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1F5E6" w14:textId="77777777" w:rsidR="000A5137" w:rsidRPr="008A23C9" w:rsidRDefault="000A5137" w:rsidP="000A5137">
      <w:pPr>
        <w:spacing w:after="0" w:line="240" w:lineRule="auto"/>
        <w:jc w:val="center"/>
        <w:rPr>
          <w:rFonts w:ascii="Times New Roman" w:hAnsi="Times New Roman" w:cs="Times New Roman"/>
          <w:b/>
          <w:bCs/>
          <w:sz w:val="32"/>
          <w:szCs w:val="32"/>
        </w:rPr>
      </w:pPr>
      <w:r w:rsidRPr="008A23C9">
        <w:rPr>
          <w:rFonts w:ascii="Times New Roman" w:hAnsi="Times New Roman" w:cs="Times New Roman"/>
          <w:b/>
          <w:bCs/>
          <w:sz w:val="32"/>
          <w:szCs w:val="32"/>
        </w:rPr>
        <w:t xml:space="preserve">M E S T O   Š A Ľ A   -   Mestský úrad </w:t>
      </w:r>
    </w:p>
    <w:p w14:paraId="43537503" w14:textId="77777777" w:rsidR="000A5137" w:rsidRPr="008A23C9" w:rsidRDefault="000A5137" w:rsidP="000A5137">
      <w:pPr>
        <w:spacing w:after="0" w:line="240" w:lineRule="auto"/>
        <w:jc w:val="center"/>
        <w:rPr>
          <w:rFonts w:ascii="Times New Roman" w:hAnsi="Times New Roman" w:cs="Times New Roman"/>
          <w:b/>
          <w:bCs/>
          <w:sz w:val="24"/>
          <w:szCs w:val="24"/>
        </w:rPr>
      </w:pPr>
    </w:p>
    <w:p w14:paraId="73BCC29D" w14:textId="77777777" w:rsidR="000A5137" w:rsidRPr="008A23C9" w:rsidRDefault="000A5137" w:rsidP="000A5137">
      <w:pPr>
        <w:spacing w:after="0" w:line="240" w:lineRule="auto"/>
        <w:jc w:val="center"/>
        <w:rPr>
          <w:rFonts w:ascii="Times New Roman" w:hAnsi="Times New Roman" w:cs="Times New Roman"/>
          <w:b/>
          <w:bCs/>
          <w:sz w:val="24"/>
          <w:szCs w:val="24"/>
        </w:rPr>
      </w:pPr>
    </w:p>
    <w:p w14:paraId="2B82E8AA" w14:textId="77777777" w:rsidR="000A5137" w:rsidRPr="008A23C9" w:rsidRDefault="000A5137" w:rsidP="000A5137">
      <w:pPr>
        <w:spacing w:after="0" w:line="240" w:lineRule="auto"/>
        <w:jc w:val="center"/>
        <w:rPr>
          <w:rFonts w:ascii="Times New Roman" w:hAnsi="Times New Roman" w:cs="Times New Roman"/>
          <w:b/>
          <w:bCs/>
          <w:sz w:val="24"/>
          <w:szCs w:val="24"/>
        </w:rPr>
      </w:pPr>
    </w:p>
    <w:p w14:paraId="58247D53" w14:textId="77777777" w:rsidR="000A5137" w:rsidRPr="008A23C9" w:rsidRDefault="000A5137" w:rsidP="000A5137">
      <w:pPr>
        <w:spacing w:after="0" w:line="240" w:lineRule="auto"/>
        <w:jc w:val="center"/>
        <w:rPr>
          <w:rFonts w:ascii="Times New Roman" w:hAnsi="Times New Roman" w:cs="Times New Roman"/>
          <w:b/>
          <w:bCs/>
          <w:sz w:val="24"/>
          <w:szCs w:val="24"/>
        </w:rPr>
      </w:pPr>
    </w:p>
    <w:p w14:paraId="0AE8C281" w14:textId="77777777" w:rsidR="000A5137" w:rsidRPr="008A23C9" w:rsidRDefault="000A5137" w:rsidP="000A5137">
      <w:pPr>
        <w:spacing w:after="0" w:line="240" w:lineRule="auto"/>
        <w:jc w:val="right"/>
        <w:rPr>
          <w:rFonts w:ascii="Times New Roman" w:hAnsi="Times New Roman" w:cs="Times New Roman"/>
          <w:b/>
          <w:bCs/>
          <w:sz w:val="28"/>
          <w:szCs w:val="28"/>
        </w:rPr>
      </w:pPr>
      <w:r w:rsidRPr="008A23C9">
        <w:rPr>
          <w:rFonts w:ascii="Times New Roman" w:hAnsi="Times New Roman" w:cs="Times New Roman"/>
          <w:b/>
          <w:bCs/>
          <w:sz w:val="28"/>
          <w:szCs w:val="28"/>
        </w:rPr>
        <w:tab/>
      </w:r>
      <w:r w:rsidRPr="008A23C9">
        <w:rPr>
          <w:rFonts w:ascii="Times New Roman" w:hAnsi="Times New Roman" w:cs="Times New Roman"/>
          <w:b/>
          <w:bCs/>
          <w:sz w:val="28"/>
          <w:szCs w:val="28"/>
        </w:rPr>
        <w:tab/>
      </w:r>
      <w:r w:rsidRPr="008A23C9">
        <w:rPr>
          <w:rFonts w:ascii="Times New Roman" w:hAnsi="Times New Roman" w:cs="Times New Roman"/>
          <w:b/>
          <w:bCs/>
          <w:sz w:val="28"/>
          <w:szCs w:val="28"/>
        </w:rPr>
        <w:tab/>
      </w:r>
      <w:r w:rsidRPr="008A23C9">
        <w:rPr>
          <w:rFonts w:ascii="Times New Roman" w:hAnsi="Times New Roman" w:cs="Times New Roman"/>
          <w:b/>
          <w:bCs/>
          <w:sz w:val="28"/>
          <w:szCs w:val="28"/>
        </w:rPr>
        <w:tab/>
      </w:r>
      <w:r w:rsidRPr="008A23C9">
        <w:rPr>
          <w:rFonts w:ascii="Times New Roman" w:hAnsi="Times New Roman" w:cs="Times New Roman"/>
          <w:b/>
          <w:bCs/>
          <w:sz w:val="28"/>
          <w:szCs w:val="28"/>
        </w:rPr>
        <w:tab/>
      </w:r>
      <w:r w:rsidRPr="008A23C9">
        <w:rPr>
          <w:rFonts w:ascii="Times New Roman" w:hAnsi="Times New Roman" w:cs="Times New Roman"/>
          <w:b/>
          <w:bCs/>
          <w:sz w:val="28"/>
          <w:szCs w:val="28"/>
        </w:rPr>
        <w:tab/>
      </w:r>
      <w:r w:rsidRPr="008A23C9">
        <w:rPr>
          <w:rFonts w:ascii="Times New Roman" w:hAnsi="Times New Roman" w:cs="Times New Roman"/>
          <w:b/>
          <w:bCs/>
          <w:sz w:val="28"/>
          <w:szCs w:val="28"/>
        </w:rPr>
        <w:tab/>
        <w:t xml:space="preserve">         Mestské zastupiteľstvo v Šali </w:t>
      </w:r>
    </w:p>
    <w:p w14:paraId="1E7A912D" w14:textId="77777777" w:rsidR="000A5137" w:rsidRPr="008A23C9" w:rsidRDefault="000A5137" w:rsidP="000A5137">
      <w:pPr>
        <w:spacing w:after="0" w:line="240" w:lineRule="auto"/>
        <w:jc w:val="both"/>
        <w:rPr>
          <w:rFonts w:ascii="Times New Roman" w:hAnsi="Times New Roman" w:cs="Times New Roman"/>
          <w:sz w:val="24"/>
          <w:szCs w:val="24"/>
        </w:rPr>
      </w:pPr>
    </w:p>
    <w:p w14:paraId="5F203BAB" w14:textId="77777777" w:rsidR="000A5137" w:rsidRPr="008A23C9" w:rsidRDefault="000A5137" w:rsidP="000A5137">
      <w:pPr>
        <w:spacing w:after="0" w:line="240" w:lineRule="auto"/>
        <w:jc w:val="both"/>
        <w:rPr>
          <w:rFonts w:ascii="Times New Roman" w:hAnsi="Times New Roman" w:cs="Times New Roman"/>
          <w:sz w:val="24"/>
          <w:szCs w:val="24"/>
        </w:rPr>
      </w:pPr>
    </w:p>
    <w:p w14:paraId="729E0488" w14:textId="77777777" w:rsidR="000A5137" w:rsidRPr="008A23C9" w:rsidRDefault="000A5137" w:rsidP="000A5137">
      <w:pPr>
        <w:spacing w:after="0" w:line="240" w:lineRule="auto"/>
        <w:jc w:val="both"/>
        <w:rPr>
          <w:rFonts w:ascii="Times New Roman" w:hAnsi="Times New Roman" w:cs="Times New Roman"/>
          <w:sz w:val="24"/>
          <w:szCs w:val="24"/>
        </w:rPr>
      </w:pPr>
    </w:p>
    <w:p w14:paraId="3320C773" w14:textId="77777777" w:rsidR="000A5137" w:rsidRPr="008A23C9" w:rsidRDefault="000A5137" w:rsidP="000A5137">
      <w:pPr>
        <w:spacing w:after="0" w:line="240" w:lineRule="auto"/>
        <w:jc w:val="both"/>
        <w:rPr>
          <w:rFonts w:ascii="Times New Roman" w:hAnsi="Times New Roman" w:cs="Times New Roman"/>
          <w:sz w:val="24"/>
          <w:szCs w:val="24"/>
        </w:rPr>
      </w:pPr>
    </w:p>
    <w:p w14:paraId="0B904BF1" w14:textId="77777777" w:rsidR="000A5137" w:rsidRPr="008A23C9" w:rsidRDefault="000A5137" w:rsidP="000A5137">
      <w:pPr>
        <w:spacing w:after="0" w:line="240" w:lineRule="auto"/>
        <w:jc w:val="both"/>
        <w:rPr>
          <w:rFonts w:ascii="Times New Roman" w:hAnsi="Times New Roman" w:cs="Times New Roman"/>
          <w:sz w:val="24"/>
          <w:szCs w:val="24"/>
        </w:rPr>
      </w:pPr>
    </w:p>
    <w:p w14:paraId="39BE02C4" w14:textId="77777777" w:rsidR="000A5137" w:rsidRPr="008A23C9" w:rsidRDefault="000A5137" w:rsidP="000A5137">
      <w:pPr>
        <w:spacing w:after="0" w:line="240" w:lineRule="auto"/>
        <w:jc w:val="both"/>
        <w:rPr>
          <w:rFonts w:ascii="Times New Roman" w:hAnsi="Times New Roman" w:cs="Times New Roman"/>
          <w:sz w:val="24"/>
          <w:szCs w:val="24"/>
        </w:rPr>
      </w:pPr>
    </w:p>
    <w:p w14:paraId="497CE51B" w14:textId="256076B8" w:rsidR="000A5137" w:rsidRPr="008A23C9" w:rsidRDefault="000A5137" w:rsidP="000A5137">
      <w:pPr>
        <w:spacing w:after="0" w:line="240" w:lineRule="auto"/>
        <w:jc w:val="both"/>
        <w:rPr>
          <w:rFonts w:ascii="Times New Roman" w:hAnsi="Times New Roman" w:cs="Times New Roman"/>
          <w:b/>
          <w:bCs/>
          <w:sz w:val="24"/>
          <w:szCs w:val="24"/>
        </w:rPr>
      </w:pPr>
      <w:r w:rsidRPr="008A23C9">
        <w:rPr>
          <w:rFonts w:ascii="Times New Roman" w:hAnsi="Times New Roman" w:cs="Times New Roman"/>
          <w:b/>
          <w:bCs/>
          <w:sz w:val="24"/>
          <w:szCs w:val="24"/>
        </w:rPr>
        <w:t>Materiál číslo A </w:t>
      </w:r>
      <w:r w:rsidR="00374A8A">
        <w:rPr>
          <w:rFonts w:ascii="Times New Roman" w:hAnsi="Times New Roman" w:cs="Times New Roman"/>
          <w:b/>
          <w:bCs/>
          <w:sz w:val="24"/>
          <w:szCs w:val="24"/>
        </w:rPr>
        <w:t>2</w:t>
      </w:r>
      <w:r w:rsidRPr="00494237">
        <w:rPr>
          <w:rFonts w:ascii="Times New Roman" w:hAnsi="Times New Roman" w:cs="Times New Roman"/>
          <w:b/>
          <w:bCs/>
          <w:sz w:val="24"/>
          <w:szCs w:val="24"/>
        </w:rPr>
        <w:t>/</w:t>
      </w:r>
      <w:r w:rsidR="002D076A">
        <w:rPr>
          <w:rFonts w:ascii="Times New Roman" w:hAnsi="Times New Roman" w:cs="Times New Roman"/>
          <w:b/>
          <w:bCs/>
          <w:sz w:val="24"/>
          <w:szCs w:val="24"/>
        </w:rPr>
        <w:t>6</w:t>
      </w:r>
      <w:r w:rsidRPr="008A23C9">
        <w:rPr>
          <w:rFonts w:ascii="Times New Roman" w:hAnsi="Times New Roman" w:cs="Times New Roman"/>
          <w:b/>
          <w:bCs/>
          <w:sz w:val="24"/>
          <w:szCs w:val="24"/>
        </w:rPr>
        <w:t>/202</w:t>
      </w:r>
      <w:r w:rsidR="00FF2FB8">
        <w:rPr>
          <w:rFonts w:ascii="Times New Roman" w:hAnsi="Times New Roman" w:cs="Times New Roman"/>
          <w:b/>
          <w:bCs/>
          <w:sz w:val="24"/>
          <w:szCs w:val="24"/>
        </w:rPr>
        <w:t>3</w:t>
      </w:r>
    </w:p>
    <w:p w14:paraId="576E16B9" w14:textId="77777777" w:rsidR="000A5137" w:rsidRPr="008A23C9" w:rsidRDefault="000A5137" w:rsidP="000A5137">
      <w:pPr>
        <w:spacing w:after="0" w:line="240" w:lineRule="auto"/>
        <w:jc w:val="both"/>
        <w:rPr>
          <w:rFonts w:ascii="Times New Roman" w:hAnsi="Times New Roman" w:cs="Times New Roman"/>
          <w:b/>
          <w:bCs/>
          <w:sz w:val="28"/>
          <w:szCs w:val="28"/>
          <w:u w:val="single"/>
        </w:rPr>
      </w:pPr>
      <w:r w:rsidRPr="008A23C9">
        <w:rPr>
          <w:rFonts w:ascii="Times New Roman" w:hAnsi="Times New Roman" w:cs="Times New Roman"/>
          <w:b/>
          <w:bCs/>
          <w:sz w:val="28"/>
          <w:szCs w:val="28"/>
          <w:u w:val="single"/>
        </w:rPr>
        <w:t>Správa o plnení uznesení mestského zastupiteľstva</w:t>
      </w:r>
    </w:p>
    <w:p w14:paraId="356A8FD9" w14:textId="77777777" w:rsidR="000A5137" w:rsidRPr="008A23C9" w:rsidRDefault="000A5137" w:rsidP="000A5137">
      <w:pPr>
        <w:spacing w:after="0" w:line="240" w:lineRule="auto"/>
        <w:jc w:val="both"/>
        <w:rPr>
          <w:rFonts w:ascii="Times New Roman" w:hAnsi="Times New Roman" w:cs="Times New Roman"/>
          <w:b/>
          <w:bCs/>
          <w:sz w:val="24"/>
          <w:szCs w:val="24"/>
        </w:rPr>
      </w:pPr>
    </w:p>
    <w:p w14:paraId="541D4D19" w14:textId="77777777" w:rsidR="000A5137" w:rsidRPr="008A23C9" w:rsidRDefault="000A5137" w:rsidP="000A5137">
      <w:pPr>
        <w:spacing w:after="0" w:line="240" w:lineRule="auto"/>
        <w:jc w:val="both"/>
        <w:rPr>
          <w:rFonts w:ascii="Times New Roman" w:hAnsi="Times New Roman" w:cs="Times New Roman"/>
          <w:b/>
          <w:bCs/>
          <w:sz w:val="24"/>
          <w:szCs w:val="24"/>
        </w:rPr>
      </w:pPr>
    </w:p>
    <w:p w14:paraId="0323AD0D" w14:textId="77777777" w:rsidR="000A5137" w:rsidRPr="008A23C9" w:rsidRDefault="000A5137" w:rsidP="000A5137">
      <w:pPr>
        <w:spacing w:after="0" w:line="240" w:lineRule="auto"/>
        <w:jc w:val="both"/>
        <w:rPr>
          <w:rFonts w:ascii="Times New Roman" w:hAnsi="Times New Roman" w:cs="Times New Roman"/>
          <w:b/>
          <w:bCs/>
          <w:sz w:val="24"/>
          <w:szCs w:val="24"/>
        </w:rPr>
      </w:pPr>
    </w:p>
    <w:p w14:paraId="0AB26D98" w14:textId="77777777" w:rsidR="000A5137" w:rsidRPr="008A23C9" w:rsidRDefault="000A5137" w:rsidP="000A5137">
      <w:pPr>
        <w:spacing w:after="0" w:line="240" w:lineRule="auto"/>
        <w:jc w:val="both"/>
        <w:rPr>
          <w:rFonts w:ascii="Times New Roman" w:hAnsi="Times New Roman" w:cs="Times New Roman"/>
          <w:b/>
          <w:bCs/>
          <w:sz w:val="24"/>
          <w:szCs w:val="24"/>
        </w:rPr>
      </w:pPr>
    </w:p>
    <w:p w14:paraId="7A231797" w14:textId="77777777" w:rsidR="000A5137" w:rsidRPr="008A23C9" w:rsidRDefault="000A5137" w:rsidP="000A5137">
      <w:pPr>
        <w:spacing w:after="0" w:line="240" w:lineRule="auto"/>
        <w:jc w:val="both"/>
        <w:rPr>
          <w:rFonts w:ascii="Times New Roman" w:hAnsi="Times New Roman" w:cs="Times New Roman"/>
          <w:b/>
          <w:bCs/>
          <w:sz w:val="24"/>
          <w:szCs w:val="24"/>
        </w:rPr>
      </w:pPr>
    </w:p>
    <w:p w14:paraId="2F4CF59B" w14:textId="77777777" w:rsidR="000A5137" w:rsidRPr="008A23C9" w:rsidRDefault="000A5137" w:rsidP="000A5137">
      <w:pPr>
        <w:spacing w:after="0" w:line="240" w:lineRule="auto"/>
        <w:jc w:val="both"/>
        <w:rPr>
          <w:rFonts w:ascii="Times New Roman" w:hAnsi="Times New Roman" w:cs="Times New Roman"/>
          <w:b/>
          <w:bCs/>
          <w:sz w:val="24"/>
          <w:szCs w:val="24"/>
        </w:rPr>
      </w:pPr>
    </w:p>
    <w:p w14:paraId="36770C4F" w14:textId="77777777" w:rsidR="000A5137" w:rsidRPr="008A23C9" w:rsidRDefault="000A5137" w:rsidP="000A5137">
      <w:pPr>
        <w:spacing w:after="0" w:line="240" w:lineRule="auto"/>
        <w:jc w:val="both"/>
        <w:rPr>
          <w:rFonts w:ascii="Times New Roman" w:hAnsi="Times New Roman" w:cs="Times New Roman"/>
          <w:sz w:val="24"/>
          <w:szCs w:val="24"/>
          <w:u w:val="single"/>
        </w:rPr>
      </w:pPr>
      <w:r w:rsidRPr="008A23C9">
        <w:rPr>
          <w:rFonts w:ascii="Times New Roman" w:hAnsi="Times New Roman" w:cs="Times New Roman"/>
          <w:sz w:val="24"/>
          <w:szCs w:val="24"/>
          <w:u w:val="single"/>
        </w:rPr>
        <w:t xml:space="preserve">Návrh na uznesenie: </w:t>
      </w:r>
    </w:p>
    <w:p w14:paraId="101FF3BD" w14:textId="77777777" w:rsidR="000A5137" w:rsidRPr="00FF2FB8" w:rsidRDefault="000A5137" w:rsidP="000A5137">
      <w:pPr>
        <w:spacing w:after="0" w:line="240" w:lineRule="auto"/>
        <w:jc w:val="both"/>
        <w:rPr>
          <w:rFonts w:ascii="Times New Roman" w:hAnsi="Times New Roman" w:cs="Times New Roman"/>
          <w:sz w:val="24"/>
          <w:szCs w:val="24"/>
          <w:u w:val="single"/>
        </w:rPr>
      </w:pPr>
    </w:p>
    <w:p w14:paraId="2133AC10" w14:textId="77777777" w:rsidR="00DC06D6" w:rsidRDefault="00DC06D6" w:rsidP="00DC06D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Mestské zastupiteľstvo v Šali  </w:t>
      </w:r>
    </w:p>
    <w:p w14:paraId="565CA266" w14:textId="77777777" w:rsidR="00DC06D6" w:rsidRDefault="00DC06D6" w:rsidP="00DC06D6">
      <w:pPr>
        <w:numPr>
          <w:ilvl w:val="0"/>
          <w:numId w:val="19"/>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prerokovalo</w:t>
      </w:r>
    </w:p>
    <w:p w14:paraId="3ACF12EC" w14:textId="77777777" w:rsidR="00DC06D6" w:rsidRDefault="00DC06D6" w:rsidP="00DC06D6">
      <w:pPr>
        <w:spacing w:after="0" w:line="240" w:lineRule="auto"/>
        <w:ind w:left="360"/>
        <w:rPr>
          <w:rFonts w:ascii="Times New Roman" w:eastAsiaTheme="minorHAnsi" w:hAnsi="Times New Roman" w:cs="Times New Roman"/>
          <w:sz w:val="24"/>
          <w:szCs w:val="24"/>
        </w:rPr>
      </w:pPr>
      <w:r>
        <w:rPr>
          <w:rFonts w:ascii="Times New Roman" w:hAnsi="Times New Roman" w:cs="Times New Roman"/>
          <w:sz w:val="24"/>
          <w:szCs w:val="24"/>
        </w:rPr>
        <w:t>správu o plnení uznesení mestského zastupiteľstva,</w:t>
      </w:r>
    </w:p>
    <w:p w14:paraId="3515C8D8" w14:textId="77777777" w:rsidR="00DC06D6" w:rsidRDefault="00DC06D6" w:rsidP="00DC06D6">
      <w:pPr>
        <w:numPr>
          <w:ilvl w:val="0"/>
          <w:numId w:val="19"/>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berie na vedomie</w:t>
      </w:r>
    </w:p>
    <w:p w14:paraId="1FC6C988" w14:textId="77777777" w:rsidR="00DC06D6" w:rsidRDefault="00DC06D6" w:rsidP="00DC06D6">
      <w:pPr>
        <w:spacing w:after="0" w:line="240" w:lineRule="auto"/>
        <w:ind w:left="360"/>
        <w:rPr>
          <w:rFonts w:ascii="Times New Roman" w:eastAsiaTheme="minorHAnsi" w:hAnsi="Times New Roman" w:cs="Times New Roman"/>
          <w:sz w:val="24"/>
          <w:szCs w:val="24"/>
        </w:rPr>
      </w:pPr>
      <w:r>
        <w:rPr>
          <w:rFonts w:ascii="Times New Roman" w:hAnsi="Times New Roman" w:cs="Times New Roman"/>
          <w:sz w:val="24"/>
          <w:szCs w:val="24"/>
        </w:rPr>
        <w:t>správu o plnení uznesení mestského zastupiteľstva,</w:t>
      </w:r>
    </w:p>
    <w:p w14:paraId="2101EE99" w14:textId="456FAE98" w:rsidR="000A5137" w:rsidRDefault="000A5137" w:rsidP="000A5137">
      <w:pPr>
        <w:spacing w:after="0" w:line="240" w:lineRule="auto"/>
        <w:ind w:left="360"/>
        <w:jc w:val="both"/>
        <w:outlineLvl w:val="0"/>
        <w:rPr>
          <w:rFonts w:ascii="Times New Roman" w:hAnsi="Times New Roman" w:cs="Times New Roman"/>
          <w:sz w:val="24"/>
          <w:szCs w:val="24"/>
        </w:rPr>
      </w:pPr>
    </w:p>
    <w:p w14:paraId="6889DD6D" w14:textId="0C008122" w:rsidR="00593B6B" w:rsidRDefault="00593B6B" w:rsidP="000A5137">
      <w:pPr>
        <w:spacing w:after="0" w:line="240" w:lineRule="auto"/>
        <w:ind w:left="360"/>
        <w:jc w:val="both"/>
        <w:outlineLvl w:val="0"/>
        <w:rPr>
          <w:rFonts w:ascii="Times New Roman" w:hAnsi="Times New Roman" w:cs="Times New Roman"/>
          <w:sz w:val="24"/>
          <w:szCs w:val="24"/>
        </w:rPr>
      </w:pPr>
    </w:p>
    <w:p w14:paraId="0A66A35C" w14:textId="1E95C821" w:rsidR="00593B6B" w:rsidRDefault="00593B6B" w:rsidP="000A5137">
      <w:pPr>
        <w:spacing w:after="0" w:line="240" w:lineRule="auto"/>
        <w:ind w:left="360"/>
        <w:jc w:val="both"/>
        <w:outlineLvl w:val="0"/>
        <w:rPr>
          <w:rFonts w:ascii="Times New Roman" w:hAnsi="Times New Roman" w:cs="Times New Roman"/>
          <w:sz w:val="24"/>
          <w:szCs w:val="24"/>
        </w:rPr>
      </w:pPr>
    </w:p>
    <w:p w14:paraId="732B6D4E" w14:textId="640D48F0" w:rsidR="00593B6B" w:rsidRDefault="00593B6B" w:rsidP="000A5137">
      <w:pPr>
        <w:spacing w:after="0" w:line="240" w:lineRule="auto"/>
        <w:ind w:left="360"/>
        <w:jc w:val="both"/>
        <w:outlineLvl w:val="0"/>
        <w:rPr>
          <w:rFonts w:ascii="Times New Roman" w:hAnsi="Times New Roman" w:cs="Times New Roman"/>
          <w:sz w:val="24"/>
          <w:szCs w:val="24"/>
        </w:rPr>
      </w:pPr>
    </w:p>
    <w:p w14:paraId="6CB405E9" w14:textId="5153BCF8" w:rsidR="00593B6B" w:rsidRDefault="00593B6B" w:rsidP="000A5137">
      <w:pPr>
        <w:spacing w:after="0" w:line="240" w:lineRule="auto"/>
        <w:ind w:left="360"/>
        <w:jc w:val="both"/>
        <w:outlineLvl w:val="0"/>
        <w:rPr>
          <w:rFonts w:ascii="Times New Roman" w:hAnsi="Times New Roman" w:cs="Times New Roman"/>
          <w:sz w:val="24"/>
          <w:szCs w:val="24"/>
        </w:rPr>
      </w:pPr>
    </w:p>
    <w:p w14:paraId="148563B8" w14:textId="5C4F335A" w:rsidR="00593B6B" w:rsidRDefault="00593B6B" w:rsidP="000A5137">
      <w:pPr>
        <w:spacing w:after="0" w:line="240" w:lineRule="auto"/>
        <w:ind w:left="360"/>
        <w:jc w:val="both"/>
        <w:outlineLvl w:val="0"/>
        <w:rPr>
          <w:rFonts w:ascii="Times New Roman" w:hAnsi="Times New Roman" w:cs="Times New Roman"/>
          <w:sz w:val="24"/>
          <w:szCs w:val="24"/>
        </w:rPr>
      </w:pPr>
    </w:p>
    <w:p w14:paraId="6571F5A9" w14:textId="77777777" w:rsidR="00593B6B" w:rsidRPr="008A23C9" w:rsidRDefault="00593B6B" w:rsidP="000A5137">
      <w:pPr>
        <w:spacing w:after="0" w:line="240" w:lineRule="auto"/>
        <w:ind w:left="360"/>
        <w:jc w:val="both"/>
        <w:outlineLvl w:val="0"/>
        <w:rPr>
          <w:rFonts w:ascii="Times New Roman" w:hAnsi="Times New Roman" w:cs="Times New Roman"/>
          <w:sz w:val="24"/>
          <w:szCs w:val="24"/>
        </w:rPr>
      </w:pPr>
    </w:p>
    <w:p w14:paraId="622B352D" w14:textId="77777777" w:rsidR="000A5137" w:rsidRPr="008A23C9" w:rsidRDefault="000A5137" w:rsidP="000A5137">
      <w:pPr>
        <w:spacing w:after="0" w:line="240" w:lineRule="auto"/>
        <w:ind w:left="360"/>
        <w:jc w:val="both"/>
        <w:outlineLvl w:val="0"/>
        <w:rPr>
          <w:rFonts w:ascii="Times New Roman" w:hAnsi="Times New Roman" w:cs="Times New Roman"/>
          <w:sz w:val="24"/>
          <w:szCs w:val="24"/>
        </w:rPr>
      </w:pPr>
    </w:p>
    <w:p w14:paraId="1DB0C7BD" w14:textId="77777777" w:rsidR="000A5137" w:rsidRPr="008A23C9" w:rsidRDefault="000A5137" w:rsidP="000A5137">
      <w:pPr>
        <w:spacing w:after="0" w:line="240" w:lineRule="auto"/>
        <w:jc w:val="both"/>
        <w:rPr>
          <w:rFonts w:ascii="Times New Roman" w:hAnsi="Times New Roman" w:cs="Times New Roman"/>
          <w:b/>
          <w:bCs/>
          <w:sz w:val="24"/>
          <w:szCs w:val="24"/>
        </w:rPr>
      </w:pPr>
    </w:p>
    <w:p w14:paraId="21EB55DC" w14:textId="32478911" w:rsidR="000A5137" w:rsidRDefault="000A5137" w:rsidP="000A5137">
      <w:pPr>
        <w:spacing w:after="0" w:line="240" w:lineRule="auto"/>
        <w:jc w:val="both"/>
        <w:rPr>
          <w:rFonts w:ascii="Times New Roman" w:hAnsi="Times New Roman" w:cs="Times New Roman"/>
          <w:b/>
          <w:bCs/>
          <w:sz w:val="24"/>
          <w:szCs w:val="24"/>
        </w:rPr>
      </w:pPr>
    </w:p>
    <w:p w14:paraId="7D620CBE" w14:textId="77777777" w:rsidR="00DC06D6" w:rsidRPr="008A23C9" w:rsidRDefault="00DC06D6" w:rsidP="000A5137">
      <w:pPr>
        <w:spacing w:after="0" w:line="240" w:lineRule="auto"/>
        <w:jc w:val="both"/>
        <w:rPr>
          <w:rFonts w:ascii="Times New Roman" w:hAnsi="Times New Roman" w:cs="Times New Roman"/>
          <w:b/>
          <w:bCs/>
          <w:sz w:val="24"/>
          <w:szCs w:val="24"/>
        </w:rPr>
      </w:pPr>
    </w:p>
    <w:p w14:paraId="5C49A0BD" w14:textId="77777777" w:rsidR="000A5137" w:rsidRPr="008A23C9" w:rsidRDefault="000A5137" w:rsidP="000A5137">
      <w:pPr>
        <w:spacing w:after="0" w:line="240" w:lineRule="auto"/>
        <w:jc w:val="both"/>
        <w:rPr>
          <w:rFonts w:ascii="Times New Roman" w:hAnsi="Times New Roman" w:cs="Times New Roman"/>
          <w:b/>
          <w:bCs/>
          <w:sz w:val="24"/>
          <w:szCs w:val="24"/>
        </w:rPr>
      </w:pPr>
    </w:p>
    <w:p w14:paraId="0FA8639E" w14:textId="77777777" w:rsidR="000A5137" w:rsidRPr="008A23C9" w:rsidRDefault="000A5137" w:rsidP="000A5137">
      <w:pPr>
        <w:spacing w:after="0" w:line="240" w:lineRule="auto"/>
        <w:jc w:val="both"/>
        <w:rPr>
          <w:rFonts w:ascii="Times New Roman" w:hAnsi="Times New Roman" w:cs="Times New Roman"/>
          <w:b/>
          <w:bCs/>
          <w:sz w:val="24"/>
          <w:szCs w:val="24"/>
        </w:rPr>
      </w:pPr>
    </w:p>
    <w:p w14:paraId="4A02643D" w14:textId="77777777" w:rsidR="000A5137" w:rsidRPr="008A23C9" w:rsidRDefault="000A5137" w:rsidP="000A5137">
      <w:pPr>
        <w:spacing w:after="0" w:line="240" w:lineRule="auto"/>
        <w:jc w:val="both"/>
        <w:rPr>
          <w:rFonts w:ascii="Times New Roman" w:hAnsi="Times New Roman" w:cs="Times New Roman"/>
          <w:b/>
          <w:bCs/>
          <w:sz w:val="24"/>
          <w:szCs w:val="24"/>
        </w:rPr>
      </w:pPr>
    </w:p>
    <w:p w14:paraId="58CC48B5" w14:textId="77777777" w:rsidR="000A5137" w:rsidRPr="008A23C9" w:rsidRDefault="000A5137" w:rsidP="000A5137">
      <w:pPr>
        <w:spacing w:after="0" w:line="240" w:lineRule="auto"/>
        <w:jc w:val="both"/>
        <w:rPr>
          <w:rFonts w:ascii="Times New Roman" w:hAnsi="Times New Roman" w:cs="Times New Roman"/>
          <w:b/>
          <w:bCs/>
          <w:sz w:val="24"/>
          <w:szCs w:val="24"/>
        </w:rPr>
      </w:pPr>
      <w:r w:rsidRPr="008A23C9">
        <w:rPr>
          <w:rFonts w:ascii="Times New Roman" w:hAnsi="Times New Roman" w:cs="Times New Roman"/>
          <w:b/>
          <w:bCs/>
          <w:sz w:val="24"/>
          <w:szCs w:val="24"/>
        </w:rPr>
        <w:t>Spracovala:</w:t>
      </w:r>
      <w:r w:rsidRPr="008A23C9">
        <w:rPr>
          <w:rFonts w:ascii="Times New Roman" w:hAnsi="Times New Roman" w:cs="Times New Roman"/>
          <w:b/>
          <w:bCs/>
          <w:sz w:val="24"/>
          <w:szCs w:val="24"/>
        </w:rPr>
        <w:tab/>
      </w:r>
      <w:r w:rsidRPr="008A23C9">
        <w:rPr>
          <w:rFonts w:ascii="Times New Roman" w:hAnsi="Times New Roman" w:cs="Times New Roman"/>
          <w:b/>
          <w:bCs/>
          <w:sz w:val="24"/>
          <w:szCs w:val="24"/>
        </w:rPr>
        <w:tab/>
      </w:r>
      <w:r w:rsidRPr="008A23C9">
        <w:rPr>
          <w:rFonts w:ascii="Times New Roman" w:hAnsi="Times New Roman" w:cs="Times New Roman"/>
          <w:b/>
          <w:bCs/>
          <w:sz w:val="24"/>
          <w:szCs w:val="24"/>
        </w:rPr>
        <w:tab/>
      </w:r>
      <w:r w:rsidRPr="008A23C9">
        <w:rPr>
          <w:rFonts w:ascii="Times New Roman" w:hAnsi="Times New Roman" w:cs="Times New Roman"/>
          <w:b/>
          <w:bCs/>
          <w:sz w:val="24"/>
          <w:szCs w:val="24"/>
        </w:rPr>
        <w:tab/>
      </w:r>
      <w:r w:rsidRPr="008A23C9">
        <w:rPr>
          <w:rFonts w:ascii="Times New Roman" w:hAnsi="Times New Roman" w:cs="Times New Roman"/>
          <w:b/>
          <w:bCs/>
          <w:sz w:val="24"/>
          <w:szCs w:val="24"/>
        </w:rPr>
        <w:tab/>
      </w:r>
      <w:r w:rsidRPr="008A23C9">
        <w:rPr>
          <w:rFonts w:ascii="Times New Roman" w:hAnsi="Times New Roman" w:cs="Times New Roman"/>
          <w:b/>
          <w:bCs/>
          <w:sz w:val="24"/>
          <w:szCs w:val="24"/>
        </w:rPr>
        <w:tab/>
      </w:r>
      <w:r w:rsidRPr="008A23C9">
        <w:rPr>
          <w:rFonts w:ascii="Times New Roman" w:hAnsi="Times New Roman" w:cs="Times New Roman"/>
          <w:b/>
          <w:bCs/>
          <w:sz w:val="24"/>
          <w:szCs w:val="24"/>
        </w:rPr>
        <w:tab/>
      </w:r>
      <w:r w:rsidRPr="008A23C9">
        <w:rPr>
          <w:rFonts w:ascii="Times New Roman" w:hAnsi="Times New Roman" w:cs="Times New Roman"/>
          <w:b/>
          <w:bCs/>
          <w:sz w:val="24"/>
          <w:szCs w:val="24"/>
        </w:rPr>
        <w:tab/>
        <w:t>Predkladá:</w:t>
      </w:r>
    </w:p>
    <w:p w14:paraId="300E2BB6" w14:textId="0DE6747A" w:rsidR="000A5137" w:rsidRPr="008A23C9" w:rsidRDefault="00465E17" w:rsidP="000A5137">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Andrea Súdorová</w:t>
      </w:r>
      <w:r w:rsidR="000A5137" w:rsidRPr="008A23C9">
        <w:rPr>
          <w:rFonts w:ascii="Times New Roman" w:hAnsi="Times New Roman" w:cs="Times New Roman"/>
          <w:bCs/>
          <w:sz w:val="24"/>
          <w:szCs w:val="24"/>
        </w:rPr>
        <w:t xml:space="preserve"> </w:t>
      </w:r>
      <w:r w:rsidR="00EA19CA">
        <w:rPr>
          <w:rFonts w:ascii="Times New Roman" w:hAnsi="Times New Roman" w:cs="Times New Roman"/>
          <w:bCs/>
          <w:sz w:val="24"/>
          <w:szCs w:val="24"/>
        </w:rPr>
        <w:t>v. r.</w:t>
      </w:r>
      <w:r w:rsidR="007B0B5C">
        <w:rPr>
          <w:rFonts w:ascii="Times New Roman" w:hAnsi="Times New Roman" w:cs="Times New Roman"/>
          <w:bCs/>
          <w:sz w:val="24"/>
          <w:szCs w:val="24"/>
        </w:rPr>
        <w:tab/>
      </w:r>
      <w:r w:rsidR="000A5137" w:rsidRPr="008A23C9">
        <w:rPr>
          <w:rFonts w:ascii="Times New Roman" w:hAnsi="Times New Roman" w:cs="Times New Roman"/>
          <w:bCs/>
          <w:sz w:val="24"/>
          <w:szCs w:val="24"/>
        </w:rPr>
        <w:tab/>
      </w:r>
      <w:r w:rsidR="000A5137" w:rsidRPr="008A23C9">
        <w:rPr>
          <w:rFonts w:ascii="Times New Roman" w:hAnsi="Times New Roman" w:cs="Times New Roman"/>
          <w:bCs/>
          <w:sz w:val="24"/>
          <w:szCs w:val="24"/>
        </w:rPr>
        <w:tab/>
      </w:r>
      <w:r w:rsidR="000A5137" w:rsidRPr="008A23C9">
        <w:rPr>
          <w:rFonts w:ascii="Times New Roman" w:hAnsi="Times New Roman" w:cs="Times New Roman"/>
          <w:bCs/>
          <w:sz w:val="24"/>
          <w:szCs w:val="24"/>
        </w:rPr>
        <w:tab/>
      </w:r>
      <w:r w:rsidR="000A5137" w:rsidRPr="008A23C9">
        <w:rPr>
          <w:rFonts w:ascii="Times New Roman" w:hAnsi="Times New Roman" w:cs="Times New Roman"/>
          <w:bCs/>
          <w:sz w:val="24"/>
          <w:szCs w:val="24"/>
        </w:rPr>
        <w:tab/>
      </w:r>
      <w:r w:rsidR="00074638">
        <w:rPr>
          <w:rFonts w:ascii="Times New Roman" w:hAnsi="Times New Roman" w:cs="Times New Roman"/>
          <w:bCs/>
          <w:sz w:val="24"/>
          <w:szCs w:val="24"/>
        </w:rPr>
        <w:tab/>
      </w:r>
      <w:r w:rsidR="000A5137" w:rsidRPr="008A23C9">
        <w:rPr>
          <w:rFonts w:ascii="Times New Roman" w:hAnsi="Times New Roman" w:cs="Times New Roman"/>
          <w:bCs/>
          <w:sz w:val="24"/>
          <w:szCs w:val="24"/>
        </w:rPr>
        <w:t>I</w:t>
      </w:r>
      <w:r w:rsidR="000A5137" w:rsidRPr="008A23C9">
        <w:rPr>
          <w:rFonts w:ascii="Times New Roman" w:hAnsi="Times New Roman" w:cs="Times New Roman"/>
          <w:sz w:val="24"/>
          <w:szCs w:val="24"/>
        </w:rPr>
        <w:t xml:space="preserve">ng. Jana Nitrayová </w:t>
      </w:r>
      <w:r w:rsidR="00EA19CA">
        <w:rPr>
          <w:rFonts w:ascii="Times New Roman" w:hAnsi="Times New Roman" w:cs="Times New Roman"/>
          <w:sz w:val="24"/>
          <w:szCs w:val="24"/>
        </w:rPr>
        <w:t>v. r.</w:t>
      </w:r>
    </w:p>
    <w:p w14:paraId="2AAFA46F" w14:textId="548F7A7C" w:rsidR="000A5137" w:rsidRPr="008A23C9" w:rsidRDefault="00C63EB4" w:rsidP="000A513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sekretárka</w:t>
      </w:r>
      <w:r w:rsidR="000815B0">
        <w:rPr>
          <w:rFonts w:ascii="Times New Roman" w:hAnsi="Times New Roman" w:cs="Times New Roman"/>
          <w:bCs/>
          <w:sz w:val="24"/>
          <w:szCs w:val="24"/>
        </w:rPr>
        <w:t xml:space="preserve"> prednostu</w:t>
      </w:r>
      <w:r w:rsidR="000A5137" w:rsidRPr="008A23C9">
        <w:rPr>
          <w:rFonts w:ascii="Times New Roman" w:hAnsi="Times New Roman" w:cs="Times New Roman"/>
          <w:sz w:val="24"/>
          <w:szCs w:val="24"/>
        </w:rPr>
        <w:tab/>
      </w:r>
      <w:r w:rsidR="000A5137" w:rsidRPr="008A23C9">
        <w:rPr>
          <w:rFonts w:ascii="Times New Roman" w:hAnsi="Times New Roman" w:cs="Times New Roman"/>
          <w:sz w:val="24"/>
          <w:szCs w:val="24"/>
        </w:rPr>
        <w:tab/>
      </w:r>
      <w:r w:rsidR="000A5137" w:rsidRPr="008A23C9">
        <w:rPr>
          <w:rFonts w:ascii="Times New Roman" w:hAnsi="Times New Roman" w:cs="Times New Roman"/>
          <w:b/>
          <w:bCs/>
          <w:sz w:val="24"/>
          <w:szCs w:val="24"/>
        </w:rPr>
        <w:tab/>
      </w:r>
      <w:r>
        <w:rPr>
          <w:rFonts w:ascii="Times New Roman" w:hAnsi="Times New Roman" w:cs="Times New Roman"/>
          <w:b/>
          <w:bCs/>
          <w:sz w:val="24"/>
          <w:szCs w:val="24"/>
        </w:rPr>
        <w:tab/>
      </w:r>
      <w:r w:rsidR="000A5137" w:rsidRPr="008A23C9">
        <w:rPr>
          <w:rFonts w:ascii="Times New Roman" w:hAnsi="Times New Roman" w:cs="Times New Roman"/>
          <w:b/>
          <w:bCs/>
          <w:sz w:val="24"/>
          <w:szCs w:val="24"/>
        </w:rPr>
        <w:tab/>
      </w:r>
      <w:r w:rsidR="000A5137" w:rsidRPr="008A23C9">
        <w:rPr>
          <w:rFonts w:ascii="Times New Roman" w:hAnsi="Times New Roman" w:cs="Times New Roman"/>
          <w:b/>
          <w:bCs/>
          <w:sz w:val="24"/>
          <w:szCs w:val="24"/>
        </w:rPr>
        <w:tab/>
      </w:r>
      <w:r w:rsidR="000A5137" w:rsidRPr="008A23C9">
        <w:rPr>
          <w:rFonts w:ascii="Times New Roman" w:hAnsi="Times New Roman" w:cs="Times New Roman"/>
          <w:b/>
          <w:bCs/>
          <w:sz w:val="24"/>
          <w:szCs w:val="24"/>
        </w:rPr>
        <w:tab/>
      </w:r>
      <w:r w:rsidR="000A5137" w:rsidRPr="008A23C9">
        <w:rPr>
          <w:rFonts w:ascii="Times New Roman" w:hAnsi="Times New Roman" w:cs="Times New Roman"/>
          <w:sz w:val="24"/>
          <w:szCs w:val="24"/>
        </w:rPr>
        <w:t>prednostka MsÚ</w:t>
      </w:r>
    </w:p>
    <w:p w14:paraId="2F43FC75" w14:textId="77777777" w:rsidR="000A5137" w:rsidRPr="008A23C9" w:rsidRDefault="000A5137" w:rsidP="000A5137">
      <w:pPr>
        <w:spacing w:after="0" w:line="240" w:lineRule="auto"/>
        <w:jc w:val="both"/>
        <w:rPr>
          <w:rFonts w:ascii="Times New Roman" w:hAnsi="Times New Roman" w:cs="Times New Roman"/>
          <w:bCs/>
          <w:sz w:val="24"/>
          <w:szCs w:val="24"/>
        </w:rPr>
      </w:pPr>
    </w:p>
    <w:p w14:paraId="5E38EEF1" w14:textId="77777777" w:rsidR="000A5137" w:rsidRPr="008A23C9" w:rsidRDefault="000A5137" w:rsidP="000A5137">
      <w:pPr>
        <w:spacing w:after="0" w:line="240" w:lineRule="auto"/>
        <w:jc w:val="both"/>
        <w:rPr>
          <w:rFonts w:ascii="Times New Roman" w:hAnsi="Times New Roman" w:cs="Times New Roman"/>
          <w:b/>
          <w:bCs/>
          <w:sz w:val="24"/>
          <w:szCs w:val="24"/>
        </w:rPr>
      </w:pPr>
    </w:p>
    <w:p w14:paraId="4933769B" w14:textId="77777777" w:rsidR="000A5137" w:rsidRPr="008A23C9" w:rsidRDefault="000A5137" w:rsidP="000A5137">
      <w:pPr>
        <w:spacing w:after="0" w:line="240" w:lineRule="auto"/>
        <w:jc w:val="both"/>
        <w:rPr>
          <w:rFonts w:ascii="Times New Roman" w:hAnsi="Times New Roman" w:cs="Times New Roman"/>
          <w:b/>
          <w:bCs/>
          <w:sz w:val="24"/>
          <w:szCs w:val="24"/>
        </w:rPr>
      </w:pPr>
    </w:p>
    <w:p w14:paraId="5659F718" w14:textId="77777777" w:rsidR="000A5137" w:rsidRPr="008A23C9" w:rsidRDefault="000A5137" w:rsidP="000A5137">
      <w:pPr>
        <w:spacing w:after="0" w:line="240" w:lineRule="auto"/>
        <w:jc w:val="both"/>
        <w:rPr>
          <w:rFonts w:ascii="Times New Roman" w:hAnsi="Times New Roman" w:cs="Times New Roman"/>
          <w:b/>
          <w:bCs/>
          <w:sz w:val="24"/>
          <w:szCs w:val="24"/>
        </w:rPr>
      </w:pPr>
    </w:p>
    <w:p w14:paraId="546924F1" w14:textId="4A62497C" w:rsidR="000A5137" w:rsidRPr="008A23C9" w:rsidRDefault="000A5137" w:rsidP="000A5137">
      <w:pPr>
        <w:spacing w:line="240" w:lineRule="auto"/>
        <w:jc w:val="both"/>
        <w:rPr>
          <w:rFonts w:ascii="Times New Roman" w:hAnsi="Times New Roman" w:cs="Times New Roman"/>
          <w:sz w:val="24"/>
          <w:szCs w:val="24"/>
        </w:rPr>
      </w:pPr>
      <w:r w:rsidRPr="008A23C9">
        <w:rPr>
          <w:rFonts w:ascii="Times New Roman" w:hAnsi="Times New Roman" w:cs="Times New Roman"/>
          <w:sz w:val="24"/>
          <w:szCs w:val="24"/>
        </w:rPr>
        <w:t xml:space="preserve">Predložené mestskému zastupiteľstvu </w:t>
      </w:r>
      <w:r w:rsidR="00B15981">
        <w:rPr>
          <w:rFonts w:ascii="Times New Roman" w:hAnsi="Times New Roman" w:cs="Times New Roman"/>
          <w:sz w:val="24"/>
          <w:szCs w:val="24"/>
        </w:rPr>
        <w:t>2</w:t>
      </w:r>
      <w:r w:rsidR="002D076A">
        <w:rPr>
          <w:rFonts w:ascii="Times New Roman" w:hAnsi="Times New Roman" w:cs="Times New Roman"/>
          <w:sz w:val="24"/>
          <w:szCs w:val="24"/>
        </w:rPr>
        <w:t>1</w:t>
      </w:r>
      <w:r w:rsidRPr="008A23C9">
        <w:rPr>
          <w:rFonts w:ascii="Times New Roman" w:hAnsi="Times New Roman" w:cs="Times New Roman"/>
          <w:sz w:val="24"/>
          <w:szCs w:val="24"/>
        </w:rPr>
        <w:t xml:space="preserve">. </w:t>
      </w:r>
      <w:r w:rsidR="002D076A">
        <w:rPr>
          <w:rFonts w:ascii="Times New Roman" w:hAnsi="Times New Roman" w:cs="Times New Roman"/>
          <w:sz w:val="24"/>
          <w:szCs w:val="24"/>
        </w:rPr>
        <w:t>septembr</w:t>
      </w:r>
      <w:r w:rsidRPr="008A23C9">
        <w:rPr>
          <w:rFonts w:ascii="Times New Roman" w:hAnsi="Times New Roman" w:cs="Times New Roman"/>
          <w:sz w:val="24"/>
          <w:szCs w:val="24"/>
        </w:rPr>
        <w:t>a 202</w:t>
      </w:r>
      <w:r w:rsidR="00FF2FB8">
        <w:rPr>
          <w:rFonts w:ascii="Times New Roman" w:hAnsi="Times New Roman" w:cs="Times New Roman"/>
          <w:sz w:val="24"/>
          <w:szCs w:val="24"/>
        </w:rPr>
        <w:t>3</w:t>
      </w:r>
      <w:r w:rsidRPr="008A23C9">
        <w:rPr>
          <w:rFonts w:ascii="Times New Roman" w:hAnsi="Times New Roman" w:cs="Times New Roman"/>
          <w:sz w:val="24"/>
          <w:szCs w:val="24"/>
        </w:rPr>
        <w:t xml:space="preserve"> </w:t>
      </w:r>
    </w:p>
    <w:p w14:paraId="60BB077E" w14:textId="77777777" w:rsidR="000A5137" w:rsidRPr="007B0B5C" w:rsidRDefault="000A5137" w:rsidP="000A5137">
      <w:pPr>
        <w:spacing w:after="0" w:line="240" w:lineRule="auto"/>
        <w:jc w:val="center"/>
        <w:rPr>
          <w:rFonts w:ascii="Times New Roman" w:hAnsi="Times New Roman" w:cs="Times New Roman"/>
          <w:b/>
          <w:sz w:val="26"/>
          <w:szCs w:val="26"/>
        </w:rPr>
      </w:pPr>
      <w:r w:rsidRPr="007B0B5C">
        <w:rPr>
          <w:rFonts w:ascii="Times New Roman" w:hAnsi="Times New Roman" w:cs="Times New Roman"/>
          <w:b/>
          <w:sz w:val="26"/>
          <w:szCs w:val="26"/>
        </w:rPr>
        <w:lastRenderedPageBreak/>
        <w:t>Správa</w:t>
      </w:r>
    </w:p>
    <w:p w14:paraId="021B53BB" w14:textId="77777777" w:rsidR="000A5137" w:rsidRPr="007B0B5C" w:rsidRDefault="000A5137" w:rsidP="000A5137">
      <w:pPr>
        <w:pStyle w:val="Nzov"/>
        <w:rPr>
          <w:rFonts w:ascii="Times New Roman" w:hAnsi="Times New Roman" w:cs="Times New Roman"/>
          <w:sz w:val="26"/>
          <w:szCs w:val="26"/>
        </w:rPr>
      </w:pPr>
      <w:r w:rsidRPr="007B0B5C">
        <w:rPr>
          <w:rFonts w:ascii="Times New Roman" w:hAnsi="Times New Roman" w:cs="Times New Roman"/>
          <w:sz w:val="26"/>
          <w:szCs w:val="26"/>
        </w:rPr>
        <w:t xml:space="preserve">o plnení uznesení mestského zastupiteľstva </w:t>
      </w:r>
    </w:p>
    <w:p w14:paraId="6D67D013" w14:textId="5758CDA0" w:rsidR="000A5137" w:rsidRPr="007B0B5C" w:rsidRDefault="000A5137" w:rsidP="000A5137">
      <w:pPr>
        <w:pStyle w:val="Nzov"/>
        <w:rPr>
          <w:rFonts w:ascii="Times New Roman" w:hAnsi="Times New Roman" w:cs="Times New Roman"/>
          <w:sz w:val="26"/>
          <w:szCs w:val="26"/>
        </w:rPr>
      </w:pPr>
      <w:r w:rsidRPr="007B0B5C">
        <w:rPr>
          <w:rFonts w:ascii="Times New Roman" w:hAnsi="Times New Roman" w:cs="Times New Roman"/>
          <w:sz w:val="26"/>
          <w:szCs w:val="26"/>
        </w:rPr>
        <w:t xml:space="preserve">predložená na </w:t>
      </w:r>
      <w:r w:rsidR="0011256A">
        <w:rPr>
          <w:rFonts w:ascii="Times New Roman" w:hAnsi="Times New Roman" w:cs="Times New Roman"/>
          <w:sz w:val="26"/>
          <w:szCs w:val="26"/>
        </w:rPr>
        <w:t>6</w:t>
      </w:r>
      <w:r w:rsidRPr="007B0B5C">
        <w:rPr>
          <w:rFonts w:ascii="Times New Roman" w:hAnsi="Times New Roman" w:cs="Times New Roman"/>
          <w:sz w:val="26"/>
          <w:szCs w:val="26"/>
        </w:rPr>
        <w:t>. zasadnutie mestského zastupiteľstva v roku 202</w:t>
      </w:r>
      <w:r w:rsidR="00342639">
        <w:rPr>
          <w:rFonts w:ascii="Times New Roman" w:hAnsi="Times New Roman" w:cs="Times New Roman"/>
          <w:sz w:val="26"/>
          <w:szCs w:val="26"/>
        </w:rPr>
        <w:t>3</w:t>
      </w:r>
    </w:p>
    <w:p w14:paraId="42A64A03" w14:textId="1740F748" w:rsidR="000A5137" w:rsidRPr="007B0B5C" w:rsidRDefault="000A5137" w:rsidP="000A5137">
      <w:pPr>
        <w:pStyle w:val="Nzov"/>
        <w:rPr>
          <w:rFonts w:ascii="Times New Roman" w:hAnsi="Times New Roman" w:cs="Times New Roman"/>
          <w:sz w:val="26"/>
          <w:szCs w:val="26"/>
          <w:u w:val="single"/>
        </w:rPr>
      </w:pPr>
      <w:r w:rsidRPr="007B0B5C">
        <w:rPr>
          <w:rFonts w:ascii="Times New Roman" w:hAnsi="Times New Roman" w:cs="Times New Roman"/>
          <w:sz w:val="26"/>
          <w:szCs w:val="26"/>
        </w:rPr>
        <w:t xml:space="preserve">dňa </w:t>
      </w:r>
      <w:r w:rsidR="006F7AAE">
        <w:rPr>
          <w:rFonts w:ascii="Times New Roman" w:hAnsi="Times New Roman" w:cs="Times New Roman"/>
          <w:sz w:val="26"/>
          <w:szCs w:val="26"/>
        </w:rPr>
        <w:t>2</w:t>
      </w:r>
      <w:r w:rsidR="0011256A">
        <w:rPr>
          <w:rFonts w:ascii="Times New Roman" w:hAnsi="Times New Roman" w:cs="Times New Roman"/>
          <w:sz w:val="26"/>
          <w:szCs w:val="26"/>
        </w:rPr>
        <w:t>1</w:t>
      </w:r>
      <w:r w:rsidRPr="007B0B5C">
        <w:rPr>
          <w:rFonts w:ascii="Times New Roman" w:hAnsi="Times New Roman" w:cs="Times New Roman"/>
          <w:sz w:val="26"/>
          <w:szCs w:val="26"/>
        </w:rPr>
        <w:t xml:space="preserve">. </w:t>
      </w:r>
      <w:r w:rsidR="0011256A">
        <w:rPr>
          <w:rFonts w:ascii="Times New Roman" w:hAnsi="Times New Roman" w:cs="Times New Roman"/>
          <w:sz w:val="26"/>
          <w:szCs w:val="26"/>
        </w:rPr>
        <w:t>septembr</w:t>
      </w:r>
      <w:r w:rsidRPr="007B0B5C">
        <w:rPr>
          <w:rFonts w:ascii="Times New Roman" w:hAnsi="Times New Roman" w:cs="Times New Roman"/>
          <w:sz w:val="26"/>
          <w:szCs w:val="26"/>
        </w:rPr>
        <w:t>a 202</w:t>
      </w:r>
      <w:r w:rsidR="00342639">
        <w:rPr>
          <w:rFonts w:ascii="Times New Roman" w:hAnsi="Times New Roman" w:cs="Times New Roman"/>
          <w:sz w:val="26"/>
          <w:szCs w:val="26"/>
        </w:rPr>
        <w:t>3</w:t>
      </w:r>
    </w:p>
    <w:p w14:paraId="00722F3C" w14:textId="77777777" w:rsidR="000A5137" w:rsidRPr="008A23C9" w:rsidRDefault="000A5137" w:rsidP="000A5137">
      <w:pPr>
        <w:pStyle w:val="Nzov"/>
        <w:jc w:val="left"/>
        <w:rPr>
          <w:rFonts w:ascii="Times New Roman" w:hAnsi="Times New Roman" w:cs="Times New Roman"/>
          <w:sz w:val="24"/>
          <w:szCs w:val="24"/>
          <w:u w:val="single"/>
        </w:rPr>
      </w:pPr>
    </w:p>
    <w:p w14:paraId="378AB19E" w14:textId="77777777" w:rsidR="000A5137" w:rsidRPr="008A23C9" w:rsidRDefault="000A5137" w:rsidP="000A5137">
      <w:pPr>
        <w:pStyle w:val="Nzov"/>
        <w:jc w:val="left"/>
        <w:rPr>
          <w:rFonts w:ascii="Times New Roman" w:hAnsi="Times New Roman" w:cs="Times New Roman"/>
          <w:sz w:val="24"/>
          <w:szCs w:val="24"/>
          <w:u w:val="single"/>
        </w:rPr>
      </w:pPr>
    </w:p>
    <w:p w14:paraId="5ECCC34E" w14:textId="77777777" w:rsidR="000A5137" w:rsidRPr="008A23C9" w:rsidRDefault="000A5137" w:rsidP="000A5137">
      <w:pPr>
        <w:spacing w:after="0" w:line="240" w:lineRule="auto"/>
        <w:jc w:val="both"/>
        <w:rPr>
          <w:rFonts w:ascii="Times New Roman" w:hAnsi="Times New Roman" w:cs="Times New Roman"/>
          <w:b/>
          <w:bCs/>
          <w:sz w:val="24"/>
          <w:szCs w:val="24"/>
          <w:u w:val="single"/>
        </w:rPr>
      </w:pPr>
    </w:p>
    <w:p w14:paraId="706D6285" w14:textId="77777777" w:rsidR="000A5137" w:rsidRPr="008A23C9" w:rsidRDefault="000A5137" w:rsidP="000A5137">
      <w:pPr>
        <w:spacing w:after="0" w:line="240" w:lineRule="auto"/>
        <w:jc w:val="both"/>
        <w:rPr>
          <w:rFonts w:ascii="Times New Roman" w:hAnsi="Times New Roman" w:cs="Times New Roman"/>
          <w:b/>
          <w:bCs/>
          <w:sz w:val="24"/>
          <w:szCs w:val="24"/>
          <w:lang w:eastAsia="cs-CZ"/>
        </w:rPr>
      </w:pPr>
      <w:r w:rsidRPr="008A23C9">
        <w:rPr>
          <w:rFonts w:ascii="Times New Roman" w:hAnsi="Times New Roman" w:cs="Times New Roman"/>
          <w:b/>
          <w:bCs/>
          <w:sz w:val="24"/>
          <w:szCs w:val="24"/>
          <w:u w:val="single"/>
          <w:lang w:eastAsia="cs-CZ"/>
        </w:rPr>
        <w:t>Uznesenie MsZ č. 6/2007 – VII. písmeno C. 2 zo dňa 6. septembra 2007</w:t>
      </w:r>
      <w:r w:rsidRPr="008A23C9">
        <w:rPr>
          <w:rFonts w:ascii="Times New Roman" w:hAnsi="Times New Roman" w:cs="Times New Roman"/>
          <w:b/>
          <w:bCs/>
          <w:sz w:val="24"/>
          <w:szCs w:val="24"/>
          <w:lang w:eastAsia="cs-CZ"/>
        </w:rPr>
        <w:t xml:space="preserve">          </w:t>
      </w:r>
    </w:p>
    <w:p w14:paraId="2F698AB1" w14:textId="77777777" w:rsidR="000A5137" w:rsidRPr="008A23C9" w:rsidRDefault="000A5137" w:rsidP="000A5137">
      <w:pPr>
        <w:spacing w:after="0" w:line="240" w:lineRule="auto"/>
        <w:jc w:val="both"/>
        <w:rPr>
          <w:rFonts w:ascii="Times New Roman" w:hAnsi="Times New Roman" w:cs="Times New Roman"/>
          <w:b/>
          <w:bCs/>
          <w:sz w:val="24"/>
          <w:szCs w:val="24"/>
          <w:lang w:eastAsia="cs-CZ"/>
        </w:rPr>
      </w:pPr>
      <w:r w:rsidRPr="008A23C9">
        <w:rPr>
          <w:rFonts w:ascii="Times New Roman" w:hAnsi="Times New Roman" w:cs="Times New Roman"/>
          <w:b/>
          <w:bCs/>
          <w:sz w:val="24"/>
          <w:szCs w:val="24"/>
          <w:lang w:eastAsia="cs-CZ"/>
        </w:rPr>
        <w:t>Rozbor hospodárenia mesta Šaľa za rok 2007</w:t>
      </w:r>
    </w:p>
    <w:p w14:paraId="7EFA843C" w14:textId="77777777" w:rsidR="000A5137" w:rsidRPr="008A23C9" w:rsidRDefault="000A5137" w:rsidP="000A5137">
      <w:pPr>
        <w:spacing w:after="0" w:line="240" w:lineRule="auto"/>
        <w:jc w:val="both"/>
        <w:rPr>
          <w:rFonts w:ascii="Times New Roman" w:hAnsi="Times New Roman" w:cs="Times New Roman"/>
          <w:sz w:val="24"/>
          <w:szCs w:val="24"/>
          <w:lang w:eastAsia="cs-CZ"/>
        </w:rPr>
      </w:pPr>
      <w:r w:rsidRPr="008A23C9">
        <w:rPr>
          <w:rFonts w:ascii="Times New Roman" w:hAnsi="Times New Roman" w:cs="Times New Roman"/>
          <w:sz w:val="24"/>
          <w:szCs w:val="24"/>
          <w:lang w:eastAsia="cs-CZ"/>
        </w:rPr>
        <w:t xml:space="preserve">Mestské zastupiteľstvo po prerokovaní materiálu </w:t>
      </w:r>
      <w:r w:rsidRPr="008A23C9">
        <w:rPr>
          <w:rFonts w:ascii="Times New Roman" w:hAnsi="Times New Roman" w:cs="Times New Roman"/>
          <w:b/>
          <w:bCs/>
          <w:sz w:val="24"/>
          <w:szCs w:val="24"/>
          <w:lang w:eastAsia="cs-CZ"/>
        </w:rPr>
        <w:t xml:space="preserve">ukladá </w:t>
      </w:r>
      <w:r w:rsidRPr="008A23C9">
        <w:rPr>
          <w:rFonts w:ascii="Times New Roman" w:hAnsi="Times New Roman" w:cs="Times New Roman"/>
          <w:sz w:val="24"/>
          <w:szCs w:val="24"/>
          <w:lang w:eastAsia="cs-CZ"/>
        </w:rPr>
        <w:t>prednostke MsÚ:</w:t>
      </w:r>
    </w:p>
    <w:p w14:paraId="6BAFED20" w14:textId="77777777" w:rsidR="000A5137" w:rsidRPr="008A23C9" w:rsidRDefault="000A5137" w:rsidP="000A5137">
      <w:pPr>
        <w:spacing w:after="0" w:line="240" w:lineRule="auto"/>
        <w:jc w:val="both"/>
        <w:rPr>
          <w:rFonts w:ascii="Times New Roman" w:hAnsi="Times New Roman" w:cs="Times New Roman"/>
          <w:sz w:val="24"/>
          <w:szCs w:val="24"/>
          <w:lang w:eastAsia="cs-CZ"/>
        </w:rPr>
      </w:pPr>
      <w:r w:rsidRPr="008A23C9">
        <w:rPr>
          <w:rFonts w:ascii="Times New Roman" w:hAnsi="Times New Roman" w:cs="Times New Roman"/>
          <w:sz w:val="24"/>
          <w:szCs w:val="24"/>
          <w:lang w:eastAsia="cs-CZ"/>
        </w:rPr>
        <w:t>Predkladať informácie o všetkých predkladaných projektoch v členení:</w:t>
      </w:r>
    </w:p>
    <w:p w14:paraId="5728E43A" w14:textId="77777777" w:rsidR="000A5137" w:rsidRPr="008A23C9" w:rsidRDefault="000A5137" w:rsidP="000A5137">
      <w:pPr>
        <w:numPr>
          <w:ilvl w:val="0"/>
          <w:numId w:val="2"/>
        </w:numPr>
        <w:spacing w:after="0" w:line="240" w:lineRule="auto"/>
        <w:jc w:val="both"/>
        <w:rPr>
          <w:rFonts w:ascii="Times New Roman" w:hAnsi="Times New Roman" w:cs="Times New Roman"/>
          <w:sz w:val="24"/>
          <w:szCs w:val="24"/>
          <w:lang w:eastAsia="cs-CZ"/>
        </w:rPr>
      </w:pPr>
      <w:r w:rsidRPr="008A23C9">
        <w:rPr>
          <w:rFonts w:ascii="Times New Roman" w:hAnsi="Times New Roman" w:cs="Times New Roman"/>
          <w:sz w:val="24"/>
          <w:szCs w:val="24"/>
          <w:lang w:eastAsia="cs-CZ"/>
        </w:rPr>
        <w:t>výška požadovaného grantu</w:t>
      </w:r>
    </w:p>
    <w:p w14:paraId="56C86BCC" w14:textId="77777777" w:rsidR="000A5137" w:rsidRPr="008A23C9" w:rsidRDefault="000A5137" w:rsidP="000A5137">
      <w:pPr>
        <w:numPr>
          <w:ilvl w:val="0"/>
          <w:numId w:val="2"/>
        </w:numPr>
        <w:spacing w:after="0" w:line="240" w:lineRule="auto"/>
        <w:jc w:val="both"/>
        <w:rPr>
          <w:rFonts w:ascii="Times New Roman" w:hAnsi="Times New Roman" w:cs="Times New Roman"/>
          <w:sz w:val="24"/>
          <w:szCs w:val="24"/>
          <w:lang w:eastAsia="cs-CZ"/>
        </w:rPr>
      </w:pPr>
      <w:r w:rsidRPr="008A23C9">
        <w:rPr>
          <w:rFonts w:ascii="Times New Roman" w:hAnsi="Times New Roman" w:cs="Times New Roman"/>
          <w:sz w:val="24"/>
          <w:szCs w:val="24"/>
          <w:lang w:eastAsia="cs-CZ"/>
        </w:rPr>
        <w:t>maximálna možná výška grantu</w:t>
      </w:r>
    </w:p>
    <w:p w14:paraId="61DC4C12" w14:textId="77777777" w:rsidR="000A5137" w:rsidRPr="008A23C9" w:rsidRDefault="000A5137" w:rsidP="000A5137">
      <w:pPr>
        <w:numPr>
          <w:ilvl w:val="0"/>
          <w:numId w:val="2"/>
        </w:numPr>
        <w:spacing w:after="0" w:line="240" w:lineRule="auto"/>
        <w:jc w:val="both"/>
        <w:rPr>
          <w:rFonts w:ascii="Times New Roman" w:hAnsi="Times New Roman" w:cs="Times New Roman"/>
          <w:sz w:val="24"/>
          <w:szCs w:val="24"/>
          <w:lang w:eastAsia="cs-CZ"/>
        </w:rPr>
      </w:pPr>
      <w:r w:rsidRPr="008A23C9">
        <w:rPr>
          <w:rFonts w:ascii="Times New Roman" w:hAnsi="Times New Roman" w:cs="Times New Roman"/>
          <w:sz w:val="24"/>
          <w:szCs w:val="24"/>
          <w:lang w:eastAsia="cs-CZ"/>
        </w:rPr>
        <w:t>vyhodnotenie úspešnosti</w:t>
      </w:r>
    </w:p>
    <w:p w14:paraId="5B5F3C02" w14:textId="77777777" w:rsidR="000A5137" w:rsidRPr="008A23C9" w:rsidRDefault="000A5137" w:rsidP="000A5137">
      <w:pPr>
        <w:spacing w:after="0" w:line="240" w:lineRule="auto"/>
        <w:jc w:val="both"/>
        <w:rPr>
          <w:rFonts w:ascii="Times New Roman" w:hAnsi="Times New Roman" w:cs="Times New Roman"/>
          <w:b/>
          <w:bCs/>
          <w:sz w:val="24"/>
          <w:szCs w:val="24"/>
          <w:lang w:eastAsia="cs-CZ"/>
        </w:rPr>
      </w:pPr>
      <w:r w:rsidRPr="008A23C9">
        <w:rPr>
          <w:rFonts w:ascii="Times New Roman" w:hAnsi="Times New Roman" w:cs="Times New Roman"/>
          <w:b/>
          <w:bCs/>
          <w:sz w:val="24"/>
          <w:szCs w:val="24"/>
          <w:lang w:eastAsia="cs-CZ"/>
        </w:rPr>
        <w:t xml:space="preserve">T: na každom rokovaní MsZ </w:t>
      </w:r>
    </w:p>
    <w:p w14:paraId="6F8E0106" w14:textId="77777777" w:rsidR="000A5137" w:rsidRPr="00BB68E5" w:rsidRDefault="000A5137" w:rsidP="000A5137">
      <w:pPr>
        <w:spacing w:after="0" w:line="240" w:lineRule="auto"/>
        <w:jc w:val="both"/>
        <w:rPr>
          <w:rFonts w:ascii="Times New Roman" w:hAnsi="Times New Roman" w:cs="Times New Roman"/>
          <w:b/>
          <w:bCs/>
          <w:sz w:val="24"/>
          <w:szCs w:val="24"/>
          <w:lang w:eastAsia="cs-CZ"/>
        </w:rPr>
      </w:pPr>
      <w:r w:rsidRPr="00BB68E5">
        <w:rPr>
          <w:rFonts w:ascii="Times New Roman" w:hAnsi="Times New Roman" w:cs="Times New Roman"/>
          <w:b/>
          <w:bCs/>
          <w:sz w:val="24"/>
          <w:szCs w:val="24"/>
          <w:lang w:eastAsia="cs-CZ"/>
        </w:rPr>
        <w:t>Plnenie:</w:t>
      </w:r>
    </w:p>
    <w:p w14:paraId="7E516AA4" w14:textId="7DA78F7D" w:rsidR="00ED2DD1" w:rsidRPr="00ED2DD1" w:rsidRDefault="00ED2DD1" w:rsidP="00ED2DD1">
      <w:pPr>
        <w:spacing w:after="0" w:line="240" w:lineRule="auto"/>
        <w:jc w:val="both"/>
        <w:rPr>
          <w:rFonts w:ascii="Times New Roman" w:eastAsia="Calibri" w:hAnsi="Times New Roman" w:cs="Times New Roman"/>
          <w:sz w:val="24"/>
          <w:szCs w:val="24"/>
          <w:lang w:eastAsia="cs-CZ"/>
        </w:rPr>
      </w:pPr>
      <w:r w:rsidRPr="00ED2DD1">
        <w:rPr>
          <w:rFonts w:ascii="Times New Roman" w:eastAsia="Calibri" w:hAnsi="Times New Roman" w:cs="Times New Roman"/>
          <w:sz w:val="24"/>
          <w:szCs w:val="24"/>
          <w:lang w:eastAsia="cs-CZ"/>
        </w:rPr>
        <w:t>Plnenie úlohy tvorí prílohu č. 1 tohto materiálu (prehľad projektov k </w:t>
      </w:r>
      <w:r w:rsidR="00E014C7">
        <w:rPr>
          <w:rFonts w:ascii="Times New Roman" w:eastAsia="Calibri" w:hAnsi="Times New Roman" w:cs="Times New Roman"/>
          <w:sz w:val="24"/>
          <w:szCs w:val="24"/>
          <w:lang w:eastAsia="cs-CZ"/>
        </w:rPr>
        <w:t>0</w:t>
      </w:r>
      <w:r w:rsidRPr="00ED2DD1">
        <w:rPr>
          <w:rFonts w:ascii="Times New Roman" w:eastAsia="Calibri" w:hAnsi="Times New Roman" w:cs="Times New Roman"/>
          <w:sz w:val="24"/>
          <w:szCs w:val="24"/>
          <w:lang w:eastAsia="cs-CZ"/>
        </w:rPr>
        <w:t>5.</w:t>
      </w:r>
      <w:r w:rsidR="00E014C7">
        <w:rPr>
          <w:rFonts w:ascii="Times New Roman" w:eastAsia="Calibri" w:hAnsi="Times New Roman" w:cs="Times New Roman"/>
          <w:sz w:val="24"/>
          <w:szCs w:val="24"/>
          <w:lang w:eastAsia="cs-CZ"/>
        </w:rPr>
        <w:t xml:space="preserve"> 0</w:t>
      </w:r>
      <w:r w:rsidRPr="00ED2DD1">
        <w:rPr>
          <w:rFonts w:ascii="Times New Roman" w:eastAsia="Calibri" w:hAnsi="Times New Roman" w:cs="Times New Roman"/>
          <w:sz w:val="24"/>
          <w:szCs w:val="24"/>
          <w:lang w:eastAsia="cs-CZ"/>
        </w:rPr>
        <w:t>9.</w:t>
      </w:r>
      <w:r w:rsidR="00E014C7">
        <w:rPr>
          <w:rFonts w:ascii="Times New Roman" w:eastAsia="Calibri" w:hAnsi="Times New Roman" w:cs="Times New Roman"/>
          <w:sz w:val="24"/>
          <w:szCs w:val="24"/>
          <w:lang w:eastAsia="cs-CZ"/>
        </w:rPr>
        <w:t xml:space="preserve"> </w:t>
      </w:r>
      <w:r w:rsidRPr="00ED2DD1">
        <w:rPr>
          <w:rFonts w:ascii="Times New Roman" w:eastAsia="Calibri" w:hAnsi="Times New Roman" w:cs="Times New Roman"/>
          <w:sz w:val="24"/>
          <w:szCs w:val="24"/>
          <w:lang w:eastAsia="cs-CZ"/>
        </w:rPr>
        <w:t xml:space="preserve">2023). </w:t>
      </w:r>
    </w:p>
    <w:p w14:paraId="14750E5E" w14:textId="77777777" w:rsidR="00ED2DD1" w:rsidRPr="00ED2DD1" w:rsidRDefault="00ED2DD1" w:rsidP="00ED2DD1">
      <w:pPr>
        <w:spacing w:after="0" w:line="240" w:lineRule="auto"/>
        <w:jc w:val="both"/>
        <w:rPr>
          <w:rFonts w:ascii="Times New Roman" w:eastAsia="Calibri" w:hAnsi="Times New Roman" w:cs="Times New Roman"/>
          <w:b/>
          <w:bCs/>
          <w:sz w:val="24"/>
          <w:szCs w:val="24"/>
        </w:rPr>
      </w:pPr>
      <w:r w:rsidRPr="00ED2DD1">
        <w:rPr>
          <w:rFonts w:ascii="Times New Roman" w:eastAsia="Calibri" w:hAnsi="Times New Roman" w:cs="Times New Roman"/>
          <w:b/>
          <w:bCs/>
          <w:sz w:val="24"/>
          <w:szCs w:val="24"/>
        </w:rPr>
        <w:t>Na 6. zasadnutie mestského zastupiteľstva je uznesenie splnené.</w:t>
      </w:r>
    </w:p>
    <w:p w14:paraId="1F829770" w14:textId="64D5A828" w:rsidR="000A5137" w:rsidRPr="00BB68E5" w:rsidRDefault="000A5137" w:rsidP="000A5137">
      <w:pPr>
        <w:spacing w:after="0" w:line="240" w:lineRule="auto"/>
        <w:jc w:val="both"/>
        <w:rPr>
          <w:rFonts w:ascii="Times New Roman" w:hAnsi="Times New Roman" w:cs="Times New Roman"/>
          <w:b/>
          <w:bCs/>
          <w:sz w:val="24"/>
          <w:szCs w:val="24"/>
          <w:u w:val="single"/>
        </w:rPr>
      </w:pPr>
    </w:p>
    <w:p w14:paraId="2B432537" w14:textId="77777777" w:rsidR="00DD36C6" w:rsidRPr="00BB68E5" w:rsidRDefault="00DD36C6" w:rsidP="00DD36C6">
      <w:pPr>
        <w:spacing w:after="0" w:line="240" w:lineRule="auto"/>
        <w:jc w:val="both"/>
        <w:rPr>
          <w:rFonts w:ascii="Times New Roman" w:hAnsi="Times New Roman" w:cs="Times New Roman"/>
          <w:b/>
          <w:bCs/>
          <w:sz w:val="24"/>
          <w:szCs w:val="24"/>
          <w:u w:val="single"/>
        </w:rPr>
      </w:pPr>
    </w:p>
    <w:p w14:paraId="3035D99B" w14:textId="77777777" w:rsidR="000A5137" w:rsidRPr="00BB68E5" w:rsidRDefault="000A5137" w:rsidP="000A5137">
      <w:pPr>
        <w:pStyle w:val="Nzov"/>
        <w:jc w:val="both"/>
        <w:rPr>
          <w:rFonts w:ascii="Times New Roman" w:hAnsi="Times New Roman" w:cs="Times New Roman"/>
          <w:sz w:val="24"/>
          <w:szCs w:val="24"/>
        </w:rPr>
      </w:pPr>
      <w:r w:rsidRPr="00BB68E5">
        <w:rPr>
          <w:rFonts w:ascii="Times New Roman" w:hAnsi="Times New Roman" w:cs="Times New Roman"/>
          <w:sz w:val="24"/>
          <w:szCs w:val="24"/>
          <w:u w:val="single"/>
        </w:rPr>
        <w:t>Uznesenie MsZ č. 5/2009 – VIII. písmeno C. 2 zo dňa 10. septembra 2009</w:t>
      </w:r>
      <w:r w:rsidRPr="00BB68E5">
        <w:rPr>
          <w:rFonts w:ascii="Times New Roman" w:hAnsi="Times New Roman" w:cs="Times New Roman"/>
          <w:sz w:val="24"/>
          <w:szCs w:val="24"/>
        </w:rPr>
        <w:t xml:space="preserve">         </w:t>
      </w:r>
    </w:p>
    <w:p w14:paraId="1CE9EBC6" w14:textId="77777777" w:rsidR="000A5137" w:rsidRPr="008A23C9" w:rsidRDefault="000A5137" w:rsidP="000A5137">
      <w:pPr>
        <w:pStyle w:val="Nzov"/>
        <w:jc w:val="both"/>
        <w:rPr>
          <w:rFonts w:ascii="Times New Roman" w:hAnsi="Times New Roman" w:cs="Times New Roman"/>
          <w:sz w:val="24"/>
          <w:szCs w:val="24"/>
        </w:rPr>
      </w:pPr>
      <w:r w:rsidRPr="00BB68E5">
        <w:rPr>
          <w:rFonts w:ascii="Times New Roman" w:hAnsi="Times New Roman" w:cs="Times New Roman"/>
          <w:sz w:val="24"/>
          <w:szCs w:val="24"/>
        </w:rPr>
        <w:t xml:space="preserve">Návrh VZN mesta Šaľa č. 8/2009, ktorým sa mení a dopĺňa VZN č. 19/2008 o miestnych </w:t>
      </w:r>
      <w:r w:rsidRPr="008A23C9">
        <w:rPr>
          <w:rFonts w:ascii="Times New Roman" w:hAnsi="Times New Roman" w:cs="Times New Roman"/>
          <w:sz w:val="24"/>
          <w:szCs w:val="24"/>
        </w:rPr>
        <w:t>daniach a miestnom poplatku za komunálne odpady a drobné stavebné odpady na území mesta Šaľa</w:t>
      </w:r>
    </w:p>
    <w:p w14:paraId="5506C3F3" w14:textId="77777777" w:rsidR="000A5137" w:rsidRPr="008A23C9" w:rsidRDefault="000A5137" w:rsidP="000A5137">
      <w:pPr>
        <w:pStyle w:val="Nzov"/>
        <w:jc w:val="both"/>
        <w:rPr>
          <w:rFonts w:ascii="Times New Roman" w:hAnsi="Times New Roman" w:cs="Times New Roman"/>
          <w:b w:val="0"/>
          <w:bCs w:val="0"/>
          <w:sz w:val="24"/>
          <w:szCs w:val="24"/>
        </w:rPr>
      </w:pPr>
      <w:r w:rsidRPr="008A23C9">
        <w:rPr>
          <w:rFonts w:ascii="Times New Roman" w:hAnsi="Times New Roman" w:cs="Times New Roman"/>
          <w:b w:val="0"/>
          <w:bCs w:val="0"/>
          <w:sz w:val="24"/>
          <w:szCs w:val="24"/>
        </w:rPr>
        <w:t xml:space="preserve">Mestské zastupiteľstvo po prerokovaní materiálu </w:t>
      </w:r>
      <w:r w:rsidRPr="008A23C9">
        <w:rPr>
          <w:rFonts w:ascii="Times New Roman" w:hAnsi="Times New Roman" w:cs="Times New Roman"/>
          <w:sz w:val="24"/>
          <w:szCs w:val="24"/>
        </w:rPr>
        <w:t xml:space="preserve">ukladá </w:t>
      </w:r>
      <w:r w:rsidRPr="008A23C9">
        <w:rPr>
          <w:rFonts w:ascii="Times New Roman" w:hAnsi="Times New Roman" w:cs="Times New Roman"/>
          <w:b w:val="0"/>
          <w:bCs w:val="0"/>
          <w:sz w:val="24"/>
          <w:szCs w:val="24"/>
        </w:rPr>
        <w:t>prednostke MsÚ:</w:t>
      </w:r>
    </w:p>
    <w:p w14:paraId="7F9823E1" w14:textId="77777777" w:rsidR="000A5137" w:rsidRPr="008A23C9" w:rsidRDefault="000A5137" w:rsidP="000A5137">
      <w:pPr>
        <w:pStyle w:val="Nzov"/>
        <w:jc w:val="both"/>
        <w:rPr>
          <w:rFonts w:ascii="Times New Roman" w:hAnsi="Times New Roman" w:cs="Times New Roman"/>
          <w:b w:val="0"/>
          <w:bCs w:val="0"/>
          <w:sz w:val="24"/>
          <w:szCs w:val="24"/>
        </w:rPr>
      </w:pPr>
      <w:r w:rsidRPr="008A23C9">
        <w:rPr>
          <w:rFonts w:ascii="Times New Roman" w:hAnsi="Times New Roman" w:cs="Times New Roman"/>
          <w:b w:val="0"/>
          <w:bCs w:val="0"/>
          <w:sz w:val="24"/>
          <w:szCs w:val="24"/>
        </w:rPr>
        <w:t>Zoznam prenajatých verejných priestranstiev za účelom parkovania, zverejnený na internetovej stránke mesta, po každej zmene bezodkladne aktualizovať.</w:t>
      </w:r>
    </w:p>
    <w:p w14:paraId="0AA57071" w14:textId="77777777" w:rsidR="000A5137" w:rsidRPr="008A23C9" w:rsidRDefault="000A5137" w:rsidP="000A5137">
      <w:pPr>
        <w:pStyle w:val="Nzov"/>
        <w:jc w:val="both"/>
        <w:rPr>
          <w:rFonts w:ascii="Times New Roman" w:hAnsi="Times New Roman" w:cs="Times New Roman"/>
          <w:sz w:val="24"/>
          <w:szCs w:val="24"/>
        </w:rPr>
      </w:pPr>
      <w:r w:rsidRPr="008A23C9">
        <w:rPr>
          <w:rFonts w:ascii="Times New Roman" w:hAnsi="Times New Roman" w:cs="Times New Roman"/>
          <w:sz w:val="24"/>
          <w:szCs w:val="24"/>
        </w:rPr>
        <w:t>T: priebežne</w:t>
      </w:r>
    </w:p>
    <w:p w14:paraId="07D762B7" w14:textId="77777777" w:rsidR="000A5137" w:rsidRPr="00207C26" w:rsidRDefault="000A5137" w:rsidP="000A5137">
      <w:pPr>
        <w:spacing w:after="0" w:line="240" w:lineRule="auto"/>
        <w:jc w:val="both"/>
        <w:rPr>
          <w:rFonts w:ascii="Times New Roman" w:hAnsi="Times New Roman" w:cs="Times New Roman"/>
          <w:b/>
          <w:bCs/>
          <w:sz w:val="24"/>
          <w:szCs w:val="24"/>
        </w:rPr>
      </w:pPr>
      <w:r w:rsidRPr="00207C26">
        <w:rPr>
          <w:rFonts w:ascii="Times New Roman" w:hAnsi="Times New Roman" w:cs="Times New Roman"/>
          <w:b/>
          <w:bCs/>
          <w:sz w:val="24"/>
          <w:szCs w:val="24"/>
        </w:rPr>
        <w:t>Plnenie:</w:t>
      </w:r>
    </w:p>
    <w:p w14:paraId="6CF2BAC7" w14:textId="05A4663E" w:rsidR="000A5137" w:rsidRPr="00207C26" w:rsidRDefault="000A5137" w:rsidP="000A5137">
      <w:pPr>
        <w:spacing w:after="0" w:line="240" w:lineRule="auto"/>
        <w:jc w:val="both"/>
        <w:rPr>
          <w:rFonts w:ascii="Times New Roman" w:hAnsi="Times New Roman" w:cs="Times New Roman"/>
          <w:sz w:val="24"/>
          <w:szCs w:val="24"/>
        </w:rPr>
      </w:pPr>
      <w:r w:rsidRPr="00207C26">
        <w:rPr>
          <w:rFonts w:ascii="Times New Roman" w:hAnsi="Times New Roman" w:cs="Times New Roman"/>
          <w:sz w:val="24"/>
          <w:szCs w:val="24"/>
        </w:rPr>
        <w:t>Zoznam prenajatých verejných priestranstiev za účelom parkovania, zverejnený na internetovej stránke mesta, bol aktualizovaný dňa </w:t>
      </w:r>
      <w:r w:rsidR="00353DE1">
        <w:rPr>
          <w:rFonts w:ascii="Times New Roman" w:hAnsi="Times New Roman" w:cs="Times New Roman"/>
          <w:sz w:val="24"/>
          <w:szCs w:val="24"/>
        </w:rPr>
        <w:t>09</w:t>
      </w:r>
      <w:r w:rsidRPr="00207C26">
        <w:rPr>
          <w:rFonts w:ascii="Times New Roman" w:hAnsi="Times New Roman" w:cs="Times New Roman"/>
          <w:sz w:val="24"/>
          <w:szCs w:val="24"/>
        </w:rPr>
        <w:t xml:space="preserve">. </w:t>
      </w:r>
      <w:r w:rsidR="00AA5924" w:rsidRPr="00207C26">
        <w:rPr>
          <w:rFonts w:ascii="Times New Roman" w:hAnsi="Times New Roman" w:cs="Times New Roman"/>
          <w:sz w:val="24"/>
          <w:szCs w:val="24"/>
        </w:rPr>
        <w:t>0</w:t>
      </w:r>
      <w:r w:rsidR="00353DE1">
        <w:rPr>
          <w:rFonts w:ascii="Times New Roman" w:hAnsi="Times New Roman" w:cs="Times New Roman"/>
          <w:sz w:val="24"/>
          <w:szCs w:val="24"/>
        </w:rPr>
        <w:t>8</w:t>
      </w:r>
      <w:r w:rsidRPr="00207C26">
        <w:rPr>
          <w:rFonts w:ascii="Times New Roman" w:hAnsi="Times New Roman" w:cs="Times New Roman"/>
          <w:sz w:val="24"/>
          <w:szCs w:val="24"/>
        </w:rPr>
        <w:t>. 202</w:t>
      </w:r>
      <w:r w:rsidR="00AA5924" w:rsidRPr="00207C26">
        <w:rPr>
          <w:rFonts w:ascii="Times New Roman" w:hAnsi="Times New Roman" w:cs="Times New Roman"/>
          <w:sz w:val="24"/>
          <w:szCs w:val="24"/>
        </w:rPr>
        <w:t>3</w:t>
      </w:r>
      <w:r w:rsidRPr="00207C26">
        <w:rPr>
          <w:rFonts w:ascii="Times New Roman" w:hAnsi="Times New Roman" w:cs="Times New Roman"/>
          <w:sz w:val="24"/>
          <w:szCs w:val="24"/>
        </w:rPr>
        <w:t>.</w:t>
      </w:r>
    </w:p>
    <w:p w14:paraId="36F45C41" w14:textId="1EEEF8DA" w:rsidR="000A5137" w:rsidRPr="00353DE1" w:rsidRDefault="000A5137" w:rsidP="00FD2251">
      <w:pPr>
        <w:numPr>
          <w:ilvl w:val="0"/>
          <w:numId w:val="1"/>
        </w:numPr>
        <w:spacing w:after="0" w:line="240" w:lineRule="auto"/>
        <w:jc w:val="both"/>
        <w:rPr>
          <w:rFonts w:ascii="Times New Roman" w:hAnsi="Times New Roman" w:cs="Times New Roman"/>
          <w:b/>
          <w:bCs/>
          <w:sz w:val="24"/>
          <w:szCs w:val="24"/>
        </w:rPr>
      </w:pPr>
      <w:r w:rsidRPr="00353DE1">
        <w:rPr>
          <w:rFonts w:ascii="Times New Roman" w:hAnsi="Times New Roman" w:cs="Times New Roman"/>
          <w:b/>
          <w:bCs/>
          <w:sz w:val="24"/>
          <w:szCs w:val="24"/>
        </w:rPr>
        <w:t xml:space="preserve">Na </w:t>
      </w:r>
      <w:r w:rsidR="00353DE1" w:rsidRPr="00353DE1">
        <w:rPr>
          <w:rFonts w:ascii="Times New Roman" w:hAnsi="Times New Roman" w:cs="Times New Roman"/>
          <w:b/>
          <w:bCs/>
          <w:sz w:val="24"/>
          <w:szCs w:val="24"/>
        </w:rPr>
        <w:t>6</w:t>
      </w:r>
      <w:r w:rsidRPr="00353DE1">
        <w:rPr>
          <w:rFonts w:ascii="Times New Roman" w:hAnsi="Times New Roman" w:cs="Times New Roman"/>
          <w:b/>
          <w:bCs/>
          <w:sz w:val="24"/>
          <w:szCs w:val="24"/>
        </w:rPr>
        <w:t xml:space="preserve">. zasadnutie mestského zastupiteľstva je uznesenie splnené.    </w:t>
      </w:r>
    </w:p>
    <w:p w14:paraId="5783FC1C" w14:textId="77777777" w:rsidR="000A5137" w:rsidRDefault="000A5137" w:rsidP="000A5137">
      <w:pPr>
        <w:pStyle w:val="Nzov"/>
        <w:jc w:val="both"/>
        <w:rPr>
          <w:rFonts w:ascii="Times New Roman" w:hAnsi="Times New Roman" w:cs="Times New Roman"/>
          <w:sz w:val="24"/>
          <w:szCs w:val="24"/>
          <w:u w:val="single"/>
        </w:rPr>
      </w:pPr>
    </w:p>
    <w:p w14:paraId="6DC8FBFF" w14:textId="77777777" w:rsidR="004D4B34" w:rsidRPr="008A23C9" w:rsidRDefault="004D4B34" w:rsidP="000A5137">
      <w:pPr>
        <w:pStyle w:val="Nzov"/>
        <w:jc w:val="both"/>
        <w:rPr>
          <w:rFonts w:ascii="Times New Roman" w:hAnsi="Times New Roman" w:cs="Times New Roman"/>
          <w:sz w:val="24"/>
          <w:szCs w:val="24"/>
          <w:u w:val="single"/>
        </w:rPr>
      </w:pPr>
    </w:p>
    <w:p w14:paraId="40E55EED" w14:textId="69069E2A" w:rsidR="000A5137" w:rsidRPr="008A23C9" w:rsidRDefault="000A5137" w:rsidP="000A5137">
      <w:pPr>
        <w:pStyle w:val="Nadpis1"/>
        <w:jc w:val="both"/>
        <w:rPr>
          <w:b/>
          <w:bCs/>
          <w:sz w:val="24"/>
          <w:szCs w:val="24"/>
        </w:rPr>
      </w:pPr>
      <w:r w:rsidRPr="008A23C9">
        <w:rPr>
          <w:b/>
          <w:bCs/>
          <w:sz w:val="24"/>
          <w:szCs w:val="24"/>
          <w:u w:val="single"/>
        </w:rPr>
        <w:t>Uznesenie č. 3/2012 – VII. zo dňa 28. júna 2012</w:t>
      </w:r>
    </w:p>
    <w:p w14:paraId="3A777507" w14:textId="77777777" w:rsidR="000A5137" w:rsidRPr="008A23C9" w:rsidRDefault="000A5137" w:rsidP="000A5137">
      <w:pPr>
        <w:spacing w:after="0" w:line="240" w:lineRule="auto"/>
        <w:jc w:val="both"/>
        <w:rPr>
          <w:rFonts w:ascii="Times New Roman" w:hAnsi="Times New Roman" w:cs="Times New Roman"/>
          <w:sz w:val="24"/>
          <w:szCs w:val="24"/>
        </w:rPr>
      </w:pPr>
      <w:r w:rsidRPr="008A23C9">
        <w:rPr>
          <w:rFonts w:ascii="Times New Roman" w:hAnsi="Times New Roman" w:cs="Times New Roman"/>
          <w:b/>
          <w:bCs/>
          <w:sz w:val="24"/>
          <w:szCs w:val="24"/>
        </w:rPr>
        <w:t xml:space="preserve">Vývoj rizík rozpočtu mesta na rok 2013, plnenie opatrení (t. č. Vývoj hospodárenia mesta)  </w:t>
      </w:r>
    </w:p>
    <w:p w14:paraId="13D15999" w14:textId="77777777" w:rsidR="000A5137" w:rsidRPr="008A23C9" w:rsidRDefault="000A5137" w:rsidP="000A5137">
      <w:pPr>
        <w:spacing w:after="0" w:line="240" w:lineRule="auto"/>
        <w:jc w:val="both"/>
        <w:rPr>
          <w:rFonts w:ascii="Times New Roman" w:hAnsi="Times New Roman" w:cs="Times New Roman"/>
          <w:sz w:val="24"/>
          <w:szCs w:val="24"/>
        </w:rPr>
      </w:pPr>
      <w:r w:rsidRPr="008A23C9">
        <w:rPr>
          <w:rFonts w:ascii="Times New Roman" w:hAnsi="Times New Roman" w:cs="Times New Roman"/>
          <w:sz w:val="24"/>
          <w:szCs w:val="24"/>
        </w:rPr>
        <w:t xml:space="preserve">Mestské zastupiteľstvo v Šali po prerokovaní materiálu </w:t>
      </w:r>
      <w:r w:rsidRPr="008A23C9">
        <w:rPr>
          <w:rFonts w:ascii="Times New Roman" w:hAnsi="Times New Roman" w:cs="Times New Roman"/>
          <w:b/>
          <w:bCs/>
          <w:sz w:val="24"/>
          <w:szCs w:val="24"/>
        </w:rPr>
        <w:t>schválilo:</w:t>
      </w:r>
    </w:p>
    <w:p w14:paraId="61670411" w14:textId="77777777" w:rsidR="000A5137" w:rsidRPr="008A23C9" w:rsidRDefault="000A5137" w:rsidP="000A5137">
      <w:pPr>
        <w:pStyle w:val="Odstavecseseznamem"/>
        <w:numPr>
          <w:ilvl w:val="0"/>
          <w:numId w:val="6"/>
        </w:numPr>
        <w:autoSpaceDN w:val="0"/>
        <w:spacing w:after="0" w:line="240" w:lineRule="auto"/>
        <w:jc w:val="both"/>
        <w:rPr>
          <w:rFonts w:ascii="Times New Roman" w:hAnsi="Times New Roman" w:cs="Times New Roman"/>
          <w:sz w:val="24"/>
          <w:szCs w:val="24"/>
        </w:rPr>
      </w:pPr>
      <w:r w:rsidRPr="008A23C9">
        <w:rPr>
          <w:rFonts w:ascii="Times New Roman" w:hAnsi="Times New Roman" w:cs="Times New Roman"/>
          <w:sz w:val="24"/>
          <w:szCs w:val="24"/>
        </w:rPr>
        <w:t>spôsob informovania poslancov mestského zastupiteľstva a členov komisií – neposlancov v rozsahu tabuliek č. 1 až č. 4 s komentárom o rozhodujúcich faktoroch a prípadných opatreniach mesačne elektronicky,</w:t>
      </w:r>
    </w:p>
    <w:p w14:paraId="4813F6F0" w14:textId="77777777" w:rsidR="000A5137" w:rsidRPr="00690FB9" w:rsidRDefault="000A5137" w:rsidP="007B0B5C">
      <w:pPr>
        <w:pStyle w:val="Nzov"/>
        <w:ind w:left="360"/>
        <w:jc w:val="both"/>
        <w:rPr>
          <w:rFonts w:ascii="Times New Roman" w:hAnsi="Times New Roman" w:cs="Times New Roman"/>
          <w:b w:val="0"/>
          <w:bCs w:val="0"/>
          <w:sz w:val="24"/>
          <w:szCs w:val="24"/>
        </w:rPr>
      </w:pPr>
      <w:r w:rsidRPr="00690FB9">
        <w:rPr>
          <w:rFonts w:ascii="Times New Roman" w:hAnsi="Times New Roman" w:cs="Times New Roman"/>
          <w:sz w:val="24"/>
          <w:szCs w:val="24"/>
        </w:rPr>
        <w:t xml:space="preserve">T: mesačne </w:t>
      </w:r>
    </w:p>
    <w:p w14:paraId="40F52B35" w14:textId="77777777" w:rsidR="000A5137" w:rsidRPr="00690FB9" w:rsidRDefault="000A5137" w:rsidP="007B0B5C">
      <w:pPr>
        <w:pStyle w:val="Nzov"/>
        <w:ind w:left="360"/>
        <w:jc w:val="both"/>
        <w:rPr>
          <w:rFonts w:ascii="Times New Roman" w:hAnsi="Times New Roman" w:cs="Times New Roman"/>
          <w:b w:val="0"/>
          <w:bCs w:val="0"/>
          <w:sz w:val="24"/>
          <w:szCs w:val="24"/>
        </w:rPr>
      </w:pPr>
      <w:r w:rsidRPr="00690FB9">
        <w:rPr>
          <w:rFonts w:ascii="Times New Roman" w:hAnsi="Times New Roman" w:cs="Times New Roman"/>
          <w:sz w:val="24"/>
          <w:szCs w:val="24"/>
        </w:rPr>
        <w:t>Plnenie:</w:t>
      </w:r>
    </w:p>
    <w:p w14:paraId="188757D0" w14:textId="63509EE1" w:rsidR="000A5137" w:rsidRPr="00690FB9" w:rsidRDefault="000A5137" w:rsidP="007B0B5C">
      <w:pPr>
        <w:spacing w:after="0" w:line="240" w:lineRule="auto"/>
        <w:ind w:left="360"/>
        <w:jc w:val="both"/>
        <w:rPr>
          <w:rFonts w:ascii="Times New Roman" w:hAnsi="Times New Roman" w:cs="Times New Roman"/>
          <w:sz w:val="24"/>
          <w:szCs w:val="24"/>
        </w:rPr>
      </w:pPr>
      <w:r w:rsidRPr="00690FB9">
        <w:rPr>
          <w:rFonts w:ascii="Times New Roman" w:hAnsi="Times New Roman" w:cs="Times New Roman"/>
          <w:sz w:val="24"/>
          <w:szCs w:val="24"/>
        </w:rPr>
        <w:t xml:space="preserve">Vývoj hospodárenia  mesta za  mesiace január – </w:t>
      </w:r>
      <w:r w:rsidR="00FD13FE">
        <w:rPr>
          <w:rFonts w:ascii="Times New Roman" w:hAnsi="Times New Roman" w:cs="Times New Roman"/>
          <w:sz w:val="24"/>
          <w:szCs w:val="24"/>
        </w:rPr>
        <w:t>júl</w:t>
      </w:r>
      <w:r w:rsidRPr="00690FB9">
        <w:rPr>
          <w:rFonts w:ascii="Times New Roman" w:hAnsi="Times New Roman" w:cs="Times New Roman"/>
          <w:sz w:val="24"/>
          <w:szCs w:val="24"/>
        </w:rPr>
        <w:t xml:space="preserve"> 202</w:t>
      </w:r>
      <w:r w:rsidR="004D4B34">
        <w:rPr>
          <w:rFonts w:ascii="Times New Roman" w:hAnsi="Times New Roman" w:cs="Times New Roman"/>
          <w:sz w:val="24"/>
          <w:szCs w:val="24"/>
        </w:rPr>
        <w:t>3</w:t>
      </w:r>
      <w:r w:rsidRPr="00690FB9">
        <w:rPr>
          <w:rFonts w:ascii="Times New Roman" w:hAnsi="Times New Roman" w:cs="Times New Roman"/>
          <w:sz w:val="24"/>
          <w:szCs w:val="24"/>
        </w:rPr>
        <w:t xml:space="preserve"> je  uverejnený na internetovej stránke mesta v časti Chcem vedieť – Rozpočet a hospodárenie – Plnenie rozpočtu.</w:t>
      </w:r>
    </w:p>
    <w:p w14:paraId="1B408BF3" w14:textId="77777777" w:rsidR="000A5137" w:rsidRPr="00690FB9" w:rsidRDefault="000A5137" w:rsidP="000A5137">
      <w:pPr>
        <w:pStyle w:val="WW-Zkladntext2"/>
        <w:rPr>
          <w:szCs w:val="24"/>
        </w:rPr>
      </w:pPr>
    </w:p>
    <w:p w14:paraId="1645A466" w14:textId="77777777" w:rsidR="000A5137" w:rsidRPr="008A23C9" w:rsidRDefault="000A5137" w:rsidP="000A5137">
      <w:pPr>
        <w:pStyle w:val="Odstavecseseznamem"/>
        <w:numPr>
          <w:ilvl w:val="0"/>
          <w:numId w:val="10"/>
        </w:numPr>
        <w:autoSpaceDN w:val="0"/>
        <w:spacing w:after="0" w:line="240" w:lineRule="auto"/>
        <w:jc w:val="both"/>
        <w:rPr>
          <w:rFonts w:ascii="Times New Roman" w:hAnsi="Times New Roman" w:cs="Times New Roman"/>
          <w:sz w:val="24"/>
          <w:szCs w:val="24"/>
        </w:rPr>
      </w:pPr>
      <w:r w:rsidRPr="008A23C9">
        <w:rPr>
          <w:rFonts w:ascii="Times New Roman" w:hAnsi="Times New Roman" w:cs="Times New Roman"/>
          <w:sz w:val="24"/>
          <w:szCs w:val="24"/>
        </w:rPr>
        <w:t>predkladanie v rozsahu predchádzajúceho bodu za jednotlivé štvrťroky</w:t>
      </w:r>
    </w:p>
    <w:p w14:paraId="08C09C99" w14:textId="77777777" w:rsidR="000A5137" w:rsidRPr="008A23C9" w:rsidRDefault="000A5137" w:rsidP="007B0B5C">
      <w:pPr>
        <w:pStyle w:val="Nzov"/>
        <w:ind w:left="360"/>
        <w:jc w:val="both"/>
        <w:rPr>
          <w:rFonts w:ascii="Times New Roman" w:hAnsi="Times New Roman" w:cs="Times New Roman"/>
          <w:sz w:val="24"/>
          <w:szCs w:val="24"/>
        </w:rPr>
      </w:pPr>
      <w:r w:rsidRPr="008A23C9">
        <w:rPr>
          <w:rFonts w:ascii="Times New Roman" w:hAnsi="Times New Roman" w:cs="Times New Roman"/>
          <w:sz w:val="24"/>
          <w:szCs w:val="24"/>
        </w:rPr>
        <w:t>T: na najbližšie zastupiteľstvo konané po spracovaní štvrťročnej účtovnej závierky</w:t>
      </w:r>
    </w:p>
    <w:p w14:paraId="60444E41" w14:textId="77777777" w:rsidR="000A5137" w:rsidRPr="00690FB9" w:rsidRDefault="000A5137" w:rsidP="007B0B5C">
      <w:pPr>
        <w:pStyle w:val="Nzov"/>
        <w:ind w:left="360"/>
        <w:jc w:val="both"/>
        <w:rPr>
          <w:rFonts w:ascii="Times New Roman" w:hAnsi="Times New Roman" w:cs="Times New Roman"/>
          <w:b w:val="0"/>
          <w:bCs w:val="0"/>
          <w:sz w:val="24"/>
          <w:szCs w:val="24"/>
        </w:rPr>
      </w:pPr>
      <w:r w:rsidRPr="00690FB9">
        <w:rPr>
          <w:rFonts w:ascii="Times New Roman" w:hAnsi="Times New Roman" w:cs="Times New Roman"/>
          <w:sz w:val="24"/>
          <w:szCs w:val="24"/>
        </w:rPr>
        <w:t>Plnenie:</w:t>
      </w:r>
    </w:p>
    <w:p w14:paraId="377B080D" w14:textId="653E223A" w:rsidR="000A5137" w:rsidRPr="00EB3D17" w:rsidRDefault="00EB3D17" w:rsidP="007B0B5C">
      <w:pPr>
        <w:spacing w:after="0" w:line="240" w:lineRule="auto"/>
        <w:ind w:left="360"/>
        <w:jc w:val="both"/>
        <w:rPr>
          <w:rFonts w:ascii="Times New Roman" w:hAnsi="Times New Roman" w:cs="Times New Roman"/>
          <w:sz w:val="24"/>
          <w:szCs w:val="24"/>
        </w:rPr>
      </w:pPr>
      <w:r w:rsidRPr="00EB3D17">
        <w:rPr>
          <w:rFonts w:ascii="Times New Roman" w:hAnsi="Times New Roman" w:cs="Times New Roman"/>
          <w:sz w:val="24"/>
          <w:szCs w:val="24"/>
        </w:rPr>
        <w:lastRenderedPageBreak/>
        <w:t xml:space="preserve">Materiál „Monitorovacia správa hospodárenia mesta Šaľa za I. polrok 2023“ je </w:t>
      </w:r>
      <w:r w:rsidR="00E014C7">
        <w:rPr>
          <w:rFonts w:ascii="Times New Roman" w:hAnsi="Times New Roman" w:cs="Times New Roman"/>
          <w:sz w:val="24"/>
          <w:szCs w:val="24"/>
        </w:rPr>
        <w:t>s</w:t>
      </w:r>
      <w:r w:rsidRPr="00EB3D17">
        <w:rPr>
          <w:rFonts w:ascii="Times New Roman" w:hAnsi="Times New Roman" w:cs="Times New Roman"/>
          <w:sz w:val="24"/>
          <w:szCs w:val="24"/>
        </w:rPr>
        <w:t xml:space="preserve">amostatným bodom programu </w:t>
      </w:r>
      <w:r>
        <w:rPr>
          <w:rFonts w:ascii="Times New Roman" w:hAnsi="Times New Roman" w:cs="Times New Roman"/>
          <w:sz w:val="24"/>
          <w:szCs w:val="24"/>
        </w:rPr>
        <w:t>6</w:t>
      </w:r>
      <w:r w:rsidRPr="00EB3D17">
        <w:rPr>
          <w:rFonts w:ascii="Times New Roman" w:hAnsi="Times New Roman" w:cs="Times New Roman"/>
          <w:sz w:val="24"/>
          <w:szCs w:val="24"/>
        </w:rPr>
        <w:t xml:space="preserve">. zasadnutia MsZ v Šali konaného dňa 21. </w:t>
      </w:r>
      <w:r w:rsidR="00E014C7">
        <w:rPr>
          <w:rFonts w:ascii="Times New Roman" w:hAnsi="Times New Roman" w:cs="Times New Roman"/>
          <w:sz w:val="24"/>
          <w:szCs w:val="24"/>
        </w:rPr>
        <w:t>0</w:t>
      </w:r>
      <w:r w:rsidRPr="00EB3D17">
        <w:rPr>
          <w:rFonts w:ascii="Times New Roman" w:hAnsi="Times New Roman" w:cs="Times New Roman"/>
          <w:sz w:val="24"/>
          <w:szCs w:val="24"/>
        </w:rPr>
        <w:t>9. 2023</w:t>
      </w:r>
      <w:r>
        <w:rPr>
          <w:rFonts w:ascii="Times New Roman" w:hAnsi="Times New Roman" w:cs="Times New Roman"/>
          <w:sz w:val="24"/>
          <w:szCs w:val="24"/>
        </w:rPr>
        <w:t>.</w:t>
      </w:r>
    </w:p>
    <w:p w14:paraId="05F0BEE8" w14:textId="77777777" w:rsidR="000A5137" w:rsidRPr="008A23C9" w:rsidRDefault="000A5137" w:rsidP="000A5137">
      <w:pPr>
        <w:pStyle w:val="Obyajntext"/>
        <w:jc w:val="both"/>
        <w:rPr>
          <w:rFonts w:ascii="Times New Roman" w:hAnsi="Times New Roman"/>
          <w:sz w:val="24"/>
          <w:szCs w:val="24"/>
        </w:rPr>
      </w:pPr>
    </w:p>
    <w:p w14:paraId="7FD87822" w14:textId="77777777" w:rsidR="000A5137" w:rsidRPr="008A23C9" w:rsidRDefault="000A5137" w:rsidP="000A5137">
      <w:pPr>
        <w:pStyle w:val="Odstavecseseznamem"/>
        <w:numPr>
          <w:ilvl w:val="0"/>
          <w:numId w:val="10"/>
        </w:numPr>
        <w:autoSpaceDN w:val="0"/>
        <w:spacing w:after="0" w:line="240" w:lineRule="auto"/>
        <w:jc w:val="both"/>
        <w:rPr>
          <w:rFonts w:ascii="Times New Roman" w:hAnsi="Times New Roman" w:cs="Times New Roman"/>
          <w:sz w:val="24"/>
          <w:szCs w:val="24"/>
        </w:rPr>
      </w:pPr>
      <w:r w:rsidRPr="008A23C9">
        <w:rPr>
          <w:rFonts w:ascii="Times New Roman" w:hAnsi="Times New Roman" w:cs="Times New Roman"/>
          <w:sz w:val="24"/>
          <w:szCs w:val="24"/>
        </w:rPr>
        <w:t xml:space="preserve">spôsob podrobného informovania o príjmoch a výdavkoch </w:t>
      </w:r>
    </w:p>
    <w:p w14:paraId="2E85B6D9" w14:textId="77777777" w:rsidR="000A5137" w:rsidRPr="008A23C9" w:rsidRDefault="000A5137" w:rsidP="007B0B5C">
      <w:pPr>
        <w:pStyle w:val="Nzov"/>
        <w:ind w:left="360"/>
        <w:jc w:val="both"/>
        <w:rPr>
          <w:rFonts w:ascii="Times New Roman" w:hAnsi="Times New Roman" w:cs="Times New Roman"/>
          <w:b w:val="0"/>
          <w:bCs w:val="0"/>
          <w:sz w:val="24"/>
          <w:szCs w:val="24"/>
        </w:rPr>
      </w:pPr>
      <w:bookmarkStart w:id="0" w:name="_Hlk137546296"/>
      <w:r w:rsidRPr="008A23C9">
        <w:rPr>
          <w:rFonts w:ascii="Times New Roman" w:hAnsi="Times New Roman" w:cs="Times New Roman"/>
          <w:sz w:val="24"/>
          <w:szCs w:val="24"/>
        </w:rPr>
        <w:t>Plnenie:</w:t>
      </w:r>
    </w:p>
    <w:bookmarkEnd w:id="0"/>
    <w:p w14:paraId="5AC47E78" w14:textId="77777777" w:rsidR="000A5137" w:rsidRPr="008A23C9" w:rsidRDefault="000A5137" w:rsidP="007B0B5C">
      <w:pPr>
        <w:spacing w:after="0" w:line="240" w:lineRule="auto"/>
        <w:ind w:left="360"/>
        <w:jc w:val="both"/>
        <w:rPr>
          <w:rFonts w:ascii="Times New Roman" w:hAnsi="Times New Roman" w:cs="Times New Roman"/>
          <w:sz w:val="24"/>
          <w:szCs w:val="24"/>
        </w:rPr>
      </w:pPr>
      <w:r w:rsidRPr="008A23C9">
        <w:rPr>
          <w:rFonts w:ascii="Times New Roman" w:hAnsi="Times New Roman" w:cs="Times New Roman"/>
          <w:sz w:val="24"/>
          <w:szCs w:val="24"/>
        </w:rPr>
        <w:t>Plní sa priebežne v súvislosti s plnením bodov č. 1 a č. 2</w:t>
      </w:r>
    </w:p>
    <w:p w14:paraId="64D0D1B9" w14:textId="77777777" w:rsidR="00E014C7" w:rsidRDefault="00E014C7" w:rsidP="00684430">
      <w:pPr>
        <w:numPr>
          <w:ilvl w:val="0"/>
          <w:numId w:val="1"/>
        </w:numPr>
        <w:spacing w:after="0" w:line="240" w:lineRule="auto"/>
        <w:jc w:val="both"/>
        <w:rPr>
          <w:rFonts w:ascii="Times New Roman" w:hAnsi="Times New Roman" w:cs="Times New Roman"/>
          <w:b/>
          <w:bCs/>
          <w:sz w:val="24"/>
          <w:szCs w:val="24"/>
        </w:rPr>
      </w:pPr>
    </w:p>
    <w:p w14:paraId="3F34A10E" w14:textId="1BB4092D" w:rsidR="000A5137" w:rsidRPr="00E014C7" w:rsidRDefault="000A5137" w:rsidP="00E014C7">
      <w:pPr>
        <w:numPr>
          <w:ilvl w:val="0"/>
          <w:numId w:val="1"/>
        </w:numPr>
        <w:spacing w:after="0" w:line="240" w:lineRule="auto"/>
        <w:jc w:val="both"/>
        <w:rPr>
          <w:rFonts w:ascii="Times New Roman" w:hAnsi="Times New Roman" w:cs="Times New Roman"/>
          <w:b/>
          <w:bCs/>
          <w:sz w:val="24"/>
          <w:szCs w:val="24"/>
        </w:rPr>
      </w:pPr>
      <w:r w:rsidRPr="00E014C7">
        <w:rPr>
          <w:rFonts w:ascii="Times New Roman" w:hAnsi="Times New Roman" w:cs="Times New Roman"/>
          <w:b/>
          <w:bCs/>
          <w:sz w:val="24"/>
          <w:szCs w:val="24"/>
        </w:rPr>
        <w:t xml:space="preserve">Na </w:t>
      </w:r>
      <w:r w:rsidR="00EB3D17" w:rsidRPr="00E014C7">
        <w:rPr>
          <w:rFonts w:ascii="Times New Roman" w:hAnsi="Times New Roman" w:cs="Times New Roman"/>
          <w:b/>
          <w:bCs/>
          <w:sz w:val="24"/>
          <w:szCs w:val="24"/>
        </w:rPr>
        <w:t>6</w:t>
      </w:r>
      <w:r w:rsidRPr="00E014C7">
        <w:rPr>
          <w:rFonts w:ascii="Times New Roman" w:hAnsi="Times New Roman" w:cs="Times New Roman"/>
          <w:b/>
          <w:bCs/>
          <w:sz w:val="24"/>
          <w:szCs w:val="24"/>
        </w:rPr>
        <w:t>. zasadnutie mestského zastupiteľstva je uznesenie splnené.</w:t>
      </w:r>
    </w:p>
    <w:p w14:paraId="40722FD7" w14:textId="77777777" w:rsidR="005D4D95" w:rsidRPr="00E014C7" w:rsidRDefault="005D4D95" w:rsidP="00E014C7">
      <w:pPr>
        <w:pStyle w:val="Nadpis1"/>
        <w:tabs>
          <w:tab w:val="clear" w:pos="360"/>
          <w:tab w:val="left" w:pos="708"/>
        </w:tabs>
        <w:jc w:val="both"/>
        <w:rPr>
          <w:sz w:val="24"/>
          <w:szCs w:val="24"/>
        </w:rPr>
      </w:pPr>
    </w:p>
    <w:p w14:paraId="32530344" w14:textId="77777777" w:rsidR="005B2067" w:rsidRPr="00E014C7" w:rsidRDefault="005B2067" w:rsidP="00E014C7">
      <w:pPr>
        <w:pStyle w:val="Nadpis1"/>
        <w:tabs>
          <w:tab w:val="clear" w:pos="360"/>
          <w:tab w:val="left" w:pos="708"/>
        </w:tabs>
        <w:jc w:val="both"/>
        <w:rPr>
          <w:sz w:val="24"/>
          <w:szCs w:val="24"/>
        </w:rPr>
      </w:pPr>
    </w:p>
    <w:p w14:paraId="737B7BF9" w14:textId="77777777" w:rsidR="000A5137" w:rsidRPr="00E014C7" w:rsidRDefault="000A5137" w:rsidP="00E014C7">
      <w:pPr>
        <w:pStyle w:val="Nadpis1"/>
        <w:numPr>
          <w:ilvl w:val="0"/>
          <w:numId w:val="1"/>
        </w:numPr>
        <w:tabs>
          <w:tab w:val="left" w:pos="708"/>
        </w:tabs>
        <w:jc w:val="both"/>
        <w:rPr>
          <w:b/>
          <w:sz w:val="24"/>
          <w:szCs w:val="24"/>
        </w:rPr>
      </w:pPr>
      <w:r w:rsidRPr="00E014C7">
        <w:rPr>
          <w:b/>
          <w:sz w:val="24"/>
          <w:szCs w:val="24"/>
          <w:u w:val="single"/>
        </w:rPr>
        <w:t>Uznesenie č. 3/2015 – XXI. zo dňa 14. mája 2015</w:t>
      </w:r>
      <w:r w:rsidRPr="00E014C7">
        <w:rPr>
          <w:b/>
          <w:sz w:val="24"/>
          <w:szCs w:val="24"/>
        </w:rPr>
        <w:t xml:space="preserve">                    </w:t>
      </w:r>
    </w:p>
    <w:p w14:paraId="634FF5FE" w14:textId="77777777" w:rsidR="000A5137" w:rsidRPr="008A23C9" w:rsidRDefault="000A5137" w:rsidP="00684430">
      <w:pPr>
        <w:pStyle w:val="Nadpis1"/>
        <w:numPr>
          <w:ilvl w:val="0"/>
          <w:numId w:val="1"/>
        </w:numPr>
        <w:tabs>
          <w:tab w:val="left" w:pos="708"/>
        </w:tabs>
        <w:jc w:val="both"/>
        <w:rPr>
          <w:b/>
          <w:sz w:val="24"/>
          <w:szCs w:val="24"/>
        </w:rPr>
      </w:pPr>
      <w:r w:rsidRPr="008A23C9">
        <w:rPr>
          <w:b/>
          <w:sz w:val="24"/>
          <w:szCs w:val="24"/>
        </w:rPr>
        <w:t>Patrik Vašák, Dlhoveská 19, Šaľa – žiadosť o prenájom pozemku na Nitrianskej ul. v Šali z dôvodu hodného osobitného zreteľa - materiál číslo D 14/3/2015</w:t>
      </w:r>
    </w:p>
    <w:p w14:paraId="0D9CF8E7" w14:textId="77777777" w:rsidR="000A5137" w:rsidRPr="008A23C9" w:rsidRDefault="000A5137" w:rsidP="00276BE0">
      <w:pPr>
        <w:spacing w:after="0" w:line="240" w:lineRule="auto"/>
        <w:jc w:val="both"/>
        <w:rPr>
          <w:rFonts w:ascii="Times New Roman" w:hAnsi="Times New Roman" w:cs="Times New Roman"/>
          <w:sz w:val="24"/>
          <w:szCs w:val="24"/>
        </w:rPr>
      </w:pPr>
      <w:r w:rsidRPr="008A23C9">
        <w:rPr>
          <w:rFonts w:ascii="Times New Roman" w:hAnsi="Times New Roman" w:cs="Times New Roman"/>
          <w:sz w:val="24"/>
          <w:szCs w:val="24"/>
        </w:rPr>
        <w:t>Mestské zastupiteľstvo v Šali po prerokovaní materiálu:</w:t>
      </w:r>
    </w:p>
    <w:p w14:paraId="5A057169" w14:textId="77777777" w:rsidR="000A5137" w:rsidRPr="008A23C9" w:rsidRDefault="000A5137" w:rsidP="00276BE0">
      <w:pPr>
        <w:numPr>
          <w:ilvl w:val="0"/>
          <w:numId w:val="5"/>
        </w:numPr>
        <w:suppressAutoHyphens/>
        <w:spacing w:after="0" w:line="240" w:lineRule="auto"/>
        <w:jc w:val="both"/>
        <w:rPr>
          <w:rFonts w:ascii="Times New Roman" w:hAnsi="Times New Roman" w:cs="Times New Roman"/>
          <w:b/>
          <w:sz w:val="24"/>
          <w:szCs w:val="24"/>
        </w:rPr>
      </w:pPr>
      <w:r w:rsidRPr="008A23C9">
        <w:rPr>
          <w:rFonts w:ascii="Times New Roman" w:hAnsi="Times New Roman" w:cs="Times New Roman"/>
          <w:b/>
          <w:sz w:val="24"/>
          <w:szCs w:val="24"/>
        </w:rPr>
        <w:t xml:space="preserve">žiada   </w:t>
      </w:r>
    </w:p>
    <w:p w14:paraId="1DDCAB87" w14:textId="77777777" w:rsidR="000A5137" w:rsidRPr="008A23C9" w:rsidRDefault="000A5137" w:rsidP="00276BE0">
      <w:pPr>
        <w:spacing w:after="0" w:line="240" w:lineRule="auto"/>
        <w:ind w:left="360"/>
        <w:contextualSpacing/>
        <w:jc w:val="both"/>
        <w:rPr>
          <w:rFonts w:ascii="Times New Roman" w:hAnsi="Times New Roman" w:cs="Times New Roman"/>
          <w:sz w:val="24"/>
          <w:szCs w:val="24"/>
        </w:rPr>
      </w:pPr>
      <w:r w:rsidRPr="008A23C9">
        <w:rPr>
          <w:rFonts w:ascii="Times New Roman" w:hAnsi="Times New Roman" w:cs="Times New Roman"/>
          <w:sz w:val="24"/>
          <w:szCs w:val="24"/>
        </w:rPr>
        <w:t>o prerokovanie majetkových materiálov v zmysle požiadavky žiadateľov; nepredkladať materiály v alternatívnych návrhoch.</w:t>
      </w:r>
    </w:p>
    <w:p w14:paraId="4DC3B845" w14:textId="77777777" w:rsidR="000A5137" w:rsidRPr="008A23C9" w:rsidRDefault="000A5137" w:rsidP="00276BE0">
      <w:pPr>
        <w:spacing w:after="0" w:line="240" w:lineRule="auto"/>
        <w:jc w:val="both"/>
        <w:rPr>
          <w:rFonts w:ascii="Times New Roman" w:hAnsi="Times New Roman" w:cs="Times New Roman"/>
          <w:b/>
          <w:sz w:val="24"/>
          <w:szCs w:val="24"/>
        </w:rPr>
      </w:pPr>
      <w:r w:rsidRPr="008A23C9">
        <w:rPr>
          <w:rFonts w:ascii="Times New Roman" w:hAnsi="Times New Roman" w:cs="Times New Roman"/>
          <w:b/>
          <w:sz w:val="24"/>
          <w:szCs w:val="24"/>
        </w:rPr>
        <w:t>Plnenie:</w:t>
      </w:r>
    </w:p>
    <w:p w14:paraId="688101A3" w14:textId="3A0A7FE6" w:rsidR="000A5137" w:rsidRPr="00073EB3" w:rsidRDefault="00073EB3" w:rsidP="00276BE0">
      <w:pPr>
        <w:spacing w:after="0" w:line="240" w:lineRule="auto"/>
        <w:jc w:val="both"/>
        <w:rPr>
          <w:rFonts w:ascii="Times New Roman" w:hAnsi="Times New Roman" w:cs="Times New Roman"/>
          <w:sz w:val="24"/>
          <w:szCs w:val="24"/>
        </w:rPr>
      </w:pPr>
      <w:r w:rsidRPr="00073EB3">
        <w:rPr>
          <w:rFonts w:ascii="Times New Roman" w:hAnsi="Times New Roman" w:cs="Times New Roman"/>
          <w:sz w:val="24"/>
          <w:szCs w:val="24"/>
        </w:rPr>
        <w:t>Vecný útvar plní uznesenie tak, ako je v ňom uvedené t.</w:t>
      </w:r>
      <w:r w:rsidR="00E014C7">
        <w:rPr>
          <w:rFonts w:ascii="Times New Roman" w:hAnsi="Times New Roman" w:cs="Times New Roman"/>
          <w:sz w:val="24"/>
          <w:szCs w:val="24"/>
        </w:rPr>
        <w:t xml:space="preserve"> </w:t>
      </w:r>
      <w:r w:rsidRPr="00073EB3">
        <w:rPr>
          <w:rFonts w:ascii="Times New Roman" w:hAnsi="Times New Roman" w:cs="Times New Roman"/>
          <w:sz w:val="24"/>
          <w:szCs w:val="24"/>
        </w:rPr>
        <w:t>j. návrh na uznesenie je pripravený vždy  v zmysle požiadavky žiadateľov, vecný útvar v závere dôvodovej správy predkladá svoje stanovisko k návrhu uznesenia.</w:t>
      </w:r>
    </w:p>
    <w:p w14:paraId="489196FD" w14:textId="77777777" w:rsidR="0028440F" w:rsidRPr="00E61C9C" w:rsidRDefault="0028440F" w:rsidP="008210F6">
      <w:pPr>
        <w:numPr>
          <w:ilvl w:val="0"/>
          <w:numId w:val="1"/>
        </w:numPr>
        <w:spacing w:after="0" w:line="240" w:lineRule="auto"/>
        <w:jc w:val="both"/>
        <w:rPr>
          <w:rFonts w:ascii="Times New Roman" w:hAnsi="Times New Roman" w:cs="Times New Roman"/>
          <w:b/>
          <w:bCs/>
          <w:sz w:val="24"/>
          <w:szCs w:val="24"/>
        </w:rPr>
      </w:pPr>
      <w:r w:rsidRPr="00E61C9C">
        <w:rPr>
          <w:rFonts w:ascii="Times New Roman" w:hAnsi="Times New Roman" w:cs="Times New Roman"/>
          <w:b/>
          <w:bCs/>
          <w:sz w:val="24"/>
          <w:szCs w:val="24"/>
        </w:rPr>
        <w:t>Uznesenie je naďalej v sledovaní a plní sa.</w:t>
      </w:r>
    </w:p>
    <w:p w14:paraId="77CFC192" w14:textId="7841F76B" w:rsidR="00365DC8" w:rsidRPr="008A23C9" w:rsidRDefault="00365DC8" w:rsidP="000A5137">
      <w:pPr>
        <w:spacing w:after="0" w:line="240" w:lineRule="auto"/>
        <w:jc w:val="both"/>
        <w:rPr>
          <w:rFonts w:ascii="Times New Roman" w:hAnsi="Times New Roman" w:cs="Times New Roman"/>
          <w:b/>
          <w:bCs/>
          <w:sz w:val="24"/>
          <w:szCs w:val="24"/>
        </w:rPr>
      </w:pPr>
    </w:p>
    <w:p w14:paraId="15BDCDF8" w14:textId="77777777" w:rsidR="00365DC8" w:rsidRPr="008A23C9" w:rsidRDefault="00365DC8" w:rsidP="000A5137">
      <w:pPr>
        <w:spacing w:after="0" w:line="240" w:lineRule="auto"/>
        <w:jc w:val="both"/>
        <w:rPr>
          <w:rFonts w:ascii="Times New Roman" w:hAnsi="Times New Roman" w:cs="Times New Roman"/>
          <w:b/>
          <w:bCs/>
          <w:sz w:val="24"/>
          <w:szCs w:val="24"/>
        </w:rPr>
      </w:pPr>
    </w:p>
    <w:p w14:paraId="0B21B3A4" w14:textId="77777777" w:rsidR="000A5137" w:rsidRPr="008A23C9" w:rsidRDefault="000A5137" w:rsidP="000A5137">
      <w:pPr>
        <w:pStyle w:val="Nadpis1"/>
        <w:tabs>
          <w:tab w:val="clear" w:pos="360"/>
          <w:tab w:val="left" w:pos="708"/>
        </w:tabs>
        <w:jc w:val="both"/>
        <w:rPr>
          <w:b/>
          <w:sz w:val="24"/>
          <w:szCs w:val="24"/>
          <w:u w:val="single"/>
        </w:rPr>
      </w:pPr>
      <w:r w:rsidRPr="008A23C9">
        <w:rPr>
          <w:b/>
          <w:sz w:val="24"/>
          <w:szCs w:val="24"/>
          <w:u w:val="single"/>
        </w:rPr>
        <w:t>Uznesenie č. 7/2017 – XXIII. zo dňa 21. septembra 2017</w:t>
      </w:r>
      <w:r w:rsidRPr="008A23C9">
        <w:rPr>
          <w:b/>
          <w:sz w:val="24"/>
          <w:szCs w:val="24"/>
        </w:rPr>
        <w:tab/>
        <w:t xml:space="preserve"> </w:t>
      </w:r>
    </w:p>
    <w:p w14:paraId="26F54477" w14:textId="3FD95E4A" w:rsidR="000A5137" w:rsidRPr="008A23C9" w:rsidRDefault="000A5137" w:rsidP="000A5137">
      <w:pPr>
        <w:pStyle w:val="Zkladntext2"/>
        <w:spacing w:after="0" w:line="240" w:lineRule="auto"/>
        <w:jc w:val="both"/>
        <w:rPr>
          <w:rFonts w:ascii="Times New Roman" w:hAnsi="Times New Roman" w:cs="Times New Roman"/>
          <w:b/>
          <w:sz w:val="24"/>
          <w:szCs w:val="24"/>
        </w:rPr>
      </w:pPr>
      <w:r w:rsidRPr="008A23C9">
        <w:rPr>
          <w:rFonts w:ascii="Times New Roman" w:hAnsi="Times New Roman" w:cs="Times New Roman"/>
          <w:b/>
          <w:sz w:val="24"/>
          <w:szCs w:val="24"/>
        </w:rPr>
        <w:t>Návrh spôsobu nakladania s majetkom mesta – prevod pozemku z dôvodu hodného osobitného zreteľa pre BRM 78 DEVELOPMENT, s.r.o., Šulekovská 2112/34B, 926 01 Sereď - materiál číslo D 10/7/2017</w:t>
      </w:r>
    </w:p>
    <w:p w14:paraId="2A505150" w14:textId="77777777" w:rsidR="000A5137" w:rsidRPr="008A23C9" w:rsidRDefault="000A5137" w:rsidP="000A5137">
      <w:pPr>
        <w:spacing w:after="0" w:line="240" w:lineRule="auto"/>
        <w:contextualSpacing/>
        <w:jc w:val="both"/>
        <w:outlineLvl w:val="0"/>
        <w:rPr>
          <w:rFonts w:ascii="Times New Roman" w:hAnsi="Times New Roman" w:cs="Times New Roman"/>
          <w:sz w:val="24"/>
          <w:szCs w:val="24"/>
        </w:rPr>
      </w:pPr>
      <w:r w:rsidRPr="008A23C9">
        <w:rPr>
          <w:rFonts w:ascii="Times New Roman" w:hAnsi="Times New Roman" w:cs="Times New Roman"/>
          <w:sz w:val="24"/>
          <w:szCs w:val="24"/>
        </w:rPr>
        <w:t>Mestské zastupiteľstvo v Šali po prerokovaní materiálu:</w:t>
      </w:r>
    </w:p>
    <w:p w14:paraId="664C39DC" w14:textId="77777777" w:rsidR="000A5137" w:rsidRPr="008A23C9" w:rsidRDefault="000A5137" w:rsidP="000A5137">
      <w:pPr>
        <w:spacing w:after="0" w:line="240" w:lineRule="auto"/>
        <w:jc w:val="both"/>
        <w:outlineLvl w:val="0"/>
        <w:rPr>
          <w:rFonts w:ascii="Times New Roman" w:hAnsi="Times New Roman" w:cs="Times New Roman"/>
          <w:b/>
          <w:sz w:val="24"/>
          <w:szCs w:val="24"/>
        </w:rPr>
      </w:pPr>
      <w:r w:rsidRPr="008A23C9">
        <w:rPr>
          <w:rFonts w:ascii="Times New Roman" w:hAnsi="Times New Roman" w:cs="Times New Roman"/>
          <w:b/>
          <w:sz w:val="24"/>
          <w:szCs w:val="24"/>
        </w:rPr>
        <w:t>žiada</w:t>
      </w:r>
    </w:p>
    <w:p w14:paraId="583A61DF" w14:textId="3DEE9CC8" w:rsidR="00276BE0" w:rsidRPr="007B714C" w:rsidRDefault="000A5137" w:rsidP="007B714C">
      <w:pPr>
        <w:pStyle w:val="Odsekzoznamu"/>
        <w:spacing w:after="0" w:line="240" w:lineRule="auto"/>
        <w:ind w:left="0"/>
        <w:jc w:val="both"/>
        <w:outlineLvl w:val="0"/>
        <w:rPr>
          <w:rFonts w:ascii="Times New Roman" w:hAnsi="Times New Roman" w:cs="Times New Roman"/>
          <w:sz w:val="24"/>
          <w:szCs w:val="24"/>
        </w:rPr>
      </w:pPr>
      <w:r w:rsidRPr="008A23C9">
        <w:rPr>
          <w:rFonts w:ascii="Times New Roman" w:hAnsi="Times New Roman" w:cs="Times New Roman"/>
          <w:sz w:val="24"/>
          <w:szCs w:val="24"/>
        </w:rPr>
        <w:t xml:space="preserve">pre prípad žiadostí o odkúpenie pozemkov vo vlastníctve mesta Šaľa na výstavbu, rokovať so žiadateľom o možnosti uzatvorenia zmluvy o nájme na dobu výstavby a žiadosť o odkúpenie pozemkov predložiť až pred kolaudáciou stavby. </w:t>
      </w:r>
    </w:p>
    <w:p w14:paraId="6954FAE5" w14:textId="006906E6" w:rsidR="000A5137" w:rsidRPr="008A23C9" w:rsidRDefault="000A5137" w:rsidP="000A5137">
      <w:pPr>
        <w:spacing w:after="0" w:line="240" w:lineRule="auto"/>
        <w:jc w:val="both"/>
        <w:rPr>
          <w:rFonts w:ascii="Times New Roman" w:hAnsi="Times New Roman" w:cs="Times New Roman"/>
          <w:b/>
          <w:bCs/>
          <w:sz w:val="24"/>
          <w:szCs w:val="24"/>
        </w:rPr>
      </w:pPr>
      <w:r w:rsidRPr="008A23C9">
        <w:rPr>
          <w:rFonts w:ascii="Times New Roman" w:hAnsi="Times New Roman" w:cs="Times New Roman"/>
          <w:b/>
          <w:bCs/>
          <w:sz w:val="24"/>
          <w:szCs w:val="24"/>
        </w:rPr>
        <w:t>Plnenie:</w:t>
      </w:r>
    </w:p>
    <w:p w14:paraId="25A5BD67" w14:textId="65993FE4" w:rsidR="00454DB0" w:rsidRPr="00073EB3" w:rsidRDefault="00073EB3" w:rsidP="00454DB0">
      <w:pPr>
        <w:spacing w:after="0" w:line="240" w:lineRule="auto"/>
        <w:jc w:val="both"/>
        <w:rPr>
          <w:rFonts w:ascii="Times New Roman" w:hAnsi="Times New Roman" w:cs="Times New Roman"/>
          <w:sz w:val="24"/>
          <w:szCs w:val="24"/>
        </w:rPr>
      </w:pPr>
      <w:r w:rsidRPr="00073EB3">
        <w:rPr>
          <w:rFonts w:ascii="Times New Roman" w:hAnsi="Times New Roman" w:cs="Times New Roman"/>
          <w:sz w:val="24"/>
          <w:szCs w:val="24"/>
        </w:rPr>
        <w:t>Uznesenie mestského zastupiteľstva sa plní, oddelenie správy, majetku a</w:t>
      </w:r>
      <w:r w:rsidR="00E014C7">
        <w:rPr>
          <w:rFonts w:ascii="Times New Roman" w:hAnsi="Times New Roman" w:cs="Times New Roman"/>
          <w:sz w:val="24"/>
          <w:szCs w:val="24"/>
        </w:rPr>
        <w:t xml:space="preserve"> </w:t>
      </w:r>
      <w:r w:rsidRPr="00073EB3">
        <w:rPr>
          <w:rFonts w:ascii="Times New Roman" w:hAnsi="Times New Roman" w:cs="Times New Roman"/>
          <w:sz w:val="24"/>
          <w:szCs w:val="24"/>
        </w:rPr>
        <w:t xml:space="preserve">zariadení </w:t>
      </w:r>
      <w:r w:rsidR="00E014C7">
        <w:rPr>
          <w:rFonts w:ascii="Times New Roman" w:hAnsi="Times New Roman" w:cs="Times New Roman"/>
          <w:sz w:val="24"/>
          <w:szCs w:val="24"/>
        </w:rPr>
        <w:t xml:space="preserve">mesta </w:t>
      </w:r>
      <w:r w:rsidRPr="00073EB3">
        <w:rPr>
          <w:rFonts w:ascii="Times New Roman" w:hAnsi="Times New Roman" w:cs="Times New Roman"/>
          <w:sz w:val="24"/>
          <w:szCs w:val="24"/>
        </w:rPr>
        <w:t>rokuje so žiadateľmi najprv o</w:t>
      </w:r>
      <w:r w:rsidR="00E014C7">
        <w:rPr>
          <w:rFonts w:ascii="Times New Roman" w:hAnsi="Times New Roman" w:cs="Times New Roman"/>
          <w:sz w:val="24"/>
          <w:szCs w:val="24"/>
        </w:rPr>
        <w:t xml:space="preserve"> </w:t>
      </w:r>
      <w:r w:rsidRPr="00073EB3">
        <w:rPr>
          <w:rFonts w:ascii="Times New Roman" w:hAnsi="Times New Roman" w:cs="Times New Roman"/>
          <w:sz w:val="24"/>
          <w:szCs w:val="24"/>
        </w:rPr>
        <w:t>uzatvorení zmluvy o</w:t>
      </w:r>
      <w:r w:rsidR="00E014C7">
        <w:rPr>
          <w:rFonts w:ascii="Times New Roman" w:hAnsi="Times New Roman" w:cs="Times New Roman"/>
          <w:sz w:val="24"/>
          <w:szCs w:val="24"/>
        </w:rPr>
        <w:t xml:space="preserve"> </w:t>
      </w:r>
      <w:r w:rsidRPr="00073EB3">
        <w:rPr>
          <w:rFonts w:ascii="Times New Roman" w:hAnsi="Times New Roman" w:cs="Times New Roman"/>
          <w:sz w:val="24"/>
          <w:szCs w:val="24"/>
        </w:rPr>
        <w:t>nájme na dobu výstavby a</w:t>
      </w:r>
      <w:r w:rsidR="00E014C7">
        <w:rPr>
          <w:rFonts w:ascii="Times New Roman" w:hAnsi="Times New Roman" w:cs="Times New Roman"/>
          <w:sz w:val="24"/>
          <w:szCs w:val="24"/>
        </w:rPr>
        <w:t xml:space="preserve"> </w:t>
      </w:r>
      <w:r w:rsidRPr="00073EB3">
        <w:rPr>
          <w:rFonts w:ascii="Times New Roman" w:hAnsi="Times New Roman" w:cs="Times New Roman"/>
          <w:sz w:val="24"/>
          <w:szCs w:val="24"/>
        </w:rPr>
        <w:t>žiadosť o</w:t>
      </w:r>
      <w:r w:rsidR="00E014C7">
        <w:rPr>
          <w:rFonts w:ascii="Times New Roman" w:hAnsi="Times New Roman" w:cs="Times New Roman"/>
          <w:sz w:val="24"/>
          <w:szCs w:val="24"/>
        </w:rPr>
        <w:t xml:space="preserve"> </w:t>
      </w:r>
      <w:r w:rsidRPr="00073EB3">
        <w:rPr>
          <w:rFonts w:ascii="Times New Roman" w:hAnsi="Times New Roman" w:cs="Times New Roman"/>
          <w:sz w:val="24"/>
          <w:szCs w:val="24"/>
        </w:rPr>
        <w:t>odkúpenie pozemkov predkladá v materiáloch na rokovanie MsZ až pred kolaudáciou stavby</w:t>
      </w:r>
      <w:r w:rsidR="00454DB0" w:rsidRPr="00073EB3">
        <w:rPr>
          <w:rFonts w:ascii="Times New Roman" w:hAnsi="Times New Roman" w:cs="Times New Roman"/>
          <w:sz w:val="24"/>
          <w:szCs w:val="24"/>
        </w:rPr>
        <w:t>.</w:t>
      </w:r>
    </w:p>
    <w:p w14:paraId="7418F3D7" w14:textId="6CE8E02E" w:rsidR="000A5137" w:rsidRPr="00E61C9C" w:rsidRDefault="00365DC8" w:rsidP="00FD2251">
      <w:pPr>
        <w:numPr>
          <w:ilvl w:val="0"/>
          <w:numId w:val="1"/>
        </w:numPr>
        <w:spacing w:after="0" w:line="240" w:lineRule="auto"/>
        <w:jc w:val="both"/>
        <w:rPr>
          <w:rFonts w:ascii="Times New Roman" w:hAnsi="Times New Roman" w:cs="Times New Roman"/>
          <w:b/>
          <w:bCs/>
          <w:sz w:val="24"/>
          <w:szCs w:val="24"/>
        </w:rPr>
      </w:pPr>
      <w:r w:rsidRPr="00E61C9C">
        <w:rPr>
          <w:rFonts w:ascii="Times New Roman" w:hAnsi="Times New Roman" w:cs="Times New Roman"/>
          <w:b/>
          <w:bCs/>
          <w:sz w:val="24"/>
          <w:szCs w:val="24"/>
        </w:rPr>
        <w:t>Uznesenie je naďalej v sledovaní a plní sa</w:t>
      </w:r>
      <w:r w:rsidR="000A5137" w:rsidRPr="00E61C9C">
        <w:rPr>
          <w:rFonts w:ascii="Times New Roman" w:hAnsi="Times New Roman" w:cs="Times New Roman"/>
          <w:b/>
          <w:bCs/>
          <w:sz w:val="24"/>
          <w:szCs w:val="24"/>
        </w:rPr>
        <w:t>.</w:t>
      </w:r>
    </w:p>
    <w:p w14:paraId="3CED41D7" w14:textId="7503BC21" w:rsidR="00C23B87" w:rsidRDefault="00C23B87" w:rsidP="000A5137">
      <w:pPr>
        <w:spacing w:after="0" w:line="240" w:lineRule="auto"/>
        <w:jc w:val="both"/>
        <w:rPr>
          <w:rFonts w:ascii="Times New Roman" w:hAnsi="Times New Roman" w:cs="Times New Roman"/>
          <w:b/>
          <w:bCs/>
          <w:sz w:val="24"/>
          <w:szCs w:val="24"/>
        </w:rPr>
      </w:pPr>
    </w:p>
    <w:p w14:paraId="2B5534D3" w14:textId="77777777" w:rsidR="00C23B87" w:rsidRPr="008A23C9" w:rsidRDefault="00C23B87" w:rsidP="000A5137">
      <w:pPr>
        <w:spacing w:after="0" w:line="240" w:lineRule="auto"/>
        <w:jc w:val="both"/>
        <w:rPr>
          <w:rFonts w:ascii="Times New Roman" w:hAnsi="Times New Roman" w:cs="Times New Roman"/>
          <w:b/>
          <w:bCs/>
          <w:sz w:val="24"/>
          <w:szCs w:val="24"/>
        </w:rPr>
      </w:pPr>
    </w:p>
    <w:p w14:paraId="5DBACE7E" w14:textId="77777777" w:rsidR="000A5137" w:rsidRPr="008A23C9" w:rsidRDefault="000A5137" w:rsidP="000A5137">
      <w:pPr>
        <w:pStyle w:val="Nzov"/>
        <w:jc w:val="both"/>
        <w:rPr>
          <w:rFonts w:ascii="Times New Roman" w:hAnsi="Times New Roman" w:cs="Times New Roman"/>
          <w:sz w:val="24"/>
          <w:szCs w:val="24"/>
        </w:rPr>
      </w:pPr>
      <w:r w:rsidRPr="008A23C9">
        <w:rPr>
          <w:rFonts w:ascii="Times New Roman" w:hAnsi="Times New Roman" w:cs="Times New Roman"/>
          <w:sz w:val="24"/>
          <w:szCs w:val="24"/>
          <w:u w:val="single"/>
        </w:rPr>
        <w:t>Uznesenie MsZ č. 8/2017 – IV. zo dňa 26. októbra 2017</w:t>
      </w:r>
      <w:r w:rsidRPr="008A23C9">
        <w:rPr>
          <w:rFonts w:ascii="Times New Roman" w:hAnsi="Times New Roman" w:cs="Times New Roman"/>
          <w:sz w:val="24"/>
          <w:szCs w:val="24"/>
        </w:rPr>
        <w:t xml:space="preserve">          </w:t>
      </w:r>
    </w:p>
    <w:p w14:paraId="6290B1C1" w14:textId="77777777" w:rsidR="000A5137" w:rsidRPr="008A23C9" w:rsidRDefault="000A5137" w:rsidP="000A5137">
      <w:pPr>
        <w:spacing w:after="0" w:line="240" w:lineRule="auto"/>
        <w:jc w:val="both"/>
        <w:rPr>
          <w:rFonts w:ascii="Times New Roman" w:hAnsi="Times New Roman" w:cs="Times New Roman"/>
          <w:sz w:val="24"/>
          <w:szCs w:val="24"/>
        </w:rPr>
      </w:pPr>
      <w:r w:rsidRPr="008A23C9">
        <w:rPr>
          <w:rFonts w:ascii="Times New Roman" w:hAnsi="Times New Roman" w:cs="Times New Roman"/>
          <w:b/>
          <w:sz w:val="24"/>
          <w:szCs w:val="24"/>
        </w:rPr>
        <w:t>Návrh na zmenu Uznesenia č. 2/2015 – XI. z 2. zasadnutia Mestského zastupiteľstva v Šali zo dňa 26. marca 2015 - materiál číslo B 2/8/2017</w:t>
      </w:r>
    </w:p>
    <w:p w14:paraId="64002E39" w14:textId="77777777" w:rsidR="000A5137" w:rsidRPr="008A23C9" w:rsidRDefault="000A5137" w:rsidP="000A5137">
      <w:pPr>
        <w:spacing w:after="0" w:line="240" w:lineRule="auto"/>
        <w:jc w:val="both"/>
        <w:outlineLvl w:val="0"/>
        <w:rPr>
          <w:rFonts w:ascii="Times New Roman" w:hAnsi="Times New Roman" w:cs="Times New Roman"/>
          <w:sz w:val="24"/>
          <w:szCs w:val="24"/>
        </w:rPr>
      </w:pPr>
      <w:r w:rsidRPr="008A23C9">
        <w:rPr>
          <w:rFonts w:ascii="Times New Roman" w:hAnsi="Times New Roman" w:cs="Times New Roman"/>
          <w:sz w:val="24"/>
          <w:szCs w:val="24"/>
        </w:rPr>
        <w:t>Mestské zastupiteľstvo v Šali</w:t>
      </w:r>
    </w:p>
    <w:p w14:paraId="75FA3D3C" w14:textId="77777777" w:rsidR="000A5137" w:rsidRPr="008A23C9" w:rsidRDefault="000A5137" w:rsidP="000A5137">
      <w:pPr>
        <w:pStyle w:val="Odsekzoznamu"/>
        <w:numPr>
          <w:ilvl w:val="0"/>
          <w:numId w:val="7"/>
        </w:numPr>
        <w:tabs>
          <w:tab w:val="left" w:pos="360"/>
        </w:tabs>
        <w:spacing w:after="0" w:line="240" w:lineRule="auto"/>
        <w:ind w:hanging="720"/>
        <w:contextualSpacing/>
        <w:jc w:val="both"/>
        <w:rPr>
          <w:rFonts w:ascii="Times New Roman" w:hAnsi="Times New Roman" w:cs="Times New Roman"/>
          <w:b/>
          <w:sz w:val="24"/>
          <w:szCs w:val="24"/>
        </w:rPr>
      </w:pPr>
      <w:r w:rsidRPr="008A23C9">
        <w:rPr>
          <w:rFonts w:ascii="Times New Roman" w:hAnsi="Times New Roman" w:cs="Times New Roman"/>
          <w:b/>
          <w:sz w:val="24"/>
          <w:szCs w:val="24"/>
        </w:rPr>
        <w:t>prerokovalo</w:t>
      </w:r>
    </w:p>
    <w:p w14:paraId="1C0C22A8" w14:textId="77777777" w:rsidR="000A5137" w:rsidRPr="008A23C9" w:rsidRDefault="000A5137" w:rsidP="000A5137">
      <w:pPr>
        <w:tabs>
          <w:tab w:val="left" w:pos="360"/>
        </w:tabs>
        <w:spacing w:after="0" w:line="240" w:lineRule="auto"/>
        <w:ind w:left="360"/>
        <w:jc w:val="both"/>
        <w:rPr>
          <w:rFonts w:ascii="Times New Roman" w:hAnsi="Times New Roman" w:cs="Times New Roman"/>
          <w:sz w:val="24"/>
          <w:szCs w:val="24"/>
        </w:rPr>
      </w:pPr>
      <w:r w:rsidRPr="008A23C9">
        <w:rPr>
          <w:rFonts w:ascii="Times New Roman" w:hAnsi="Times New Roman" w:cs="Times New Roman"/>
          <w:sz w:val="24"/>
          <w:szCs w:val="24"/>
        </w:rPr>
        <w:t>návrh na zmenu Uznesenia č. 2/2015 – XI. z 2. zasadnutia Mestského zastupiteľstva v Šali zo dňa 26. marca 2015,</w:t>
      </w:r>
    </w:p>
    <w:p w14:paraId="189A4440" w14:textId="77777777" w:rsidR="000A5137" w:rsidRPr="008A23C9" w:rsidRDefault="000A5137" w:rsidP="000A5137">
      <w:pPr>
        <w:pStyle w:val="Odsekzoznamu"/>
        <w:numPr>
          <w:ilvl w:val="0"/>
          <w:numId w:val="7"/>
        </w:numPr>
        <w:tabs>
          <w:tab w:val="left" w:pos="360"/>
        </w:tabs>
        <w:spacing w:after="0" w:line="240" w:lineRule="auto"/>
        <w:ind w:left="360"/>
        <w:contextualSpacing/>
        <w:jc w:val="both"/>
        <w:rPr>
          <w:rFonts w:ascii="Times New Roman" w:hAnsi="Times New Roman" w:cs="Times New Roman"/>
          <w:b/>
          <w:sz w:val="24"/>
          <w:szCs w:val="24"/>
        </w:rPr>
      </w:pPr>
      <w:r w:rsidRPr="008A23C9">
        <w:rPr>
          <w:rFonts w:ascii="Times New Roman" w:hAnsi="Times New Roman" w:cs="Times New Roman"/>
          <w:b/>
          <w:sz w:val="24"/>
          <w:szCs w:val="24"/>
        </w:rPr>
        <w:t xml:space="preserve">konštatuje, že </w:t>
      </w:r>
    </w:p>
    <w:p w14:paraId="71390E15" w14:textId="77777777" w:rsidR="000A5137" w:rsidRPr="008A23C9" w:rsidRDefault="000A5137" w:rsidP="000A5137">
      <w:pPr>
        <w:tabs>
          <w:tab w:val="left" w:pos="360"/>
        </w:tabs>
        <w:spacing w:after="0" w:line="240" w:lineRule="auto"/>
        <w:ind w:left="360"/>
        <w:jc w:val="both"/>
        <w:rPr>
          <w:rFonts w:ascii="Times New Roman" w:hAnsi="Times New Roman" w:cs="Times New Roman"/>
          <w:sz w:val="24"/>
          <w:szCs w:val="24"/>
        </w:rPr>
      </w:pPr>
      <w:r w:rsidRPr="008A23C9">
        <w:rPr>
          <w:rFonts w:ascii="Times New Roman" w:hAnsi="Times New Roman" w:cs="Times New Roman"/>
          <w:sz w:val="24"/>
          <w:szCs w:val="24"/>
        </w:rPr>
        <w:t xml:space="preserve">text v prvej odrážke v časti B. Uznesenia č. 2/2015 – XI. z 2. zasadnutia Mestského zastupiteľstva v Šali zo dňa 26. marca 2015 zostáva v platnosti, </w:t>
      </w:r>
    </w:p>
    <w:p w14:paraId="34DE3CBB" w14:textId="77777777" w:rsidR="000A5137" w:rsidRPr="008A23C9" w:rsidRDefault="000A5137" w:rsidP="000A5137">
      <w:pPr>
        <w:pStyle w:val="Odsekzoznamu"/>
        <w:numPr>
          <w:ilvl w:val="0"/>
          <w:numId w:val="7"/>
        </w:numPr>
        <w:spacing w:after="0" w:line="240" w:lineRule="auto"/>
        <w:ind w:left="357" w:hanging="357"/>
        <w:contextualSpacing/>
        <w:jc w:val="both"/>
        <w:rPr>
          <w:rFonts w:ascii="Times New Roman" w:hAnsi="Times New Roman" w:cs="Times New Roman"/>
          <w:b/>
          <w:bCs/>
          <w:sz w:val="24"/>
          <w:szCs w:val="24"/>
        </w:rPr>
      </w:pPr>
      <w:r w:rsidRPr="008A23C9">
        <w:rPr>
          <w:rFonts w:ascii="Times New Roman" w:hAnsi="Times New Roman" w:cs="Times New Roman"/>
          <w:b/>
          <w:bCs/>
          <w:sz w:val="24"/>
          <w:szCs w:val="24"/>
        </w:rPr>
        <w:lastRenderedPageBreak/>
        <w:t>schvaľuje</w:t>
      </w:r>
    </w:p>
    <w:p w14:paraId="4CCCAA93" w14:textId="77777777" w:rsidR="000A5137" w:rsidRPr="008A23C9" w:rsidRDefault="000A5137" w:rsidP="000A5137">
      <w:pPr>
        <w:spacing w:after="0" w:line="240" w:lineRule="auto"/>
        <w:ind w:left="360"/>
        <w:jc w:val="both"/>
        <w:rPr>
          <w:rFonts w:ascii="Times New Roman" w:eastAsia="SimSun" w:hAnsi="Times New Roman" w:cs="Times New Roman"/>
          <w:sz w:val="24"/>
          <w:szCs w:val="24"/>
        </w:rPr>
      </w:pPr>
      <w:r w:rsidRPr="008A23C9">
        <w:rPr>
          <w:rFonts w:ascii="Times New Roman" w:hAnsi="Times New Roman" w:cs="Times New Roman"/>
          <w:sz w:val="24"/>
          <w:szCs w:val="24"/>
        </w:rPr>
        <w:t>pravidlá pri zmluvnom odplatnom prevode pozemkov mesta fyzickým osobám tak, že p</w:t>
      </w:r>
      <w:r w:rsidRPr="008A23C9">
        <w:rPr>
          <w:rFonts w:ascii="Times New Roman" w:hAnsi="Times New Roman" w:cs="Times New Roman"/>
          <w:bCs/>
          <w:sz w:val="24"/>
          <w:szCs w:val="24"/>
          <w:lang w:eastAsia="cs-CZ"/>
        </w:rPr>
        <w:t>ozemky a ich majiteľov či užívateľov identifikuje a vyzve k odkúpeniu do konca roku 2020 s výnimkou, ak predaju bránia napr. inžinierske siete, legislatíva resp. iné skutočnosti.</w:t>
      </w:r>
    </w:p>
    <w:p w14:paraId="62B89EAB" w14:textId="77777777" w:rsidR="000A5137" w:rsidRPr="008A23C9" w:rsidRDefault="000A5137" w:rsidP="000A5137">
      <w:pPr>
        <w:spacing w:after="0" w:line="240" w:lineRule="auto"/>
        <w:jc w:val="both"/>
        <w:rPr>
          <w:rFonts w:ascii="Times New Roman" w:hAnsi="Times New Roman" w:cs="Times New Roman"/>
          <w:b/>
          <w:sz w:val="24"/>
          <w:szCs w:val="24"/>
        </w:rPr>
      </w:pPr>
      <w:r w:rsidRPr="008A23C9">
        <w:rPr>
          <w:rFonts w:ascii="Times New Roman" w:hAnsi="Times New Roman" w:cs="Times New Roman"/>
          <w:b/>
          <w:sz w:val="24"/>
          <w:szCs w:val="24"/>
        </w:rPr>
        <w:t>T: rok 2020</w:t>
      </w:r>
    </w:p>
    <w:p w14:paraId="5FABFB15" w14:textId="77777777" w:rsidR="000A5137" w:rsidRPr="008A23C9" w:rsidRDefault="000A5137" w:rsidP="000A5137">
      <w:pPr>
        <w:spacing w:after="0" w:line="240" w:lineRule="auto"/>
        <w:jc w:val="both"/>
        <w:rPr>
          <w:rFonts w:ascii="Times New Roman" w:hAnsi="Times New Roman" w:cs="Times New Roman"/>
          <w:b/>
          <w:sz w:val="24"/>
          <w:szCs w:val="24"/>
        </w:rPr>
      </w:pPr>
      <w:r w:rsidRPr="008A23C9">
        <w:rPr>
          <w:rFonts w:ascii="Times New Roman" w:hAnsi="Times New Roman" w:cs="Times New Roman"/>
          <w:b/>
          <w:sz w:val="24"/>
          <w:szCs w:val="24"/>
        </w:rPr>
        <w:t>Plnenie:</w:t>
      </w:r>
    </w:p>
    <w:p w14:paraId="56C3CEF0" w14:textId="17B9EDF3" w:rsidR="00530748" w:rsidRPr="00C1071B" w:rsidRDefault="00530748" w:rsidP="00530748">
      <w:pPr>
        <w:spacing w:after="0" w:line="240" w:lineRule="auto"/>
        <w:jc w:val="both"/>
        <w:rPr>
          <w:rFonts w:ascii="Times New Roman" w:hAnsi="Times New Roman" w:cs="Times New Roman"/>
          <w:b/>
          <w:bCs/>
          <w:sz w:val="24"/>
          <w:szCs w:val="24"/>
        </w:rPr>
      </w:pPr>
      <w:r w:rsidRPr="00E014C7">
        <w:rPr>
          <w:rFonts w:ascii="Times New Roman" w:hAnsi="Times New Roman" w:cs="Times New Roman"/>
          <w:sz w:val="24"/>
          <w:szCs w:val="24"/>
        </w:rPr>
        <w:t xml:space="preserve">Uznesenie </w:t>
      </w:r>
      <w:r w:rsidRPr="00E014C7">
        <w:rPr>
          <w:rFonts w:ascii="Times New Roman" w:eastAsia="Calibri" w:hAnsi="Times New Roman" w:cs="Times New Roman"/>
          <w:sz w:val="24"/>
          <w:szCs w:val="24"/>
        </w:rPr>
        <w:t>stratilo</w:t>
      </w:r>
      <w:r w:rsidRPr="00E014C7">
        <w:rPr>
          <w:rFonts w:ascii="Times New Roman" w:hAnsi="Times New Roman" w:cs="Times New Roman"/>
          <w:sz w:val="24"/>
          <w:szCs w:val="24"/>
        </w:rPr>
        <w:t xml:space="preserve"> účinnosť v</w:t>
      </w:r>
      <w:r w:rsidR="00252875" w:rsidRPr="00E014C7">
        <w:rPr>
          <w:rFonts w:ascii="Times New Roman" w:hAnsi="Times New Roman" w:cs="Times New Roman"/>
          <w:sz w:val="24"/>
          <w:szCs w:val="24"/>
        </w:rPr>
        <w:t xml:space="preserve"> </w:t>
      </w:r>
      <w:r w:rsidRPr="00E014C7">
        <w:rPr>
          <w:rFonts w:ascii="Times New Roman" w:hAnsi="Times New Roman" w:cs="Times New Roman"/>
          <w:sz w:val="24"/>
          <w:szCs w:val="24"/>
        </w:rPr>
        <w:t>časti C. uplynutím lehoty, ktorá v</w:t>
      </w:r>
      <w:r w:rsidR="00252875" w:rsidRPr="00E014C7">
        <w:rPr>
          <w:rFonts w:ascii="Times New Roman" w:hAnsi="Times New Roman" w:cs="Times New Roman"/>
          <w:sz w:val="24"/>
          <w:szCs w:val="24"/>
        </w:rPr>
        <w:t xml:space="preserve"> </w:t>
      </w:r>
      <w:r w:rsidRPr="00E014C7">
        <w:rPr>
          <w:rFonts w:ascii="Times New Roman" w:hAnsi="Times New Roman" w:cs="Times New Roman"/>
          <w:sz w:val="24"/>
          <w:szCs w:val="24"/>
        </w:rPr>
        <w:t>ňom bola uložená t.</w:t>
      </w:r>
      <w:r w:rsidR="00252875" w:rsidRPr="00E014C7">
        <w:rPr>
          <w:rFonts w:ascii="Times New Roman" w:hAnsi="Times New Roman" w:cs="Times New Roman"/>
          <w:sz w:val="24"/>
          <w:szCs w:val="24"/>
        </w:rPr>
        <w:t xml:space="preserve"> </w:t>
      </w:r>
      <w:r w:rsidRPr="00E014C7">
        <w:rPr>
          <w:rFonts w:ascii="Times New Roman" w:hAnsi="Times New Roman" w:cs="Times New Roman"/>
          <w:sz w:val="24"/>
          <w:szCs w:val="24"/>
        </w:rPr>
        <w:t xml:space="preserve">j. </w:t>
      </w:r>
      <w:r w:rsidR="00252875" w:rsidRPr="00E014C7">
        <w:rPr>
          <w:rFonts w:ascii="Times New Roman" w:hAnsi="Times New Roman" w:cs="Times New Roman"/>
          <w:sz w:val="24"/>
          <w:szCs w:val="24"/>
        </w:rPr>
        <w:br/>
      </w:r>
      <w:r w:rsidRPr="00E014C7">
        <w:rPr>
          <w:rFonts w:ascii="Times New Roman" w:hAnsi="Times New Roman" w:cs="Times New Roman"/>
          <w:sz w:val="24"/>
          <w:szCs w:val="24"/>
        </w:rPr>
        <w:t>31. 12. 2020. Mesto k tomuto termínu vyzvalo užívateľov k odkúpeniu. Predkladané materiály na rokovanie MsZ budú obsahovať informáciu, či ide o kúpu pozemku na základe výzvy o odkúpenie, alebo ide o žiadosti, ktoré spĺňajú podmienku v časti B. prvá odrážka sú naďalej predkladané v zmysle tohto Uznesenia.</w:t>
      </w:r>
      <w:r w:rsidRPr="00C1071B">
        <w:rPr>
          <w:rFonts w:ascii="Times New Roman" w:hAnsi="Times New Roman" w:cs="Times New Roman"/>
          <w:sz w:val="24"/>
          <w:szCs w:val="24"/>
        </w:rPr>
        <w:t xml:space="preserve"> </w:t>
      </w:r>
    </w:p>
    <w:p w14:paraId="79F54611" w14:textId="4E4F9278" w:rsidR="00E014C7" w:rsidRDefault="00530748" w:rsidP="00FD2251">
      <w:pPr>
        <w:numPr>
          <w:ilvl w:val="0"/>
          <w:numId w:val="1"/>
        </w:numPr>
        <w:spacing w:after="0" w:line="240" w:lineRule="auto"/>
        <w:jc w:val="both"/>
        <w:rPr>
          <w:rFonts w:ascii="Times New Roman" w:hAnsi="Times New Roman" w:cs="Times New Roman"/>
          <w:b/>
          <w:bCs/>
          <w:sz w:val="24"/>
          <w:szCs w:val="24"/>
        </w:rPr>
      </w:pPr>
      <w:r w:rsidRPr="00E61C9C">
        <w:rPr>
          <w:rFonts w:ascii="Times New Roman" w:hAnsi="Times New Roman" w:cs="Times New Roman"/>
          <w:b/>
          <w:bCs/>
          <w:sz w:val="24"/>
          <w:szCs w:val="24"/>
        </w:rPr>
        <w:t>Uznesenie je</w:t>
      </w:r>
      <w:r w:rsidR="00E014C7">
        <w:rPr>
          <w:rFonts w:ascii="Times New Roman" w:hAnsi="Times New Roman" w:cs="Times New Roman"/>
          <w:b/>
          <w:bCs/>
          <w:sz w:val="24"/>
          <w:szCs w:val="24"/>
        </w:rPr>
        <w:t xml:space="preserve"> zrušené s účinnosťou od 01. 11. 2023.</w:t>
      </w:r>
    </w:p>
    <w:p w14:paraId="452C34CE" w14:textId="3FE17ECD" w:rsidR="000A5137" w:rsidRDefault="000A5137" w:rsidP="000A5137">
      <w:pPr>
        <w:spacing w:after="0" w:line="240" w:lineRule="auto"/>
        <w:jc w:val="both"/>
        <w:rPr>
          <w:rFonts w:ascii="Times New Roman" w:eastAsia="Arial Unicode MS" w:hAnsi="Times New Roman" w:cs="Times New Roman"/>
          <w:b/>
          <w:sz w:val="24"/>
          <w:szCs w:val="24"/>
        </w:rPr>
      </w:pPr>
    </w:p>
    <w:p w14:paraId="48CA61E7" w14:textId="171AB62F" w:rsidR="00276BE0" w:rsidRDefault="00276BE0" w:rsidP="000A5137">
      <w:pPr>
        <w:spacing w:after="0" w:line="240" w:lineRule="auto"/>
        <w:jc w:val="both"/>
        <w:rPr>
          <w:rFonts w:ascii="Times New Roman" w:eastAsia="Arial Unicode MS" w:hAnsi="Times New Roman" w:cs="Times New Roman"/>
          <w:b/>
          <w:sz w:val="24"/>
          <w:szCs w:val="24"/>
        </w:rPr>
      </w:pPr>
    </w:p>
    <w:p w14:paraId="60DCD63D" w14:textId="77777777" w:rsidR="00276BE0" w:rsidRPr="004D4673" w:rsidRDefault="00276BE0" w:rsidP="00276BE0">
      <w:pPr>
        <w:spacing w:after="0" w:line="240" w:lineRule="auto"/>
        <w:jc w:val="both"/>
        <w:rPr>
          <w:rFonts w:ascii="Times New Roman" w:eastAsia="Arial Unicode MS" w:hAnsi="Times New Roman" w:cs="Times New Roman"/>
          <w:b/>
          <w:sz w:val="24"/>
          <w:szCs w:val="24"/>
          <w:u w:val="single"/>
        </w:rPr>
      </w:pPr>
      <w:r w:rsidRPr="004D4673">
        <w:rPr>
          <w:rFonts w:ascii="Times New Roman" w:eastAsia="Arial Unicode MS" w:hAnsi="Times New Roman" w:cs="Times New Roman"/>
          <w:b/>
          <w:sz w:val="24"/>
          <w:szCs w:val="24"/>
          <w:u w:val="single"/>
        </w:rPr>
        <w:t>Uznesenie č. 3/2018 – I. zo dňa 10. apríla 2018</w:t>
      </w:r>
    </w:p>
    <w:p w14:paraId="1313C6B8" w14:textId="77777777" w:rsidR="00276BE0" w:rsidRPr="004D4673" w:rsidRDefault="00276BE0" w:rsidP="00276BE0">
      <w:pPr>
        <w:spacing w:after="0" w:line="240" w:lineRule="auto"/>
        <w:jc w:val="both"/>
        <w:rPr>
          <w:rFonts w:ascii="Times New Roman" w:eastAsia="Arial Unicode MS" w:hAnsi="Times New Roman" w:cs="Times New Roman"/>
          <w:b/>
          <w:sz w:val="24"/>
          <w:szCs w:val="24"/>
        </w:rPr>
      </w:pPr>
      <w:r w:rsidRPr="004D4673">
        <w:rPr>
          <w:rFonts w:ascii="Times New Roman" w:eastAsia="Arial Unicode MS" w:hAnsi="Times New Roman" w:cs="Times New Roman"/>
          <w:b/>
          <w:sz w:val="24"/>
          <w:szCs w:val="24"/>
        </w:rPr>
        <w:t>GP-OMEGA s.r.o., Alžbetínske námestie 1203, 929 01  Dunajská Streda – prevod pozemku pod stavbou - materiál číslo D 1/3/2018</w:t>
      </w:r>
    </w:p>
    <w:p w14:paraId="78BB2B2D" w14:textId="280E33DF" w:rsidR="00276BE0" w:rsidRPr="004D4673" w:rsidRDefault="00276BE0" w:rsidP="00276BE0">
      <w:pPr>
        <w:spacing w:after="0" w:line="240" w:lineRule="auto"/>
        <w:jc w:val="both"/>
        <w:rPr>
          <w:rFonts w:ascii="Times New Roman" w:hAnsi="Times New Roman" w:cs="Times New Roman"/>
          <w:sz w:val="24"/>
          <w:szCs w:val="24"/>
        </w:rPr>
      </w:pPr>
      <w:r w:rsidRPr="004D4673">
        <w:rPr>
          <w:rFonts w:ascii="Times New Roman" w:hAnsi="Times New Roman" w:cs="Times New Roman"/>
          <w:sz w:val="24"/>
          <w:szCs w:val="24"/>
        </w:rPr>
        <w:t xml:space="preserve">Mestské zastupiteľstvo </w:t>
      </w:r>
      <w:r w:rsidR="00CD7CFD">
        <w:rPr>
          <w:rFonts w:ascii="Times New Roman" w:hAnsi="Times New Roman" w:cs="Times New Roman"/>
          <w:sz w:val="24"/>
          <w:szCs w:val="24"/>
        </w:rPr>
        <w:t>po prerokovaní materiálu:</w:t>
      </w:r>
    </w:p>
    <w:p w14:paraId="3F744F3D" w14:textId="77777777" w:rsidR="00276BE0" w:rsidRPr="004D4673" w:rsidRDefault="00276BE0" w:rsidP="00F81F37">
      <w:pPr>
        <w:pStyle w:val="Odsekzoznamu"/>
        <w:numPr>
          <w:ilvl w:val="0"/>
          <w:numId w:val="25"/>
        </w:numPr>
        <w:spacing w:after="0" w:line="240" w:lineRule="auto"/>
        <w:jc w:val="both"/>
        <w:rPr>
          <w:rFonts w:ascii="Times New Roman" w:eastAsia="Arial Unicode MS" w:hAnsi="Times New Roman" w:cs="Times New Roman"/>
          <w:b/>
          <w:sz w:val="24"/>
          <w:szCs w:val="24"/>
        </w:rPr>
      </w:pPr>
      <w:r w:rsidRPr="004D4673">
        <w:rPr>
          <w:rFonts w:ascii="Times New Roman" w:eastAsia="Arial Unicode MS" w:hAnsi="Times New Roman" w:cs="Times New Roman"/>
          <w:b/>
          <w:sz w:val="24"/>
          <w:szCs w:val="24"/>
        </w:rPr>
        <w:t xml:space="preserve">schvaľuje </w:t>
      </w:r>
    </w:p>
    <w:p w14:paraId="6C10B498" w14:textId="77777777" w:rsidR="00276BE0" w:rsidRPr="00E014C7" w:rsidRDefault="00276BE0" w:rsidP="00276BE0">
      <w:pPr>
        <w:pStyle w:val="Odsekzoznamu"/>
        <w:numPr>
          <w:ilvl w:val="0"/>
          <w:numId w:val="6"/>
        </w:numPr>
        <w:spacing w:after="0" w:line="240" w:lineRule="auto"/>
        <w:ind w:left="723"/>
        <w:jc w:val="both"/>
        <w:rPr>
          <w:rFonts w:ascii="Times New Roman" w:eastAsia="Arial Unicode MS" w:hAnsi="Times New Roman" w:cs="Times New Roman"/>
          <w:bCs/>
          <w:sz w:val="24"/>
          <w:szCs w:val="24"/>
        </w:rPr>
      </w:pPr>
      <w:r w:rsidRPr="00E014C7">
        <w:rPr>
          <w:rFonts w:ascii="Times New Roman" w:eastAsia="Arial Unicode MS" w:hAnsi="Times New Roman" w:cs="Times New Roman"/>
          <w:bCs/>
          <w:sz w:val="24"/>
          <w:szCs w:val="24"/>
        </w:rPr>
        <w:t>zaktualizovanie hodnotovej mapy mesta Šaľa</w:t>
      </w:r>
    </w:p>
    <w:p w14:paraId="57ED1877" w14:textId="77777777" w:rsidR="00276BE0" w:rsidRPr="004D4673" w:rsidRDefault="00276BE0" w:rsidP="00276BE0">
      <w:pPr>
        <w:spacing w:after="0" w:line="240" w:lineRule="auto"/>
        <w:jc w:val="both"/>
        <w:rPr>
          <w:rFonts w:ascii="Times New Roman" w:eastAsia="Arial Unicode MS" w:hAnsi="Times New Roman" w:cs="Times New Roman"/>
          <w:b/>
          <w:sz w:val="24"/>
          <w:szCs w:val="24"/>
        </w:rPr>
      </w:pPr>
      <w:r w:rsidRPr="004D4673">
        <w:rPr>
          <w:rFonts w:ascii="Times New Roman" w:eastAsia="Arial Unicode MS" w:hAnsi="Times New Roman" w:cs="Times New Roman"/>
          <w:b/>
          <w:sz w:val="24"/>
          <w:szCs w:val="24"/>
        </w:rPr>
        <w:t>Plnenie:</w:t>
      </w:r>
    </w:p>
    <w:p w14:paraId="3DD060C7" w14:textId="77777777" w:rsidR="00276BE0" w:rsidRPr="004D4673" w:rsidRDefault="00276BE0" w:rsidP="00276BE0">
      <w:pPr>
        <w:spacing w:after="0" w:line="240" w:lineRule="auto"/>
        <w:jc w:val="both"/>
        <w:rPr>
          <w:rFonts w:ascii="Times New Roman" w:eastAsia="Calibri" w:hAnsi="Times New Roman" w:cs="Times New Roman"/>
          <w:sz w:val="24"/>
          <w:szCs w:val="24"/>
        </w:rPr>
      </w:pPr>
      <w:r w:rsidRPr="004D4673">
        <w:rPr>
          <w:rFonts w:ascii="Times New Roman" w:hAnsi="Times New Roman" w:cs="Times New Roman"/>
          <w:sz w:val="24"/>
          <w:szCs w:val="24"/>
        </w:rPr>
        <w:t>Mestskému zastupiteľstvu sú vo viac ako  90 % predkladané materiál</w:t>
      </w:r>
      <w:r>
        <w:rPr>
          <w:rFonts w:ascii="Times New Roman" w:hAnsi="Times New Roman" w:cs="Times New Roman"/>
          <w:sz w:val="24"/>
          <w:szCs w:val="24"/>
        </w:rPr>
        <w:t>y</w:t>
      </w:r>
      <w:r w:rsidRPr="004D4673">
        <w:rPr>
          <w:rFonts w:ascii="Times New Roman" w:hAnsi="Times New Roman" w:cs="Times New Roman"/>
          <w:sz w:val="24"/>
          <w:szCs w:val="24"/>
        </w:rPr>
        <w:t xml:space="preserve"> – návrhy na odpredaj majetku mesta v zmysle </w:t>
      </w:r>
      <w:r w:rsidRPr="004D4673">
        <w:rPr>
          <w:rFonts w:ascii="Times New Roman" w:eastAsia="Calibri" w:hAnsi="Times New Roman" w:cs="Times New Roman"/>
          <w:sz w:val="24"/>
          <w:szCs w:val="24"/>
        </w:rPr>
        <w:t xml:space="preserve">mysle Uznesenia č. 2/2015 – XI. z 2. zasadnutia Mestského zastupiteľstva v Šali zo dňa 26. marca 2015 v znení Uznesenia č. 8/2017 – IV. z 8. zasadnutia Mestského zastupiteľstva v Šali zo dňa 26. októbra 2017, ktorým boli schválené pravidlá pri zmluvnom odplatnom prevode pozemkov vo vlastníctve mesta pod drobnými stavbami, ako sú garáže, prípadne nevysporiadané pozemky pri väčších budovách, priľahlých rodinných domoch, či záhradách, ktoré sú buď v dlhodobom nájme alebo v dlhodobom užívaní </w:t>
      </w:r>
      <w:r>
        <w:rPr>
          <w:rFonts w:ascii="Times New Roman" w:eastAsia="Calibri" w:hAnsi="Times New Roman" w:cs="Times New Roman"/>
          <w:sz w:val="24"/>
          <w:szCs w:val="24"/>
        </w:rPr>
        <w:br/>
      </w:r>
      <w:r w:rsidRPr="004D4673">
        <w:rPr>
          <w:rFonts w:ascii="Times New Roman" w:eastAsia="Calibri" w:hAnsi="Times New Roman" w:cs="Times New Roman"/>
          <w:sz w:val="24"/>
          <w:szCs w:val="24"/>
        </w:rPr>
        <w:t>(v odplatnom alebo bezodplatnom) fyzickým osobám za jednotnú cenu 11,- EUR/m</w:t>
      </w:r>
      <w:r w:rsidRPr="004D4673">
        <w:rPr>
          <w:rFonts w:ascii="Times New Roman" w:eastAsia="Calibri" w:hAnsi="Times New Roman" w:cs="Times New Roman"/>
          <w:sz w:val="24"/>
          <w:szCs w:val="24"/>
          <w:vertAlign w:val="superscript"/>
        </w:rPr>
        <w:t>2</w:t>
      </w:r>
      <w:r w:rsidRPr="004D4673">
        <w:rPr>
          <w:rFonts w:ascii="Times New Roman" w:eastAsia="Calibri" w:hAnsi="Times New Roman" w:cs="Times New Roman"/>
          <w:sz w:val="24"/>
          <w:szCs w:val="24"/>
        </w:rPr>
        <w:t>, do výmery 100 m</w:t>
      </w:r>
      <w:r w:rsidRPr="004D4673">
        <w:rPr>
          <w:rFonts w:ascii="Times New Roman" w:eastAsia="Calibri" w:hAnsi="Times New Roman" w:cs="Times New Roman"/>
          <w:sz w:val="24"/>
          <w:szCs w:val="24"/>
          <w:vertAlign w:val="superscript"/>
        </w:rPr>
        <w:t>2</w:t>
      </w:r>
      <w:r w:rsidRPr="004D4673">
        <w:rPr>
          <w:rFonts w:ascii="Times New Roman" w:eastAsia="Calibri" w:hAnsi="Times New Roman" w:cs="Times New Roman"/>
          <w:sz w:val="24"/>
          <w:szCs w:val="24"/>
        </w:rPr>
        <w:t>.</w:t>
      </w:r>
    </w:p>
    <w:p w14:paraId="7E1D7A12" w14:textId="77777777" w:rsidR="00276BE0" w:rsidRPr="004D4673" w:rsidRDefault="00276BE0" w:rsidP="00276BE0">
      <w:pPr>
        <w:autoSpaceDE w:val="0"/>
        <w:autoSpaceDN w:val="0"/>
        <w:adjustRightInd w:val="0"/>
        <w:spacing w:after="0" w:line="240" w:lineRule="auto"/>
        <w:jc w:val="both"/>
        <w:rPr>
          <w:rFonts w:ascii="Times New Roman" w:eastAsiaTheme="minorHAnsi" w:hAnsi="Times New Roman" w:cs="Times New Roman"/>
          <w:sz w:val="24"/>
          <w:szCs w:val="24"/>
          <w:lang w:eastAsia="sk-SK"/>
        </w:rPr>
      </w:pPr>
      <w:r w:rsidRPr="004D4673">
        <w:rPr>
          <w:rFonts w:ascii="Times New Roman" w:eastAsia="Calibri" w:hAnsi="Times New Roman" w:cs="Times New Roman"/>
          <w:sz w:val="24"/>
          <w:szCs w:val="24"/>
        </w:rPr>
        <w:t xml:space="preserve">Ostatné žiadosti o predaj majetku sú predkladané v súlade s ustan. </w:t>
      </w:r>
      <w:r w:rsidRPr="004D4673">
        <w:rPr>
          <w:rFonts w:ascii="Times New Roman" w:hAnsi="Times New Roman" w:cs="Times New Roman"/>
          <w:sz w:val="24"/>
          <w:szCs w:val="24"/>
        </w:rPr>
        <w:t>§ 5b  ods.2 Zásad hospodárenia s majetkom mesta:</w:t>
      </w:r>
    </w:p>
    <w:p w14:paraId="4BE10531" w14:textId="77777777" w:rsidR="00276BE0" w:rsidRPr="004D4673" w:rsidRDefault="00276BE0" w:rsidP="00276BE0">
      <w:pPr>
        <w:pStyle w:val="Odsekzoznamu"/>
        <w:numPr>
          <w:ilvl w:val="0"/>
          <w:numId w:val="15"/>
        </w:numPr>
        <w:autoSpaceDE w:val="0"/>
        <w:autoSpaceDN w:val="0"/>
        <w:adjustRightInd w:val="0"/>
        <w:spacing w:after="0" w:line="240" w:lineRule="auto"/>
        <w:contextualSpacing/>
        <w:jc w:val="both"/>
        <w:rPr>
          <w:rFonts w:ascii="Times New Roman" w:hAnsi="Times New Roman" w:cs="Times New Roman"/>
          <w:i/>
          <w:iCs/>
          <w:sz w:val="24"/>
          <w:szCs w:val="24"/>
        </w:rPr>
      </w:pPr>
      <w:r w:rsidRPr="004D4673">
        <w:rPr>
          <w:rFonts w:ascii="Times New Roman" w:hAnsi="Times New Roman" w:cs="Times New Roman"/>
          <w:i/>
          <w:iCs/>
          <w:sz w:val="24"/>
          <w:szCs w:val="24"/>
        </w:rPr>
        <w:t>Kúpnu cenu odpredávaného nehnuteľného majetku schvaľuje MsZ vychádzajúc</w:t>
      </w:r>
      <w:r w:rsidRPr="004D4673">
        <w:rPr>
          <w:rFonts w:ascii="Times New Roman" w:hAnsi="Times New Roman" w:cs="Times New Roman"/>
          <w:i/>
          <w:iCs/>
          <w:sz w:val="24"/>
          <w:szCs w:val="24"/>
        </w:rPr>
        <w:br/>
        <w:t>z podmienok určených v §5b ods.2.</w:t>
      </w:r>
    </w:p>
    <w:p w14:paraId="1290FDFF" w14:textId="77777777" w:rsidR="00276BE0" w:rsidRPr="004D4673" w:rsidRDefault="00276BE0" w:rsidP="00276BE0">
      <w:pPr>
        <w:pStyle w:val="Odsekzoznamu"/>
        <w:numPr>
          <w:ilvl w:val="0"/>
          <w:numId w:val="15"/>
        </w:numPr>
        <w:autoSpaceDE w:val="0"/>
        <w:autoSpaceDN w:val="0"/>
        <w:adjustRightInd w:val="0"/>
        <w:spacing w:after="0" w:line="240" w:lineRule="auto"/>
        <w:contextualSpacing/>
        <w:jc w:val="both"/>
        <w:rPr>
          <w:rFonts w:ascii="Times New Roman" w:hAnsi="Times New Roman" w:cs="Times New Roman"/>
          <w:i/>
          <w:iCs/>
          <w:sz w:val="24"/>
          <w:szCs w:val="24"/>
        </w:rPr>
      </w:pPr>
      <w:r w:rsidRPr="004D4673">
        <w:rPr>
          <w:rFonts w:ascii="Times New Roman" w:hAnsi="Times New Roman" w:cs="Times New Roman"/>
          <w:i/>
          <w:iCs/>
          <w:sz w:val="24"/>
          <w:szCs w:val="24"/>
        </w:rPr>
        <w:t>Minimálna východisková kúpna cena musí byť určená nasledovne:</w:t>
      </w:r>
    </w:p>
    <w:p w14:paraId="5F6CE744" w14:textId="77777777" w:rsidR="00276BE0" w:rsidRPr="004D4673" w:rsidRDefault="00276BE0" w:rsidP="00276BE0">
      <w:pPr>
        <w:pStyle w:val="Odsekzoznamu"/>
        <w:numPr>
          <w:ilvl w:val="0"/>
          <w:numId w:val="16"/>
        </w:numPr>
        <w:autoSpaceDE w:val="0"/>
        <w:autoSpaceDN w:val="0"/>
        <w:adjustRightInd w:val="0"/>
        <w:spacing w:after="0" w:line="240" w:lineRule="auto"/>
        <w:contextualSpacing/>
        <w:jc w:val="both"/>
        <w:rPr>
          <w:rFonts w:ascii="Times New Roman" w:hAnsi="Times New Roman" w:cs="Times New Roman"/>
          <w:i/>
          <w:iCs/>
          <w:sz w:val="24"/>
          <w:szCs w:val="24"/>
        </w:rPr>
      </w:pPr>
      <w:r w:rsidRPr="004D4673">
        <w:rPr>
          <w:rFonts w:ascii="Times New Roman" w:hAnsi="Times New Roman" w:cs="Times New Roman"/>
          <w:i/>
          <w:iCs/>
          <w:sz w:val="24"/>
          <w:szCs w:val="24"/>
        </w:rPr>
        <w:t>cena pozemku na základe hodnotovej mapy mesta, schválenej MsZ uznesením</w:t>
      </w:r>
      <w:r w:rsidRPr="004D4673">
        <w:rPr>
          <w:rFonts w:ascii="Times New Roman" w:hAnsi="Times New Roman" w:cs="Times New Roman"/>
          <w:i/>
          <w:iCs/>
          <w:sz w:val="24"/>
          <w:szCs w:val="24"/>
        </w:rPr>
        <w:br/>
        <w:t xml:space="preserve">č. 4/2007 – VII, aktualizovanej formou znaleckého posudku každých šesť mesiacov podľa § 9a ods. 1 písm. c) zákona o majetku, </w:t>
      </w:r>
      <w:r w:rsidRPr="004D4673">
        <w:rPr>
          <w:rFonts w:ascii="Times New Roman" w:hAnsi="Times New Roman" w:cs="Times New Roman"/>
          <w:i/>
          <w:iCs/>
          <w:sz w:val="24"/>
          <w:szCs w:val="24"/>
          <w:u w:val="single"/>
        </w:rPr>
        <w:t>resp. na základe znaleckého posudku nie staršieho ako šesť mesiacov,</w:t>
      </w:r>
    </w:p>
    <w:p w14:paraId="6FF10E6A" w14:textId="77777777" w:rsidR="00276BE0" w:rsidRPr="004D4673" w:rsidRDefault="00276BE0" w:rsidP="00276BE0">
      <w:pPr>
        <w:pStyle w:val="Odsekzoznamu"/>
        <w:numPr>
          <w:ilvl w:val="0"/>
          <w:numId w:val="16"/>
        </w:numPr>
        <w:autoSpaceDE w:val="0"/>
        <w:autoSpaceDN w:val="0"/>
        <w:adjustRightInd w:val="0"/>
        <w:spacing w:after="0" w:line="240" w:lineRule="auto"/>
        <w:contextualSpacing/>
        <w:jc w:val="both"/>
        <w:rPr>
          <w:rFonts w:ascii="Times New Roman" w:hAnsi="Times New Roman" w:cs="Times New Roman"/>
          <w:i/>
          <w:iCs/>
          <w:sz w:val="24"/>
          <w:szCs w:val="24"/>
        </w:rPr>
      </w:pPr>
      <w:r w:rsidRPr="004D4673">
        <w:rPr>
          <w:rFonts w:ascii="Times New Roman" w:hAnsi="Times New Roman" w:cs="Times New Roman"/>
          <w:i/>
          <w:iCs/>
          <w:sz w:val="24"/>
          <w:szCs w:val="24"/>
        </w:rPr>
        <w:t>cena stavby, budovy a nebytového priestoru na základe znaleckého posudku nie staršieho ako šesť mesiacov,</w:t>
      </w:r>
    </w:p>
    <w:p w14:paraId="0DC2FC3C" w14:textId="3D22D3E6" w:rsidR="00276BE0" w:rsidRDefault="00276BE0" w:rsidP="00276BE0">
      <w:pPr>
        <w:autoSpaceDE w:val="0"/>
        <w:autoSpaceDN w:val="0"/>
        <w:adjustRightInd w:val="0"/>
        <w:spacing w:after="0" w:line="240" w:lineRule="auto"/>
        <w:jc w:val="both"/>
        <w:rPr>
          <w:rFonts w:ascii="Times New Roman" w:hAnsi="Times New Roman" w:cs="Times New Roman"/>
          <w:i/>
          <w:iCs/>
          <w:sz w:val="24"/>
          <w:szCs w:val="24"/>
        </w:rPr>
      </w:pPr>
      <w:r w:rsidRPr="004D4673">
        <w:rPr>
          <w:rFonts w:ascii="Times New Roman" w:hAnsi="Times New Roman" w:cs="Times New Roman"/>
          <w:i/>
          <w:iCs/>
          <w:sz w:val="24"/>
          <w:szCs w:val="24"/>
        </w:rPr>
        <w:t>okrem prípadov hodných osobitného zreteľa v zmysle § 9a ods. 8 písm. e) zákona</w:t>
      </w:r>
      <w:r w:rsidRPr="004D4673">
        <w:rPr>
          <w:rFonts w:ascii="Times New Roman" w:hAnsi="Times New Roman" w:cs="Times New Roman"/>
          <w:i/>
          <w:iCs/>
          <w:sz w:val="24"/>
          <w:szCs w:val="24"/>
        </w:rPr>
        <w:br/>
        <w:t>o majetku obcí spočívajúcich v úprave kúpnej ceny odpredávaného nehnuteľného majetku mesta.</w:t>
      </w:r>
    </w:p>
    <w:p w14:paraId="7C28049B" w14:textId="77777777" w:rsidR="005C05DD" w:rsidRPr="004D4673" w:rsidRDefault="005C05DD" w:rsidP="00276BE0">
      <w:pPr>
        <w:autoSpaceDE w:val="0"/>
        <w:autoSpaceDN w:val="0"/>
        <w:adjustRightInd w:val="0"/>
        <w:spacing w:after="0" w:line="240" w:lineRule="auto"/>
        <w:jc w:val="both"/>
        <w:rPr>
          <w:rFonts w:ascii="Times New Roman" w:hAnsi="Times New Roman" w:cs="Times New Roman"/>
          <w:i/>
          <w:iCs/>
          <w:sz w:val="24"/>
          <w:szCs w:val="24"/>
        </w:rPr>
      </w:pPr>
    </w:p>
    <w:p w14:paraId="6AEA8EB2" w14:textId="77777777" w:rsidR="00514C39" w:rsidRPr="00514C39" w:rsidRDefault="00514C39" w:rsidP="00514C39">
      <w:pPr>
        <w:spacing w:after="0" w:line="240" w:lineRule="auto"/>
        <w:jc w:val="both"/>
        <w:rPr>
          <w:rFonts w:ascii="Times New Roman" w:hAnsi="Times New Roman" w:cs="Times New Roman"/>
          <w:sz w:val="24"/>
          <w:szCs w:val="24"/>
        </w:rPr>
      </w:pPr>
      <w:r w:rsidRPr="00514C39">
        <w:rPr>
          <w:rFonts w:ascii="Times New Roman" w:hAnsi="Times New Roman" w:cs="Times New Roman"/>
          <w:sz w:val="24"/>
          <w:szCs w:val="24"/>
        </w:rPr>
        <w:t xml:space="preserve">Vzhľadom k tomu, že spoločnosť prechádza ekonomickou, energetickou krízou, pri ktorej  ceny nehnuteľností prudko klesajú a ešte prudšie stúpajú, je stanovenie ceny pri aktualizácii hodnotovej mapy dosť problematické. </w:t>
      </w:r>
    </w:p>
    <w:p w14:paraId="43713860" w14:textId="77777777" w:rsidR="00514C39" w:rsidRPr="00514C39" w:rsidRDefault="00514C39" w:rsidP="00514C39">
      <w:pPr>
        <w:spacing w:after="0" w:line="240" w:lineRule="auto"/>
        <w:jc w:val="both"/>
        <w:rPr>
          <w:rFonts w:ascii="Times New Roman" w:hAnsi="Times New Roman" w:cs="Times New Roman"/>
          <w:sz w:val="24"/>
          <w:szCs w:val="24"/>
        </w:rPr>
      </w:pPr>
      <w:r w:rsidRPr="00514C39">
        <w:rPr>
          <w:rFonts w:ascii="Times New Roman" w:hAnsi="Times New Roman" w:cs="Times New Roman"/>
          <w:sz w:val="24"/>
          <w:szCs w:val="24"/>
        </w:rPr>
        <w:t xml:space="preserve">Pri predpokladanej orientačnej cene za aktualizáciu hodnotovej mapy mesta Šaľa 4000,-EUR (ktorá v zmysle § 5 Zásad by mala byť aktualizovaná každých 6 mesiacov) už pri jej dodaní </w:t>
      </w:r>
      <w:r w:rsidRPr="00514C39">
        <w:rPr>
          <w:rFonts w:ascii="Times New Roman" w:hAnsi="Times New Roman" w:cs="Times New Roman"/>
          <w:sz w:val="24"/>
          <w:szCs w:val="24"/>
        </w:rPr>
        <w:lastRenderedPageBreak/>
        <w:t xml:space="preserve">táto nebude odrážať aktuálnosť ceny pozemkov. Takýto postup s nakladaním s finančnými prostriedkami mesta určite nie je hospodárny a efektívny. </w:t>
      </w:r>
    </w:p>
    <w:p w14:paraId="698CA280" w14:textId="77777777" w:rsidR="00514C39" w:rsidRPr="00514C39" w:rsidRDefault="00514C39" w:rsidP="00514C39">
      <w:pPr>
        <w:spacing w:after="0" w:line="240" w:lineRule="auto"/>
        <w:jc w:val="both"/>
        <w:rPr>
          <w:rFonts w:ascii="Times New Roman" w:hAnsi="Times New Roman" w:cs="Times New Roman"/>
          <w:sz w:val="24"/>
          <w:szCs w:val="24"/>
        </w:rPr>
      </w:pPr>
    </w:p>
    <w:p w14:paraId="0CF6C11B" w14:textId="77777777" w:rsidR="00A16750" w:rsidRDefault="00514C39" w:rsidP="00514C39">
      <w:pPr>
        <w:spacing w:after="0" w:line="240" w:lineRule="auto"/>
        <w:jc w:val="both"/>
        <w:rPr>
          <w:rFonts w:ascii="Times New Roman" w:hAnsi="Times New Roman" w:cs="Times New Roman"/>
          <w:b/>
          <w:bCs/>
          <w:sz w:val="24"/>
          <w:szCs w:val="24"/>
        </w:rPr>
      </w:pPr>
      <w:r w:rsidRPr="00514C39">
        <w:rPr>
          <w:rFonts w:ascii="Times New Roman" w:hAnsi="Times New Roman" w:cs="Times New Roman"/>
          <w:b/>
          <w:bCs/>
          <w:sz w:val="24"/>
          <w:szCs w:val="24"/>
        </w:rPr>
        <w:t>Vzhľadom k</w:t>
      </w:r>
      <w:r w:rsidR="00E014C7">
        <w:rPr>
          <w:rFonts w:ascii="Times New Roman" w:hAnsi="Times New Roman" w:cs="Times New Roman"/>
          <w:b/>
          <w:bCs/>
          <w:sz w:val="24"/>
          <w:szCs w:val="24"/>
        </w:rPr>
        <w:t xml:space="preserve"> </w:t>
      </w:r>
      <w:r w:rsidRPr="00514C39">
        <w:rPr>
          <w:rFonts w:ascii="Times New Roman" w:hAnsi="Times New Roman" w:cs="Times New Roman"/>
          <w:b/>
          <w:bCs/>
          <w:sz w:val="24"/>
          <w:szCs w:val="24"/>
        </w:rPr>
        <w:t>novelizácii zákona č. 138/1991 Zb. o</w:t>
      </w:r>
      <w:r w:rsidR="00E014C7">
        <w:rPr>
          <w:rFonts w:ascii="Times New Roman" w:hAnsi="Times New Roman" w:cs="Times New Roman"/>
          <w:b/>
          <w:bCs/>
          <w:sz w:val="24"/>
          <w:szCs w:val="24"/>
        </w:rPr>
        <w:t xml:space="preserve"> </w:t>
      </w:r>
      <w:r w:rsidRPr="00514C39">
        <w:rPr>
          <w:rFonts w:ascii="Times New Roman" w:hAnsi="Times New Roman" w:cs="Times New Roman"/>
          <w:b/>
          <w:bCs/>
          <w:sz w:val="24"/>
          <w:szCs w:val="24"/>
        </w:rPr>
        <w:t>majetku obcí v</w:t>
      </w:r>
      <w:r w:rsidR="00E014C7">
        <w:rPr>
          <w:rFonts w:ascii="Times New Roman" w:hAnsi="Times New Roman" w:cs="Times New Roman"/>
          <w:b/>
          <w:bCs/>
          <w:sz w:val="24"/>
          <w:szCs w:val="24"/>
        </w:rPr>
        <w:t xml:space="preserve"> </w:t>
      </w:r>
      <w:r w:rsidRPr="00514C39">
        <w:rPr>
          <w:rFonts w:ascii="Times New Roman" w:hAnsi="Times New Roman" w:cs="Times New Roman"/>
          <w:b/>
          <w:bCs/>
          <w:sz w:val="24"/>
          <w:szCs w:val="24"/>
        </w:rPr>
        <w:t>znení neskorších predpisov vecný útvar pripravuje zmeny v</w:t>
      </w:r>
      <w:r w:rsidR="00E014C7">
        <w:rPr>
          <w:rFonts w:ascii="Times New Roman" w:hAnsi="Times New Roman" w:cs="Times New Roman"/>
          <w:b/>
          <w:bCs/>
          <w:sz w:val="24"/>
          <w:szCs w:val="24"/>
        </w:rPr>
        <w:t xml:space="preserve"> </w:t>
      </w:r>
      <w:r w:rsidRPr="00514C39">
        <w:rPr>
          <w:rFonts w:ascii="Times New Roman" w:hAnsi="Times New Roman" w:cs="Times New Roman"/>
          <w:b/>
          <w:bCs/>
          <w:sz w:val="24"/>
          <w:szCs w:val="24"/>
        </w:rPr>
        <w:t xml:space="preserve">Zásadách hospodárenia s majetkom mesta </w:t>
      </w:r>
      <w:r w:rsidR="00E014C7">
        <w:rPr>
          <w:rFonts w:ascii="Times New Roman" w:hAnsi="Times New Roman" w:cs="Times New Roman"/>
          <w:b/>
          <w:bCs/>
          <w:sz w:val="24"/>
          <w:szCs w:val="24"/>
        </w:rPr>
        <w:br/>
      </w:r>
      <w:r w:rsidRPr="00514C39">
        <w:rPr>
          <w:rFonts w:ascii="Times New Roman" w:hAnsi="Times New Roman" w:cs="Times New Roman"/>
          <w:b/>
          <w:bCs/>
          <w:sz w:val="24"/>
          <w:szCs w:val="24"/>
        </w:rPr>
        <w:t xml:space="preserve">a pri predaji sa bude postupovať od </w:t>
      </w:r>
      <w:r w:rsidR="00E014C7">
        <w:rPr>
          <w:rFonts w:ascii="Times New Roman" w:hAnsi="Times New Roman" w:cs="Times New Roman"/>
          <w:b/>
          <w:bCs/>
          <w:sz w:val="24"/>
          <w:szCs w:val="24"/>
        </w:rPr>
        <w:t>0</w:t>
      </w:r>
      <w:r w:rsidRPr="00514C39">
        <w:rPr>
          <w:rFonts w:ascii="Times New Roman" w:hAnsi="Times New Roman" w:cs="Times New Roman"/>
          <w:b/>
          <w:bCs/>
          <w:sz w:val="24"/>
          <w:szCs w:val="24"/>
        </w:rPr>
        <w:t>1.</w:t>
      </w:r>
      <w:r w:rsidR="00E014C7">
        <w:rPr>
          <w:rFonts w:ascii="Times New Roman" w:hAnsi="Times New Roman" w:cs="Times New Roman"/>
          <w:b/>
          <w:bCs/>
          <w:sz w:val="24"/>
          <w:szCs w:val="24"/>
        </w:rPr>
        <w:t xml:space="preserve"> </w:t>
      </w:r>
      <w:r w:rsidRPr="00514C39">
        <w:rPr>
          <w:rFonts w:ascii="Times New Roman" w:hAnsi="Times New Roman" w:cs="Times New Roman"/>
          <w:b/>
          <w:bCs/>
          <w:sz w:val="24"/>
          <w:szCs w:val="24"/>
        </w:rPr>
        <w:t>11.</w:t>
      </w:r>
      <w:r w:rsidR="00E014C7">
        <w:rPr>
          <w:rFonts w:ascii="Times New Roman" w:hAnsi="Times New Roman" w:cs="Times New Roman"/>
          <w:b/>
          <w:bCs/>
          <w:sz w:val="24"/>
          <w:szCs w:val="24"/>
        </w:rPr>
        <w:t xml:space="preserve"> </w:t>
      </w:r>
      <w:r w:rsidRPr="00514C39">
        <w:rPr>
          <w:rFonts w:ascii="Times New Roman" w:hAnsi="Times New Roman" w:cs="Times New Roman"/>
          <w:b/>
          <w:bCs/>
          <w:sz w:val="24"/>
          <w:szCs w:val="24"/>
        </w:rPr>
        <w:t>2023 v zmysle tejto novelizácie t.</w:t>
      </w:r>
      <w:r w:rsidR="00E014C7">
        <w:rPr>
          <w:rFonts w:ascii="Times New Roman" w:hAnsi="Times New Roman" w:cs="Times New Roman"/>
          <w:b/>
          <w:bCs/>
          <w:sz w:val="24"/>
          <w:szCs w:val="24"/>
        </w:rPr>
        <w:t xml:space="preserve"> </w:t>
      </w:r>
      <w:r w:rsidRPr="00514C39">
        <w:rPr>
          <w:rFonts w:ascii="Times New Roman" w:hAnsi="Times New Roman" w:cs="Times New Roman"/>
          <w:b/>
          <w:bCs/>
          <w:sz w:val="24"/>
          <w:szCs w:val="24"/>
        </w:rPr>
        <w:t xml:space="preserve">j. pri predaji budov aj pozemkov bude určená minimálna cena iba znaleckým posudkom. </w:t>
      </w:r>
    </w:p>
    <w:p w14:paraId="5342EA5B" w14:textId="11A3AA71" w:rsidR="00514C39" w:rsidRPr="00514C39" w:rsidRDefault="00514C39" w:rsidP="00514C39">
      <w:pPr>
        <w:spacing w:after="0" w:line="240" w:lineRule="auto"/>
        <w:jc w:val="both"/>
        <w:rPr>
          <w:rFonts w:ascii="Times New Roman" w:hAnsi="Times New Roman" w:cs="Times New Roman"/>
          <w:sz w:val="24"/>
          <w:szCs w:val="24"/>
        </w:rPr>
      </w:pPr>
      <w:r w:rsidRPr="00514C39">
        <w:rPr>
          <w:rFonts w:ascii="Times New Roman" w:hAnsi="Times New Roman" w:cs="Times New Roman"/>
          <w:b/>
          <w:bCs/>
          <w:sz w:val="24"/>
          <w:szCs w:val="24"/>
        </w:rPr>
        <w:t xml:space="preserve">Hodnotová mapa po </w:t>
      </w:r>
      <w:r w:rsidR="00A16750">
        <w:rPr>
          <w:rFonts w:ascii="Times New Roman" w:hAnsi="Times New Roman" w:cs="Times New Roman"/>
          <w:b/>
          <w:bCs/>
          <w:sz w:val="24"/>
          <w:szCs w:val="24"/>
        </w:rPr>
        <w:t>0</w:t>
      </w:r>
      <w:r w:rsidRPr="00514C39">
        <w:rPr>
          <w:rFonts w:ascii="Times New Roman" w:hAnsi="Times New Roman" w:cs="Times New Roman"/>
          <w:b/>
          <w:bCs/>
          <w:sz w:val="24"/>
          <w:szCs w:val="24"/>
        </w:rPr>
        <w:t>1.</w:t>
      </w:r>
      <w:r w:rsidR="00A16750">
        <w:rPr>
          <w:rFonts w:ascii="Times New Roman" w:hAnsi="Times New Roman" w:cs="Times New Roman"/>
          <w:b/>
          <w:bCs/>
          <w:sz w:val="24"/>
          <w:szCs w:val="24"/>
        </w:rPr>
        <w:t xml:space="preserve"> </w:t>
      </w:r>
      <w:r w:rsidRPr="00514C39">
        <w:rPr>
          <w:rFonts w:ascii="Times New Roman" w:hAnsi="Times New Roman" w:cs="Times New Roman"/>
          <w:b/>
          <w:bCs/>
          <w:sz w:val="24"/>
          <w:szCs w:val="24"/>
        </w:rPr>
        <w:t>11.</w:t>
      </w:r>
      <w:r w:rsidR="00A16750">
        <w:rPr>
          <w:rFonts w:ascii="Times New Roman" w:hAnsi="Times New Roman" w:cs="Times New Roman"/>
          <w:b/>
          <w:bCs/>
          <w:sz w:val="24"/>
          <w:szCs w:val="24"/>
        </w:rPr>
        <w:t xml:space="preserve"> </w:t>
      </w:r>
      <w:r w:rsidRPr="00514C39">
        <w:rPr>
          <w:rFonts w:ascii="Times New Roman" w:hAnsi="Times New Roman" w:cs="Times New Roman"/>
          <w:b/>
          <w:bCs/>
          <w:sz w:val="24"/>
          <w:szCs w:val="24"/>
        </w:rPr>
        <w:t>2023 nebude pri stanovovaní cien nájmov a</w:t>
      </w:r>
      <w:r w:rsidR="00A16750">
        <w:rPr>
          <w:rFonts w:ascii="Times New Roman" w:hAnsi="Times New Roman" w:cs="Times New Roman"/>
          <w:b/>
          <w:bCs/>
          <w:sz w:val="24"/>
          <w:szCs w:val="24"/>
        </w:rPr>
        <w:t xml:space="preserve"> </w:t>
      </w:r>
      <w:r w:rsidRPr="00514C39">
        <w:rPr>
          <w:rFonts w:ascii="Times New Roman" w:hAnsi="Times New Roman" w:cs="Times New Roman"/>
          <w:b/>
          <w:bCs/>
          <w:sz w:val="24"/>
          <w:szCs w:val="24"/>
        </w:rPr>
        <w:t>kúpnej ceny použiteľná.</w:t>
      </w:r>
    </w:p>
    <w:p w14:paraId="49258770" w14:textId="77777777" w:rsidR="00514C39" w:rsidRPr="00514C39" w:rsidRDefault="00514C39" w:rsidP="00514C39">
      <w:pPr>
        <w:spacing w:after="0" w:line="240" w:lineRule="auto"/>
        <w:jc w:val="both"/>
        <w:rPr>
          <w:rFonts w:ascii="Times New Roman" w:hAnsi="Times New Roman" w:cs="Times New Roman"/>
          <w:sz w:val="24"/>
          <w:szCs w:val="24"/>
        </w:rPr>
      </w:pPr>
    </w:p>
    <w:p w14:paraId="6C2DCC7D" w14:textId="17E88666" w:rsidR="005C05DD" w:rsidRPr="00514C39" w:rsidRDefault="005C05DD" w:rsidP="005C05DD">
      <w:pPr>
        <w:spacing w:after="0" w:line="240" w:lineRule="auto"/>
        <w:jc w:val="both"/>
        <w:rPr>
          <w:rFonts w:ascii="Times New Roman" w:hAnsi="Times New Roman" w:cs="Times New Roman"/>
          <w:b/>
          <w:bCs/>
          <w:sz w:val="24"/>
          <w:szCs w:val="24"/>
        </w:rPr>
      </w:pPr>
      <w:r w:rsidRPr="00514C39">
        <w:rPr>
          <w:rFonts w:ascii="Times New Roman" w:hAnsi="Times New Roman" w:cs="Times New Roman"/>
          <w:sz w:val="24"/>
          <w:szCs w:val="24"/>
        </w:rPr>
        <w:t>V zmysle uvedených skutočností máme za to, že postup, keď ku žiadostiam na rokovanie mestského zastupiteľstva je predkladaný znalecký posudok</w:t>
      </w:r>
      <w:r w:rsidR="00A16750">
        <w:rPr>
          <w:rFonts w:ascii="Times New Roman" w:hAnsi="Times New Roman" w:cs="Times New Roman"/>
          <w:sz w:val="24"/>
          <w:szCs w:val="24"/>
        </w:rPr>
        <w:t>,</w:t>
      </w:r>
      <w:r w:rsidRPr="00514C39">
        <w:rPr>
          <w:rFonts w:ascii="Times New Roman" w:hAnsi="Times New Roman" w:cs="Times New Roman"/>
          <w:sz w:val="24"/>
          <w:szCs w:val="24"/>
        </w:rPr>
        <w:t xml:space="preserve"> je plne v</w:t>
      </w:r>
      <w:r w:rsidR="00A16750">
        <w:rPr>
          <w:rFonts w:ascii="Times New Roman" w:hAnsi="Times New Roman" w:cs="Times New Roman"/>
          <w:sz w:val="24"/>
          <w:szCs w:val="24"/>
        </w:rPr>
        <w:t xml:space="preserve"> </w:t>
      </w:r>
      <w:r w:rsidRPr="00514C39">
        <w:rPr>
          <w:rFonts w:ascii="Times New Roman" w:hAnsi="Times New Roman" w:cs="Times New Roman"/>
          <w:sz w:val="24"/>
          <w:szCs w:val="24"/>
        </w:rPr>
        <w:t>súlade so Zásadami hospodárenia s majetkom mesta Šaľa v platnom znení.</w:t>
      </w:r>
    </w:p>
    <w:p w14:paraId="2E0BA917" w14:textId="730A47CC" w:rsidR="00C1071B" w:rsidRPr="00A16750" w:rsidRDefault="00C1071B" w:rsidP="00C1071B">
      <w:pPr>
        <w:numPr>
          <w:ilvl w:val="0"/>
          <w:numId w:val="1"/>
        </w:numPr>
        <w:spacing w:after="0" w:line="240" w:lineRule="auto"/>
        <w:jc w:val="both"/>
        <w:rPr>
          <w:rFonts w:ascii="Times New Roman" w:hAnsi="Times New Roman" w:cs="Times New Roman"/>
          <w:b/>
          <w:bCs/>
          <w:sz w:val="24"/>
          <w:szCs w:val="24"/>
        </w:rPr>
      </w:pPr>
      <w:r w:rsidRPr="00A16750">
        <w:rPr>
          <w:rFonts w:ascii="Times New Roman" w:hAnsi="Times New Roman" w:cs="Times New Roman"/>
          <w:b/>
          <w:bCs/>
          <w:sz w:val="24"/>
          <w:szCs w:val="24"/>
        </w:rPr>
        <w:t xml:space="preserve">Uznesenie je </w:t>
      </w:r>
      <w:r w:rsidR="00A16750" w:rsidRPr="00A16750">
        <w:rPr>
          <w:rFonts w:ascii="Times New Roman" w:hAnsi="Times New Roman" w:cs="Times New Roman"/>
          <w:b/>
          <w:bCs/>
          <w:sz w:val="24"/>
          <w:szCs w:val="24"/>
        </w:rPr>
        <w:t xml:space="preserve">t. č. </w:t>
      </w:r>
      <w:r w:rsidRPr="00A16750">
        <w:rPr>
          <w:rFonts w:ascii="Times New Roman" w:hAnsi="Times New Roman" w:cs="Times New Roman"/>
          <w:b/>
          <w:bCs/>
          <w:sz w:val="24"/>
          <w:szCs w:val="24"/>
        </w:rPr>
        <w:t>v</w:t>
      </w:r>
      <w:r w:rsidR="00A16750" w:rsidRPr="00A16750">
        <w:rPr>
          <w:rFonts w:ascii="Times New Roman" w:hAnsi="Times New Roman" w:cs="Times New Roman"/>
          <w:b/>
          <w:bCs/>
          <w:sz w:val="24"/>
          <w:szCs w:val="24"/>
        </w:rPr>
        <w:t> </w:t>
      </w:r>
      <w:r w:rsidRPr="00A16750">
        <w:rPr>
          <w:rFonts w:ascii="Times New Roman" w:hAnsi="Times New Roman" w:cs="Times New Roman"/>
          <w:b/>
          <w:bCs/>
          <w:sz w:val="24"/>
          <w:szCs w:val="24"/>
        </w:rPr>
        <w:t>sledovaní</w:t>
      </w:r>
      <w:r w:rsidR="00A16750" w:rsidRPr="00A16750">
        <w:rPr>
          <w:rFonts w:ascii="Times New Roman" w:hAnsi="Times New Roman" w:cs="Times New Roman"/>
          <w:b/>
          <w:bCs/>
          <w:sz w:val="24"/>
          <w:szCs w:val="24"/>
        </w:rPr>
        <w:t>.</w:t>
      </w:r>
      <w:r w:rsidR="00684430" w:rsidRPr="00A16750">
        <w:rPr>
          <w:rFonts w:ascii="Times New Roman" w:hAnsi="Times New Roman" w:cs="Times New Roman"/>
          <w:b/>
          <w:bCs/>
          <w:sz w:val="24"/>
          <w:szCs w:val="24"/>
        </w:rPr>
        <w:t xml:space="preserve">     </w:t>
      </w:r>
    </w:p>
    <w:p w14:paraId="76CBE5B0" w14:textId="07378F1F" w:rsidR="00276BE0" w:rsidRPr="00A16750" w:rsidRDefault="00276BE0" w:rsidP="000A5137">
      <w:pPr>
        <w:spacing w:after="0" w:line="240" w:lineRule="auto"/>
        <w:jc w:val="both"/>
        <w:rPr>
          <w:rFonts w:ascii="Times New Roman" w:eastAsia="Arial Unicode MS" w:hAnsi="Times New Roman" w:cs="Times New Roman"/>
          <w:b/>
          <w:sz w:val="24"/>
          <w:szCs w:val="24"/>
        </w:rPr>
      </w:pPr>
    </w:p>
    <w:p w14:paraId="16B40BB1" w14:textId="77777777" w:rsidR="00FD13FE" w:rsidRPr="00A16750" w:rsidRDefault="00FD13FE" w:rsidP="000A5137">
      <w:pPr>
        <w:spacing w:after="0" w:line="240" w:lineRule="auto"/>
        <w:jc w:val="both"/>
        <w:rPr>
          <w:rFonts w:ascii="Times New Roman" w:eastAsia="Arial Unicode MS" w:hAnsi="Times New Roman" w:cs="Times New Roman"/>
          <w:b/>
          <w:sz w:val="24"/>
          <w:szCs w:val="24"/>
        </w:rPr>
      </w:pPr>
    </w:p>
    <w:p w14:paraId="19F5A411" w14:textId="77777777" w:rsidR="00FD13FE" w:rsidRPr="00A16750" w:rsidRDefault="00FD13FE" w:rsidP="00FD13FE">
      <w:pPr>
        <w:keepNext/>
        <w:tabs>
          <w:tab w:val="left" w:pos="708"/>
        </w:tabs>
        <w:suppressAutoHyphens/>
        <w:spacing w:after="0" w:line="240" w:lineRule="auto"/>
        <w:jc w:val="both"/>
        <w:outlineLvl w:val="0"/>
        <w:rPr>
          <w:rFonts w:ascii="Times New Roman" w:hAnsi="Times New Roman" w:cs="Times New Roman"/>
          <w:b/>
          <w:sz w:val="24"/>
          <w:szCs w:val="24"/>
          <w:u w:val="single"/>
          <w:lang w:eastAsia="sk-SK"/>
        </w:rPr>
      </w:pPr>
      <w:bookmarkStart w:id="1" w:name="_Hlk144879539"/>
      <w:r w:rsidRPr="00A16750">
        <w:rPr>
          <w:rFonts w:ascii="Times New Roman" w:hAnsi="Times New Roman" w:cs="Times New Roman"/>
          <w:b/>
          <w:sz w:val="24"/>
          <w:szCs w:val="24"/>
          <w:u w:val="single"/>
          <w:lang w:eastAsia="sk-SK"/>
        </w:rPr>
        <w:t>Uznesenie č. 7/2018 – VII. zo dňa 20. septembra 2018</w:t>
      </w:r>
    </w:p>
    <w:p w14:paraId="7FA3F2E5" w14:textId="77777777" w:rsidR="00FD13FE" w:rsidRPr="00FD13FE" w:rsidRDefault="00FD13FE" w:rsidP="00FD13FE">
      <w:pPr>
        <w:suppressAutoHyphens/>
        <w:spacing w:after="0" w:line="240" w:lineRule="auto"/>
        <w:jc w:val="both"/>
        <w:rPr>
          <w:rFonts w:ascii="Times New Roman" w:hAnsi="Times New Roman" w:cs="Times New Roman"/>
          <w:b/>
          <w:sz w:val="24"/>
          <w:szCs w:val="24"/>
          <w:lang w:eastAsia="sk-SK"/>
        </w:rPr>
      </w:pPr>
      <w:r w:rsidRPr="00FD13FE">
        <w:rPr>
          <w:rFonts w:ascii="Times New Roman" w:hAnsi="Times New Roman" w:cs="Times New Roman"/>
          <w:b/>
          <w:sz w:val="24"/>
          <w:szCs w:val="24"/>
          <w:lang w:eastAsia="sk-SK"/>
        </w:rPr>
        <w:t xml:space="preserve">Monitorovacia správa hospodárenia mesta Šaľa za I. polrok 2018 - materiál číslo </w:t>
      </w:r>
      <w:r w:rsidRPr="00FD13FE">
        <w:rPr>
          <w:rFonts w:ascii="Times New Roman" w:hAnsi="Times New Roman" w:cs="Times New Roman"/>
          <w:b/>
          <w:sz w:val="24"/>
          <w:szCs w:val="24"/>
          <w:lang w:eastAsia="sk-SK"/>
        </w:rPr>
        <w:br/>
        <w:t>C 2/7/2018</w:t>
      </w:r>
    </w:p>
    <w:p w14:paraId="4FAA2969" w14:textId="4AF624E2" w:rsidR="00FD13FE" w:rsidRPr="00FD13FE" w:rsidRDefault="00FD13FE" w:rsidP="00FD13FE">
      <w:pPr>
        <w:suppressAutoHyphens/>
        <w:spacing w:after="0" w:line="240" w:lineRule="auto"/>
        <w:jc w:val="both"/>
        <w:outlineLvl w:val="0"/>
        <w:rPr>
          <w:rFonts w:ascii="Times New Roman" w:hAnsi="Times New Roman" w:cs="Times New Roman"/>
          <w:sz w:val="24"/>
          <w:szCs w:val="24"/>
          <w:lang w:eastAsia="sk-SK"/>
        </w:rPr>
      </w:pPr>
      <w:r w:rsidRPr="00FD13FE">
        <w:rPr>
          <w:rFonts w:ascii="Times New Roman" w:hAnsi="Times New Roman" w:cs="Times New Roman"/>
          <w:sz w:val="24"/>
          <w:szCs w:val="24"/>
          <w:lang w:eastAsia="sk-SK"/>
        </w:rPr>
        <w:t xml:space="preserve">Mestské zastupiteľstvo </w:t>
      </w:r>
      <w:r w:rsidR="00D303A6">
        <w:rPr>
          <w:rFonts w:ascii="Times New Roman" w:hAnsi="Times New Roman" w:cs="Times New Roman"/>
          <w:sz w:val="24"/>
          <w:szCs w:val="24"/>
          <w:lang w:eastAsia="sk-SK"/>
        </w:rPr>
        <w:t>po prerokovaní materiálu:</w:t>
      </w:r>
    </w:p>
    <w:p w14:paraId="4E03827A" w14:textId="77777777" w:rsidR="00FD13FE" w:rsidRPr="00FD13FE" w:rsidRDefault="00FD13FE" w:rsidP="00FD13FE">
      <w:pPr>
        <w:numPr>
          <w:ilvl w:val="0"/>
          <w:numId w:val="29"/>
        </w:numPr>
        <w:suppressAutoHyphens/>
        <w:spacing w:after="0" w:line="240" w:lineRule="auto"/>
        <w:jc w:val="both"/>
        <w:rPr>
          <w:rFonts w:ascii="Times New Roman" w:hAnsi="Times New Roman" w:cs="Times New Roman"/>
          <w:b/>
          <w:sz w:val="24"/>
          <w:szCs w:val="24"/>
          <w:lang w:eastAsia="sk-SK"/>
        </w:rPr>
      </w:pPr>
      <w:r w:rsidRPr="00FD13FE">
        <w:rPr>
          <w:rFonts w:ascii="Times New Roman" w:hAnsi="Times New Roman" w:cs="Times New Roman"/>
          <w:b/>
          <w:sz w:val="24"/>
          <w:szCs w:val="24"/>
          <w:lang w:eastAsia="sk-SK"/>
        </w:rPr>
        <w:t>žiada</w:t>
      </w:r>
    </w:p>
    <w:p w14:paraId="77B15A48" w14:textId="77777777" w:rsidR="00FD13FE" w:rsidRPr="00FD13FE" w:rsidRDefault="00FD13FE" w:rsidP="00FD13FE">
      <w:pPr>
        <w:suppressAutoHyphens/>
        <w:spacing w:after="0" w:line="240" w:lineRule="auto"/>
        <w:ind w:left="360"/>
        <w:jc w:val="both"/>
        <w:rPr>
          <w:rFonts w:ascii="Times New Roman" w:hAnsi="Times New Roman" w:cs="Times New Roman"/>
          <w:sz w:val="24"/>
          <w:szCs w:val="24"/>
          <w:lang w:eastAsia="sk-SK"/>
        </w:rPr>
      </w:pPr>
      <w:r w:rsidRPr="00FD13FE">
        <w:rPr>
          <w:rFonts w:ascii="Times New Roman" w:hAnsi="Times New Roman" w:cs="Times New Roman"/>
          <w:sz w:val="24"/>
          <w:szCs w:val="24"/>
          <w:lang w:eastAsia="sk-SK"/>
        </w:rPr>
        <w:t xml:space="preserve">predkladať pri tomto materiáli „stav a vývoj nedoplatkov na dani z nehnuteľností a poplatku za komunálne odpady“.  </w:t>
      </w:r>
    </w:p>
    <w:p w14:paraId="736C219C" w14:textId="77777777" w:rsidR="00684430" w:rsidRDefault="008C2021" w:rsidP="008C2021">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Plnenie: </w:t>
      </w:r>
    </w:p>
    <w:p w14:paraId="4EA23483" w14:textId="568BB8B5" w:rsidR="008C2021" w:rsidRDefault="008C2021" w:rsidP="008C2021">
      <w:pPr>
        <w:spacing w:after="0" w:line="240" w:lineRule="auto"/>
        <w:jc w:val="both"/>
        <w:rPr>
          <w:rFonts w:ascii="Times New Roman" w:hAnsi="Times New Roman" w:cs="Times New Roman"/>
          <w:sz w:val="24"/>
          <w:szCs w:val="24"/>
        </w:rPr>
      </w:pPr>
      <w:r w:rsidRPr="00A16750">
        <w:rPr>
          <w:rFonts w:ascii="Times New Roman" w:hAnsi="Times New Roman" w:cs="Times New Roman"/>
          <w:sz w:val="24"/>
          <w:szCs w:val="24"/>
        </w:rPr>
        <w:t xml:space="preserve">Stav a vývoj nedoplatkov  na dani z nehnuteľností a poplatku za komunálne odpady je súčasťou materiálu </w:t>
      </w:r>
      <w:r w:rsidR="00A16750" w:rsidRPr="00A16750">
        <w:rPr>
          <w:rFonts w:ascii="Times New Roman" w:hAnsi="Times New Roman" w:cs="Times New Roman"/>
          <w:sz w:val="24"/>
          <w:szCs w:val="24"/>
        </w:rPr>
        <w:t>„</w:t>
      </w:r>
      <w:r w:rsidRPr="00A16750">
        <w:rPr>
          <w:rFonts w:ascii="Times New Roman" w:hAnsi="Times New Roman" w:cs="Times New Roman"/>
          <w:sz w:val="24"/>
          <w:szCs w:val="24"/>
        </w:rPr>
        <w:t xml:space="preserve">Monitorovacia správa hospodárenia mesta Šaľa za </w:t>
      </w:r>
      <w:r w:rsidR="00A16750" w:rsidRPr="00A16750">
        <w:rPr>
          <w:rFonts w:ascii="Times New Roman" w:hAnsi="Times New Roman" w:cs="Times New Roman"/>
          <w:sz w:val="24"/>
          <w:szCs w:val="24"/>
        </w:rPr>
        <w:t>I</w:t>
      </w:r>
      <w:r w:rsidRPr="00A16750">
        <w:rPr>
          <w:rFonts w:ascii="Times New Roman" w:hAnsi="Times New Roman" w:cs="Times New Roman"/>
          <w:sz w:val="24"/>
          <w:szCs w:val="24"/>
        </w:rPr>
        <w:t>. polrok 2023</w:t>
      </w:r>
      <w:r w:rsidR="00A16750" w:rsidRPr="00A16750">
        <w:rPr>
          <w:rFonts w:ascii="Times New Roman" w:hAnsi="Times New Roman" w:cs="Times New Roman"/>
          <w:sz w:val="24"/>
          <w:szCs w:val="24"/>
        </w:rPr>
        <w:t>“</w:t>
      </w:r>
      <w:r w:rsidRPr="00A16750">
        <w:rPr>
          <w:rFonts w:ascii="Times New Roman" w:hAnsi="Times New Roman" w:cs="Times New Roman"/>
          <w:sz w:val="24"/>
          <w:szCs w:val="24"/>
        </w:rPr>
        <w:t>.</w:t>
      </w:r>
    </w:p>
    <w:bookmarkEnd w:id="1"/>
    <w:p w14:paraId="426AD31B" w14:textId="4BC6E416" w:rsidR="00D303A6" w:rsidRPr="00940902" w:rsidRDefault="00D303A6" w:rsidP="00D303A6">
      <w:pPr>
        <w:spacing w:after="0" w:line="240" w:lineRule="auto"/>
        <w:jc w:val="both"/>
        <w:rPr>
          <w:rFonts w:ascii="Times New Roman" w:hAnsi="Times New Roman" w:cs="Times New Roman"/>
          <w:b/>
          <w:bCs/>
          <w:sz w:val="24"/>
          <w:szCs w:val="24"/>
        </w:rPr>
      </w:pPr>
      <w:r w:rsidRPr="00940902">
        <w:rPr>
          <w:rFonts w:ascii="Times New Roman" w:hAnsi="Times New Roman" w:cs="Times New Roman"/>
          <w:b/>
          <w:bCs/>
          <w:sz w:val="24"/>
          <w:szCs w:val="24"/>
        </w:rPr>
        <w:t xml:space="preserve">Na </w:t>
      </w:r>
      <w:r>
        <w:rPr>
          <w:rFonts w:ascii="Times New Roman" w:hAnsi="Times New Roman" w:cs="Times New Roman"/>
          <w:b/>
          <w:bCs/>
          <w:sz w:val="24"/>
          <w:szCs w:val="24"/>
        </w:rPr>
        <w:t>6</w:t>
      </w:r>
      <w:r w:rsidRPr="00940902">
        <w:rPr>
          <w:rFonts w:ascii="Times New Roman" w:hAnsi="Times New Roman" w:cs="Times New Roman"/>
          <w:b/>
          <w:bCs/>
          <w:sz w:val="24"/>
          <w:szCs w:val="24"/>
        </w:rPr>
        <w:t>. zasadnutie mestského zastupiteľstva je uznesenie splnené.</w:t>
      </w:r>
    </w:p>
    <w:p w14:paraId="31899480" w14:textId="77777777" w:rsidR="00FD13FE" w:rsidRDefault="00FD13FE" w:rsidP="000A5137">
      <w:pPr>
        <w:spacing w:after="0" w:line="240" w:lineRule="auto"/>
        <w:jc w:val="both"/>
        <w:rPr>
          <w:rFonts w:ascii="Times New Roman" w:eastAsia="Arial Unicode MS" w:hAnsi="Times New Roman" w:cs="Times New Roman"/>
          <w:b/>
          <w:sz w:val="24"/>
          <w:szCs w:val="24"/>
        </w:rPr>
      </w:pPr>
    </w:p>
    <w:p w14:paraId="4797CB74" w14:textId="77777777" w:rsidR="00D303A6" w:rsidRPr="008A23C9" w:rsidRDefault="00D303A6" w:rsidP="000A5137">
      <w:pPr>
        <w:spacing w:after="0" w:line="240" w:lineRule="auto"/>
        <w:jc w:val="both"/>
        <w:rPr>
          <w:rFonts w:ascii="Times New Roman" w:eastAsia="Arial Unicode MS" w:hAnsi="Times New Roman" w:cs="Times New Roman"/>
          <w:b/>
          <w:sz w:val="24"/>
          <w:szCs w:val="24"/>
        </w:rPr>
      </w:pPr>
    </w:p>
    <w:p w14:paraId="286A4B18" w14:textId="77777777" w:rsidR="000A5137" w:rsidRPr="008A23C9" w:rsidRDefault="000A5137" w:rsidP="000A5137">
      <w:pPr>
        <w:pStyle w:val="Nadpis1"/>
        <w:tabs>
          <w:tab w:val="clear" w:pos="360"/>
          <w:tab w:val="left" w:pos="708"/>
        </w:tabs>
        <w:jc w:val="both"/>
        <w:rPr>
          <w:b/>
          <w:sz w:val="24"/>
          <w:szCs w:val="24"/>
          <w:u w:val="single"/>
        </w:rPr>
      </w:pPr>
      <w:r w:rsidRPr="008A23C9">
        <w:rPr>
          <w:b/>
          <w:sz w:val="24"/>
          <w:szCs w:val="24"/>
          <w:u w:val="single"/>
        </w:rPr>
        <w:t>Uznesenie č. 1/2020 – X. zo dňa 6. februára 2020</w:t>
      </w:r>
    </w:p>
    <w:p w14:paraId="10CF971C" w14:textId="77777777" w:rsidR="000A5137" w:rsidRPr="008A23C9" w:rsidRDefault="000A5137" w:rsidP="000A5137">
      <w:pPr>
        <w:spacing w:after="0" w:line="240" w:lineRule="auto"/>
        <w:jc w:val="both"/>
        <w:rPr>
          <w:rFonts w:ascii="Times New Roman" w:hAnsi="Times New Roman" w:cs="Times New Roman"/>
          <w:b/>
          <w:sz w:val="24"/>
          <w:szCs w:val="24"/>
        </w:rPr>
      </w:pPr>
      <w:r w:rsidRPr="008A23C9">
        <w:rPr>
          <w:rFonts w:ascii="Times New Roman" w:hAnsi="Times New Roman" w:cs="Times New Roman"/>
          <w:b/>
          <w:bCs/>
          <w:sz w:val="24"/>
          <w:szCs w:val="24"/>
          <w:lang w:eastAsia="cs-CZ"/>
        </w:rPr>
        <w:t>Informácia o možnosti založenia sociálneho podniku</w:t>
      </w:r>
      <w:r w:rsidRPr="008A23C9">
        <w:rPr>
          <w:rFonts w:ascii="Times New Roman" w:hAnsi="Times New Roman" w:cs="Times New Roman"/>
          <w:b/>
          <w:sz w:val="24"/>
          <w:szCs w:val="24"/>
        </w:rPr>
        <w:t xml:space="preserve"> - materiál číslo A 4/1/2020</w:t>
      </w:r>
    </w:p>
    <w:p w14:paraId="06E4DA47" w14:textId="222F1D2B" w:rsidR="000A5137" w:rsidRPr="00D303A6" w:rsidRDefault="000A5137" w:rsidP="000A5137">
      <w:pPr>
        <w:pStyle w:val="Normlnywebov"/>
        <w:spacing w:before="0" w:beforeAutospacing="0" w:after="0" w:afterAutospacing="0"/>
        <w:jc w:val="both"/>
        <w:rPr>
          <w:rStyle w:val="Vrazn"/>
          <w:rFonts w:ascii="Times New Roman" w:hAnsi="Times New Roman" w:cs="Times New Roman"/>
          <w:b w:val="0"/>
          <w:bCs w:val="0"/>
          <w:lang w:val="sk-SK"/>
        </w:rPr>
      </w:pPr>
      <w:r w:rsidRPr="00D303A6">
        <w:rPr>
          <w:rStyle w:val="Vrazn"/>
          <w:rFonts w:ascii="Times New Roman" w:hAnsi="Times New Roman" w:cs="Times New Roman"/>
          <w:b w:val="0"/>
          <w:bCs w:val="0"/>
          <w:lang w:val="sk-SK"/>
        </w:rPr>
        <w:t xml:space="preserve">Mestské zastupiteľstvo </w:t>
      </w:r>
      <w:r w:rsidR="00D303A6">
        <w:rPr>
          <w:rStyle w:val="Vrazn"/>
          <w:rFonts w:ascii="Times New Roman" w:hAnsi="Times New Roman" w:cs="Times New Roman"/>
          <w:b w:val="0"/>
          <w:bCs w:val="0"/>
          <w:lang w:val="sk-SK"/>
        </w:rPr>
        <w:t>po prerokovaní materiálu</w:t>
      </w:r>
    </w:p>
    <w:p w14:paraId="149685C0" w14:textId="77777777" w:rsidR="000A5137" w:rsidRPr="008A23C9" w:rsidRDefault="000A5137" w:rsidP="000A5137">
      <w:pPr>
        <w:pStyle w:val="Odsekzoznamu"/>
        <w:numPr>
          <w:ilvl w:val="0"/>
          <w:numId w:val="8"/>
        </w:numPr>
        <w:spacing w:after="0" w:line="240" w:lineRule="auto"/>
        <w:contextualSpacing/>
        <w:jc w:val="both"/>
        <w:rPr>
          <w:rFonts w:ascii="Times New Roman" w:hAnsi="Times New Roman" w:cs="Times New Roman"/>
          <w:b/>
          <w:bCs/>
          <w:sz w:val="24"/>
          <w:szCs w:val="24"/>
          <w:lang w:eastAsia="cs-CZ"/>
        </w:rPr>
      </w:pPr>
      <w:r w:rsidRPr="008A23C9">
        <w:rPr>
          <w:rFonts w:ascii="Times New Roman" w:hAnsi="Times New Roman" w:cs="Times New Roman"/>
          <w:b/>
          <w:bCs/>
          <w:sz w:val="24"/>
          <w:szCs w:val="24"/>
          <w:lang w:eastAsia="cs-CZ"/>
        </w:rPr>
        <w:t>odporúča</w:t>
      </w:r>
    </w:p>
    <w:p w14:paraId="6D95D3D0" w14:textId="77777777" w:rsidR="000A5137" w:rsidRPr="008A23C9" w:rsidRDefault="000A5137" w:rsidP="000A5137">
      <w:pPr>
        <w:pStyle w:val="Odsekzoznamu"/>
        <w:spacing w:after="0" w:line="240" w:lineRule="auto"/>
        <w:ind w:left="360"/>
        <w:jc w:val="both"/>
        <w:rPr>
          <w:rFonts w:ascii="Times New Roman" w:hAnsi="Times New Roman" w:cs="Times New Roman"/>
          <w:sz w:val="24"/>
          <w:szCs w:val="24"/>
          <w:lang w:eastAsia="cs-CZ"/>
        </w:rPr>
      </w:pPr>
      <w:r w:rsidRPr="008A23C9">
        <w:rPr>
          <w:rFonts w:ascii="Times New Roman" w:hAnsi="Times New Roman" w:cs="Times New Roman"/>
          <w:sz w:val="24"/>
          <w:szCs w:val="24"/>
          <w:lang w:eastAsia="cs-CZ"/>
        </w:rPr>
        <w:t>primátorovi mesta pripraviť dokumenty k založeniu sociálneho podniku (spoločnosti s ručením obmedzeným) a predložiť ich na najbližšie rokovanie mestského zastupiteľstva.</w:t>
      </w:r>
    </w:p>
    <w:p w14:paraId="27EBD431" w14:textId="0B3AFD46" w:rsidR="000A5137" w:rsidRPr="00410091" w:rsidRDefault="000A5137" w:rsidP="000A5137">
      <w:pPr>
        <w:spacing w:after="0" w:line="240" w:lineRule="auto"/>
        <w:jc w:val="both"/>
        <w:rPr>
          <w:rFonts w:ascii="Times New Roman" w:hAnsi="Times New Roman" w:cs="Times New Roman"/>
          <w:b/>
          <w:sz w:val="24"/>
          <w:szCs w:val="24"/>
        </w:rPr>
      </w:pPr>
      <w:r w:rsidRPr="00410091">
        <w:rPr>
          <w:rFonts w:ascii="Times New Roman" w:hAnsi="Times New Roman" w:cs="Times New Roman"/>
          <w:b/>
          <w:sz w:val="24"/>
          <w:szCs w:val="24"/>
        </w:rPr>
        <w:t>Plnenie:</w:t>
      </w:r>
    </w:p>
    <w:p w14:paraId="751EBB90" w14:textId="0BFFFD42" w:rsidR="00873695" w:rsidRPr="00873695" w:rsidRDefault="00873695" w:rsidP="000A5137">
      <w:pPr>
        <w:numPr>
          <w:ilvl w:val="0"/>
          <w:numId w:val="1"/>
        </w:numPr>
        <w:spacing w:after="0" w:line="240" w:lineRule="auto"/>
        <w:jc w:val="both"/>
        <w:rPr>
          <w:rFonts w:ascii="Times New Roman" w:hAnsi="Times New Roman" w:cs="Times New Roman"/>
          <w:b/>
          <w:bCs/>
          <w:sz w:val="24"/>
          <w:szCs w:val="24"/>
        </w:rPr>
      </w:pPr>
      <w:r w:rsidRPr="00873695">
        <w:rPr>
          <w:rFonts w:ascii="Times New Roman" w:hAnsi="Times New Roman" w:cs="Times New Roman"/>
          <w:sz w:val="24"/>
          <w:szCs w:val="24"/>
        </w:rPr>
        <w:t>Vzhľadom k</w:t>
      </w:r>
      <w:r w:rsidR="00A16750">
        <w:rPr>
          <w:rFonts w:ascii="Times New Roman" w:hAnsi="Times New Roman" w:cs="Times New Roman"/>
          <w:sz w:val="24"/>
          <w:szCs w:val="24"/>
        </w:rPr>
        <w:t xml:space="preserve"> </w:t>
      </w:r>
      <w:r w:rsidRPr="00873695">
        <w:rPr>
          <w:rFonts w:ascii="Times New Roman" w:hAnsi="Times New Roman" w:cs="Times New Roman"/>
          <w:sz w:val="24"/>
          <w:szCs w:val="24"/>
        </w:rPr>
        <w:t>tomu, že od posledného zasadnutia MsZ nedošlo k</w:t>
      </w:r>
      <w:r w:rsidR="00A16750">
        <w:rPr>
          <w:rFonts w:ascii="Times New Roman" w:hAnsi="Times New Roman" w:cs="Times New Roman"/>
          <w:sz w:val="24"/>
          <w:szCs w:val="24"/>
        </w:rPr>
        <w:t xml:space="preserve"> </w:t>
      </w:r>
      <w:r w:rsidRPr="00873695">
        <w:rPr>
          <w:rFonts w:ascii="Times New Roman" w:hAnsi="Times New Roman" w:cs="Times New Roman"/>
          <w:sz w:val="24"/>
          <w:szCs w:val="24"/>
        </w:rPr>
        <w:t>aktualizácii avizovaných ekonomických podpôr pre samosprávu v oblasti ekonomiky pre sociálne podniky, ale mesto získalo podporu projektu „Moderné technológie – Šaľa na ceste SMART“, v súčasnosti prebieha  jeho realizácia. Po úspešnom ukončení uvedeného projektu by sme jeho časť mohli zaradiť do predmetu činnosti sociálneho podniku.</w:t>
      </w:r>
    </w:p>
    <w:p w14:paraId="0C13586F" w14:textId="0689F23D" w:rsidR="000A5137" w:rsidRPr="00873695" w:rsidRDefault="000A5137" w:rsidP="000A5137">
      <w:pPr>
        <w:numPr>
          <w:ilvl w:val="0"/>
          <w:numId w:val="1"/>
        </w:numPr>
        <w:spacing w:after="0" w:line="240" w:lineRule="auto"/>
        <w:jc w:val="both"/>
        <w:rPr>
          <w:rFonts w:ascii="Times New Roman" w:hAnsi="Times New Roman" w:cs="Times New Roman"/>
          <w:b/>
          <w:bCs/>
          <w:sz w:val="24"/>
          <w:szCs w:val="24"/>
        </w:rPr>
      </w:pPr>
      <w:r w:rsidRPr="00873695">
        <w:rPr>
          <w:rFonts w:ascii="Times New Roman" w:hAnsi="Times New Roman" w:cs="Times New Roman"/>
          <w:b/>
          <w:bCs/>
          <w:sz w:val="24"/>
          <w:szCs w:val="24"/>
        </w:rPr>
        <w:t xml:space="preserve">Uznesenie je naďalej v sledovaní. </w:t>
      </w:r>
    </w:p>
    <w:p w14:paraId="5D344110" w14:textId="77777777" w:rsidR="000A5137" w:rsidRPr="00873695" w:rsidRDefault="000A5137" w:rsidP="000A5137">
      <w:pPr>
        <w:spacing w:after="0" w:line="240" w:lineRule="auto"/>
        <w:jc w:val="both"/>
        <w:rPr>
          <w:rFonts w:ascii="Times New Roman" w:hAnsi="Times New Roman" w:cs="Times New Roman"/>
          <w:b/>
          <w:bCs/>
          <w:sz w:val="24"/>
          <w:szCs w:val="24"/>
        </w:rPr>
      </w:pPr>
    </w:p>
    <w:p w14:paraId="38B0D921" w14:textId="77777777" w:rsidR="000A5137" w:rsidRPr="008A23C9" w:rsidRDefault="000A5137" w:rsidP="000A5137">
      <w:pPr>
        <w:spacing w:after="0" w:line="240" w:lineRule="auto"/>
        <w:jc w:val="both"/>
        <w:rPr>
          <w:rFonts w:ascii="Times New Roman" w:hAnsi="Times New Roman" w:cs="Times New Roman"/>
          <w:b/>
          <w:bCs/>
          <w:sz w:val="24"/>
          <w:szCs w:val="24"/>
        </w:rPr>
      </w:pPr>
    </w:p>
    <w:p w14:paraId="7386AA6A" w14:textId="77777777" w:rsidR="000A5137" w:rsidRPr="008A23C9" w:rsidRDefault="000A5137" w:rsidP="000A5137">
      <w:pPr>
        <w:pStyle w:val="Nadpis1"/>
        <w:tabs>
          <w:tab w:val="clear" w:pos="360"/>
          <w:tab w:val="left" w:pos="708"/>
        </w:tabs>
        <w:jc w:val="both"/>
        <w:rPr>
          <w:b/>
          <w:sz w:val="24"/>
          <w:szCs w:val="24"/>
          <w:u w:val="single"/>
        </w:rPr>
      </w:pPr>
      <w:r w:rsidRPr="008A23C9">
        <w:rPr>
          <w:b/>
          <w:sz w:val="24"/>
          <w:szCs w:val="24"/>
          <w:u w:val="single"/>
        </w:rPr>
        <w:t>Uznesenie č. 3/2021 – VIII. zo dňa 24. júna 2021</w:t>
      </w:r>
    </w:p>
    <w:p w14:paraId="1044A623" w14:textId="77777777" w:rsidR="000A5137" w:rsidRPr="008A23C9" w:rsidRDefault="000A5137" w:rsidP="000A5137">
      <w:pPr>
        <w:spacing w:after="0" w:line="240" w:lineRule="auto"/>
        <w:jc w:val="both"/>
        <w:rPr>
          <w:rFonts w:ascii="Times New Roman" w:hAnsi="Times New Roman" w:cs="Times New Roman"/>
          <w:b/>
          <w:sz w:val="24"/>
          <w:szCs w:val="24"/>
        </w:rPr>
      </w:pPr>
      <w:r w:rsidRPr="008A23C9">
        <w:rPr>
          <w:rFonts w:ascii="Times New Roman" w:hAnsi="Times New Roman" w:cs="Times New Roman"/>
          <w:b/>
          <w:sz w:val="24"/>
          <w:szCs w:val="24"/>
        </w:rPr>
        <w:t xml:space="preserve">Návrh na schválenie dokumentu - územnoplánovací podklad „Územný generel dopravy </w:t>
      </w:r>
      <w:r w:rsidRPr="008A23C9">
        <w:rPr>
          <w:rFonts w:ascii="Times New Roman" w:hAnsi="Times New Roman" w:cs="Times New Roman"/>
          <w:b/>
          <w:sz w:val="24"/>
          <w:szCs w:val="24"/>
        </w:rPr>
        <w:br/>
        <w:t>v meste Šaľa“ - materiál číslo B 1/3/2021</w:t>
      </w:r>
    </w:p>
    <w:p w14:paraId="34A6497C" w14:textId="0E7FDCFB" w:rsidR="000A5137" w:rsidRPr="008A23C9" w:rsidRDefault="000A5137" w:rsidP="000A5137">
      <w:pPr>
        <w:spacing w:after="0" w:line="240" w:lineRule="auto"/>
        <w:jc w:val="both"/>
        <w:rPr>
          <w:rFonts w:ascii="Times New Roman" w:hAnsi="Times New Roman" w:cs="Times New Roman"/>
          <w:sz w:val="24"/>
          <w:szCs w:val="24"/>
        </w:rPr>
      </w:pPr>
      <w:r w:rsidRPr="008A23C9">
        <w:rPr>
          <w:rFonts w:ascii="Times New Roman" w:hAnsi="Times New Roman" w:cs="Times New Roman"/>
          <w:sz w:val="24"/>
          <w:szCs w:val="24"/>
        </w:rPr>
        <w:t xml:space="preserve">Mestské zastupiteľstvo </w:t>
      </w:r>
      <w:r w:rsidR="00D303A6">
        <w:rPr>
          <w:rFonts w:ascii="Times New Roman" w:hAnsi="Times New Roman" w:cs="Times New Roman"/>
          <w:sz w:val="24"/>
          <w:szCs w:val="24"/>
        </w:rPr>
        <w:t xml:space="preserve">po prerokovaní materiálu </w:t>
      </w:r>
    </w:p>
    <w:p w14:paraId="6A5DD96F" w14:textId="77777777" w:rsidR="000A5137" w:rsidRPr="008A23C9" w:rsidRDefault="000A5137" w:rsidP="000A5137">
      <w:pPr>
        <w:pStyle w:val="Odsekzoznamu"/>
        <w:numPr>
          <w:ilvl w:val="0"/>
          <w:numId w:val="9"/>
        </w:numPr>
        <w:spacing w:after="0" w:line="240" w:lineRule="auto"/>
        <w:contextualSpacing/>
        <w:jc w:val="both"/>
        <w:rPr>
          <w:rFonts w:ascii="Times New Roman" w:hAnsi="Times New Roman" w:cs="Times New Roman"/>
          <w:b/>
          <w:bCs/>
          <w:sz w:val="24"/>
          <w:szCs w:val="24"/>
        </w:rPr>
      </w:pPr>
      <w:r w:rsidRPr="008A23C9">
        <w:rPr>
          <w:rFonts w:ascii="Times New Roman" w:hAnsi="Times New Roman" w:cs="Times New Roman"/>
          <w:b/>
          <w:bCs/>
          <w:sz w:val="24"/>
          <w:szCs w:val="24"/>
        </w:rPr>
        <w:t>odporúča</w:t>
      </w:r>
    </w:p>
    <w:p w14:paraId="2D6B6ACA" w14:textId="77777777" w:rsidR="000A5137" w:rsidRPr="00DC06D6" w:rsidRDefault="000A5137" w:rsidP="000A5137">
      <w:pPr>
        <w:pStyle w:val="Odsekzoznamu"/>
        <w:spacing w:after="0" w:line="240" w:lineRule="auto"/>
        <w:ind w:left="360"/>
        <w:jc w:val="both"/>
        <w:rPr>
          <w:rFonts w:ascii="Times New Roman" w:hAnsi="Times New Roman" w:cs="Times New Roman"/>
          <w:bCs/>
          <w:sz w:val="24"/>
          <w:szCs w:val="24"/>
        </w:rPr>
      </w:pPr>
      <w:r w:rsidRPr="008A23C9">
        <w:rPr>
          <w:rFonts w:ascii="Times New Roman" w:hAnsi="Times New Roman" w:cs="Times New Roman"/>
          <w:bCs/>
          <w:sz w:val="24"/>
          <w:szCs w:val="24"/>
        </w:rPr>
        <w:lastRenderedPageBreak/>
        <w:t xml:space="preserve">primátorovi mesta zabezpečiť spracovanie koncepcie parkovacej politiky jednotlivých zón </w:t>
      </w:r>
      <w:r w:rsidRPr="00DC06D6">
        <w:rPr>
          <w:rFonts w:ascii="Times New Roman" w:hAnsi="Times New Roman" w:cs="Times New Roman"/>
          <w:bCs/>
          <w:sz w:val="24"/>
          <w:szCs w:val="24"/>
        </w:rPr>
        <w:t>na základe ÚGD do konca roka 2022.</w:t>
      </w:r>
    </w:p>
    <w:p w14:paraId="0CEC9DB4" w14:textId="23FFC0E3" w:rsidR="000A5137" w:rsidRPr="00DC06D6" w:rsidRDefault="000A5137" w:rsidP="000A5137">
      <w:pPr>
        <w:spacing w:after="0" w:line="240" w:lineRule="auto"/>
        <w:jc w:val="both"/>
        <w:rPr>
          <w:rFonts w:ascii="Times New Roman" w:hAnsi="Times New Roman" w:cs="Times New Roman"/>
          <w:b/>
          <w:sz w:val="24"/>
          <w:szCs w:val="24"/>
        </w:rPr>
      </w:pPr>
      <w:r w:rsidRPr="00DC06D6">
        <w:rPr>
          <w:rFonts w:ascii="Times New Roman" w:hAnsi="Times New Roman" w:cs="Times New Roman"/>
          <w:b/>
          <w:sz w:val="24"/>
          <w:szCs w:val="24"/>
        </w:rPr>
        <w:t>Plnenie:</w:t>
      </w:r>
    </w:p>
    <w:p w14:paraId="30AF317B" w14:textId="6799B0C5" w:rsidR="00A80882" w:rsidRPr="00A80882" w:rsidRDefault="00A80882" w:rsidP="000A5137">
      <w:pPr>
        <w:numPr>
          <w:ilvl w:val="0"/>
          <w:numId w:val="1"/>
        </w:numPr>
        <w:spacing w:after="0" w:line="240" w:lineRule="auto"/>
        <w:jc w:val="both"/>
        <w:rPr>
          <w:rFonts w:ascii="Times New Roman" w:hAnsi="Times New Roman" w:cs="Times New Roman"/>
          <w:sz w:val="24"/>
          <w:szCs w:val="24"/>
        </w:rPr>
      </w:pPr>
      <w:r w:rsidRPr="00A80882">
        <w:rPr>
          <w:rFonts w:ascii="Times New Roman" w:hAnsi="Times New Roman" w:cs="Times New Roman"/>
          <w:sz w:val="24"/>
          <w:szCs w:val="24"/>
        </w:rPr>
        <w:t>Materiál je rozpracovaný</w:t>
      </w:r>
      <w:r>
        <w:rPr>
          <w:rFonts w:ascii="Times New Roman" w:hAnsi="Times New Roman" w:cs="Times New Roman"/>
          <w:sz w:val="24"/>
          <w:szCs w:val="24"/>
        </w:rPr>
        <w:t xml:space="preserve">, bude predložený na príslušné komisie, predpokladaný termín predloženia september/október 2023. </w:t>
      </w:r>
    </w:p>
    <w:p w14:paraId="563FC6C4" w14:textId="07610952" w:rsidR="000A5137" w:rsidRPr="00A80882" w:rsidRDefault="000A5137" w:rsidP="000A5137">
      <w:pPr>
        <w:numPr>
          <w:ilvl w:val="0"/>
          <w:numId w:val="1"/>
        </w:numPr>
        <w:spacing w:after="0" w:line="240" w:lineRule="auto"/>
        <w:jc w:val="both"/>
        <w:rPr>
          <w:rFonts w:ascii="Times New Roman" w:hAnsi="Times New Roman" w:cs="Times New Roman"/>
          <w:b/>
          <w:bCs/>
          <w:sz w:val="24"/>
          <w:szCs w:val="24"/>
        </w:rPr>
      </w:pPr>
      <w:r w:rsidRPr="00A80882">
        <w:rPr>
          <w:rFonts w:ascii="Times New Roman" w:hAnsi="Times New Roman" w:cs="Times New Roman"/>
          <w:b/>
          <w:bCs/>
          <w:sz w:val="24"/>
          <w:szCs w:val="24"/>
        </w:rPr>
        <w:t xml:space="preserve">Uznesenie je naďalej v sledovaní. </w:t>
      </w:r>
    </w:p>
    <w:p w14:paraId="67B93055" w14:textId="77777777" w:rsidR="000A5137" w:rsidRPr="00EC5962" w:rsidRDefault="000A5137" w:rsidP="000A5137">
      <w:pPr>
        <w:spacing w:after="0" w:line="240" w:lineRule="auto"/>
        <w:jc w:val="both"/>
        <w:rPr>
          <w:rFonts w:ascii="Times New Roman" w:hAnsi="Times New Roman" w:cs="Times New Roman"/>
          <w:b/>
          <w:bCs/>
          <w:sz w:val="24"/>
          <w:szCs w:val="24"/>
        </w:rPr>
      </w:pPr>
    </w:p>
    <w:sectPr w:rsidR="000A5137" w:rsidRPr="00EC5962" w:rsidSect="00074638">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CA34B" w14:textId="77777777" w:rsidR="005C0B78" w:rsidRDefault="005C0B78">
      <w:pPr>
        <w:spacing w:after="0" w:line="240" w:lineRule="auto"/>
      </w:pPr>
      <w:r>
        <w:separator/>
      </w:r>
    </w:p>
  </w:endnote>
  <w:endnote w:type="continuationSeparator" w:id="0">
    <w:p w14:paraId="327C3031" w14:textId="77777777" w:rsidR="005C0B78" w:rsidRDefault="005C0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A8D51" w14:textId="77777777" w:rsidR="00592BBB" w:rsidRDefault="00592BB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8490050"/>
      <w:docPartObj>
        <w:docPartGallery w:val="Page Numbers (Bottom of Page)"/>
        <w:docPartUnique/>
      </w:docPartObj>
    </w:sdtPr>
    <w:sdtEndPr>
      <w:rPr>
        <w:rFonts w:ascii="Times New Roman" w:hAnsi="Times New Roman" w:cs="Times New Roman"/>
      </w:rPr>
    </w:sdtEndPr>
    <w:sdtContent>
      <w:p w14:paraId="1D8CEF10" w14:textId="77777777" w:rsidR="00592BBB" w:rsidRPr="00E25AD3" w:rsidRDefault="00000000">
        <w:pPr>
          <w:pStyle w:val="Pta"/>
          <w:jc w:val="right"/>
          <w:rPr>
            <w:rFonts w:ascii="Times New Roman" w:hAnsi="Times New Roman" w:cs="Times New Roman"/>
          </w:rPr>
        </w:pPr>
        <w:r w:rsidRPr="00E25AD3">
          <w:rPr>
            <w:rFonts w:ascii="Times New Roman" w:hAnsi="Times New Roman" w:cs="Times New Roman"/>
          </w:rPr>
          <w:fldChar w:fldCharType="begin"/>
        </w:r>
        <w:r w:rsidRPr="00E25AD3">
          <w:rPr>
            <w:rFonts w:ascii="Times New Roman" w:hAnsi="Times New Roman" w:cs="Times New Roman"/>
          </w:rPr>
          <w:instrText>PAGE   \* MERGEFORMAT</w:instrText>
        </w:r>
        <w:r w:rsidRPr="00E25AD3">
          <w:rPr>
            <w:rFonts w:ascii="Times New Roman" w:hAnsi="Times New Roman" w:cs="Times New Roman"/>
          </w:rPr>
          <w:fldChar w:fldCharType="separate"/>
        </w:r>
        <w:r>
          <w:rPr>
            <w:rFonts w:ascii="Times New Roman" w:hAnsi="Times New Roman" w:cs="Times New Roman"/>
            <w:noProof/>
          </w:rPr>
          <w:t>5</w:t>
        </w:r>
        <w:r w:rsidRPr="00E25AD3">
          <w:rPr>
            <w:rFonts w:ascii="Times New Roman" w:hAnsi="Times New Roman" w:cs="Times New Roman"/>
          </w:rPr>
          <w:fldChar w:fldCharType="end"/>
        </w:r>
      </w:p>
    </w:sdtContent>
  </w:sdt>
  <w:p w14:paraId="42BC09BC" w14:textId="77777777" w:rsidR="00592BBB" w:rsidRDefault="00592BB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C9D22" w14:textId="77777777" w:rsidR="00592BBB" w:rsidRDefault="00592BB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3F067" w14:textId="77777777" w:rsidR="005C0B78" w:rsidRDefault="005C0B78">
      <w:pPr>
        <w:spacing w:after="0" w:line="240" w:lineRule="auto"/>
      </w:pPr>
      <w:r>
        <w:separator/>
      </w:r>
    </w:p>
  </w:footnote>
  <w:footnote w:type="continuationSeparator" w:id="0">
    <w:p w14:paraId="3CCC2C16" w14:textId="77777777" w:rsidR="005C0B78" w:rsidRDefault="005C0B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2D655" w14:textId="77777777" w:rsidR="00592BBB" w:rsidRDefault="00592BB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C8C45" w14:textId="77777777" w:rsidR="00592BBB" w:rsidRDefault="00592BBB">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24403" w14:textId="77777777" w:rsidR="00592BBB" w:rsidRDefault="00592BB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4"/>
    <w:multiLevelType w:val="multilevel"/>
    <w:tmpl w:val="7BEC837A"/>
    <w:lvl w:ilvl="0">
      <w:start w:val="1"/>
      <w:numFmt w:val="none"/>
      <w:suff w:val="nothing"/>
      <w:lvlText w:val=""/>
      <w:lvlJc w:val="left"/>
    </w:lvl>
    <w:lvl w:ilvl="1">
      <w:start w:val="1"/>
      <w:numFmt w:val="decimal"/>
      <w:lvlText w:val="%2."/>
      <w:lvlJc w:val="left"/>
      <w:rPr>
        <w:rFonts w:ascii="Times New Roman" w:eastAsia="Calibri" w:hAnsi="Times New Roman" w:cs="Times New Roman" w:hint="default"/>
      </w:rPr>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E3D5C2E"/>
    <w:multiLevelType w:val="hybridMultilevel"/>
    <w:tmpl w:val="1F1A9DFC"/>
    <w:lvl w:ilvl="0" w:tplc="0B621C9A">
      <w:start w:val="5"/>
      <w:numFmt w:val="upperLetter"/>
      <w:lvlText w:val="%1."/>
      <w:lvlJc w:val="left"/>
      <w:pPr>
        <w:ind w:left="36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E726421"/>
    <w:multiLevelType w:val="hybridMultilevel"/>
    <w:tmpl w:val="D58AA694"/>
    <w:lvl w:ilvl="0" w:tplc="CE841BEC">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3" w15:restartNumberingAfterBreak="0">
    <w:nsid w:val="106B7E22"/>
    <w:multiLevelType w:val="multilevel"/>
    <w:tmpl w:val="33C6845A"/>
    <w:lvl w:ilvl="0">
      <w:start w:val="2"/>
      <w:numFmt w:val="decimal"/>
      <w:lvlText w:val="%1."/>
      <w:lvlJc w:val="left"/>
      <w:pPr>
        <w:ind w:left="360" w:hanging="360"/>
      </w:pPr>
      <w:rPr>
        <w:b w:val="0"/>
        <w:bCs w:val="0"/>
        <w:i w:val="0"/>
        <w:iCs w:val="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11347F6"/>
    <w:multiLevelType w:val="hybridMultilevel"/>
    <w:tmpl w:val="703E59E6"/>
    <w:lvl w:ilvl="0" w:tplc="52304B28">
      <w:start w:val="1"/>
      <w:numFmt w:val="bullet"/>
      <w:lvlText w:val="-"/>
      <w:lvlJc w:val="left"/>
      <w:pPr>
        <w:tabs>
          <w:tab w:val="num" w:pos="360"/>
        </w:tabs>
        <w:ind w:left="360" w:hanging="360"/>
      </w:pPr>
      <w:rPr>
        <w:rFonts w:ascii="Verdana" w:hAnsi="Verdana" w:cs="Verdana"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1E137E84"/>
    <w:multiLevelType w:val="multilevel"/>
    <w:tmpl w:val="ED1AC300"/>
    <w:lvl w:ilvl="0">
      <w:start w:val="2"/>
      <w:numFmt w:val="upperLetter"/>
      <w:lvlText w:val="%1."/>
      <w:lvlJc w:val="left"/>
      <w:pPr>
        <w:tabs>
          <w:tab w:val="num" w:pos="360"/>
        </w:tabs>
        <w:ind w:left="360" w:hanging="360"/>
      </w:pPr>
      <w:rPr>
        <w:rFonts w:hint="default"/>
        <w:b/>
        <w:bCs/>
        <w:color w:val="auto"/>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1E1707EA"/>
    <w:multiLevelType w:val="hybridMultilevel"/>
    <w:tmpl w:val="8EEA354E"/>
    <w:lvl w:ilvl="0" w:tplc="C84CA938">
      <w:start w:val="3"/>
      <w:numFmt w:val="upperLetter"/>
      <w:lvlText w:val="%1."/>
      <w:lvlJc w:val="left"/>
      <w:pPr>
        <w:ind w:left="360" w:hanging="360"/>
      </w:pPr>
      <w:rPr>
        <w:b/>
        <w:bCs/>
        <w:i w:val="0"/>
        <w:color w:val="auto"/>
        <w:sz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2D9F6ADC"/>
    <w:multiLevelType w:val="hybridMultilevel"/>
    <w:tmpl w:val="846205B2"/>
    <w:lvl w:ilvl="0" w:tplc="F9F26C2A">
      <w:start w:val="3"/>
      <w:numFmt w:val="upperLetter"/>
      <w:lvlText w:val="%1."/>
      <w:lvlJc w:val="left"/>
      <w:pPr>
        <w:tabs>
          <w:tab w:val="num" w:pos="360"/>
        </w:tabs>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110725C"/>
    <w:multiLevelType w:val="hybridMultilevel"/>
    <w:tmpl w:val="7A080CDE"/>
    <w:lvl w:ilvl="0" w:tplc="E474BD3E">
      <w:start w:val="1"/>
      <w:numFmt w:val="decimal"/>
      <w:lvlText w:val="%1."/>
      <w:lvlJc w:val="left"/>
      <w:pPr>
        <w:tabs>
          <w:tab w:val="num" w:pos="360"/>
        </w:tabs>
        <w:ind w:left="360" w:hanging="360"/>
      </w:pPr>
      <w:rPr>
        <w:rFonts w:hint="default"/>
      </w:r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9" w15:restartNumberingAfterBreak="0">
    <w:nsid w:val="381833DB"/>
    <w:multiLevelType w:val="multilevel"/>
    <w:tmpl w:val="1DB283CC"/>
    <w:lvl w:ilvl="0">
      <w:start w:val="1"/>
      <w:numFmt w:val="decimal"/>
      <w:lvlText w:val="%1."/>
      <w:lvlJc w:val="left"/>
      <w:pPr>
        <w:ind w:left="360" w:hanging="360"/>
      </w:pPr>
      <w:rPr>
        <w:b w:val="0"/>
        <w:i w:val="0"/>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3CFB38D9"/>
    <w:multiLevelType w:val="hybridMultilevel"/>
    <w:tmpl w:val="18944CE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1D66274"/>
    <w:multiLevelType w:val="hybridMultilevel"/>
    <w:tmpl w:val="A2CE518C"/>
    <w:lvl w:ilvl="0" w:tplc="580C589A">
      <w:start w:val="3"/>
      <w:numFmt w:val="upperLetter"/>
      <w:lvlText w:val="%1."/>
      <w:lvlJc w:val="left"/>
      <w:pPr>
        <w:tabs>
          <w:tab w:val="num" w:pos="360"/>
        </w:tabs>
        <w:ind w:left="360" w:hanging="360"/>
      </w:pPr>
      <w:rPr>
        <w:rFonts w:hint="default"/>
        <w:b/>
        <w:bCs/>
        <w:i w:val="0"/>
        <w:color w:val="auto"/>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21B3679"/>
    <w:multiLevelType w:val="hybridMultilevel"/>
    <w:tmpl w:val="9DF68F82"/>
    <w:lvl w:ilvl="0" w:tplc="8062C378">
      <w:start w:val="1"/>
      <w:numFmt w:val="upperLetter"/>
      <w:lvlText w:val="%1."/>
      <w:lvlJc w:val="left"/>
      <w:pPr>
        <w:tabs>
          <w:tab w:val="num" w:pos="360"/>
        </w:tabs>
        <w:ind w:left="360" w:hanging="360"/>
      </w:pPr>
      <w:rPr>
        <w:rFonts w:hint="default"/>
        <w:b/>
        <w:bCs/>
        <w:i w:val="0"/>
        <w:color w:val="auto"/>
        <w:sz w:val="24"/>
      </w:rPr>
    </w:lvl>
    <w:lvl w:ilvl="1" w:tplc="6184903A">
      <w:start w:val="1"/>
      <w:numFmt w:val="lowerLetter"/>
      <w:lvlText w:val="%2."/>
      <w:lvlJc w:val="left"/>
      <w:pPr>
        <w:tabs>
          <w:tab w:val="num" w:pos="1083"/>
        </w:tabs>
        <w:ind w:left="1083" w:hanging="360"/>
      </w:pPr>
      <w:rPr>
        <w:rFonts w:hint="default"/>
      </w:rPr>
    </w:lvl>
    <w:lvl w:ilvl="2" w:tplc="041B001B">
      <w:start w:val="1"/>
      <w:numFmt w:val="lowerRoman"/>
      <w:lvlText w:val="%3."/>
      <w:lvlJc w:val="right"/>
      <w:pPr>
        <w:tabs>
          <w:tab w:val="num" w:pos="1803"/>
        </w:tabs>
        <w:ind w:left="1803" w:hanging="180"/>
      </w:pPr>
    </w:lvl>
    <w:lvl w:ilvl="3" w:tplc="041B000F">
      <w:start w:val="1"/>
      <w:numFmt w:val="decimal"/>
      <w:lvlText w:val="%4."/>
      <w:lvlJc w:val="left"/>
      <w:pPr>
        <w:tabs>
          <w:tab w:val="num" w:pos="2523"/>
        </w:tabs>
        <w:ind w:left="2523" w:hanging="360"/>
      </w:pPr>
    </w:lvl>
    <w:lvl w:ilvl="4" w:tplc="041B0019">
      <w:start w:val="1"/>
      <w:numFmt w:val="lowerLetter"/>
      <w:lvlText w:val="%5."/>
      <w:lvlJc w:val="left"/>
      <w:pPr>
        <w:tabs>
          <w:tab w:val="num" w:pos="3243"/>
        </w:tabs>
        <w:ind w:left="3243" w:hanging="360"/>
      </w:pPr>
    </w:lvl>
    <w:lvl w:ilvl="5" w:tplc="041B001B">
      <w:start w:val="1"/>
      <w:numFmt w:val="lowerRoman"/>
      <w:lvlText w:val="%6."/>
      <w:lvlJc w:val="right"/>
      <w:pPr>
        <w:tabs>
          <w:tab w:val="num" w:pos="3963"/>
        </w:tabs>
        <w:ind w:left="3963" w:hanging="180"/>
      </w:pPr>
    </w:lvl>
    <w:lvl w:ilvl="6" w:tplc="041B000F">
      <w:start w:val="1"/>
      <w:numFmt w:val="decimal"/>
      <w:lvlText w:val="%7."/>
      <w:lvlJc w:val="left"/>
      <w:pPr>
        <w:tabs>
          <w:tab w:val="num" w:pos="4683"/>
        </w:tabs>
        <w:ind w:left="4683" w:hanging="360"/>
      </w:pPr>
    </w:lvl>
    <w:lvl w:ilvl="7" w:tplc="041B0019">
      <w:start w:val="1"/>
      <w:numFmt w:val="lowerLetter"/>
      <w:lvlText w:val="%8."/>
      <w:lvlJc w:val="left"/>
      <w:pPr>
        <w:tabs>
          <w:tab w:val="num" w:pos="5403"/>
        </w:tabs>
        <w:ind w:left="5403" w:hanging="360"/>
      </w:pPr>
    </w:lvl>
    <w:lvl w:ilvl="8" w:tplc="041B001B">
      <w:start w:val="1"/>
      <w:numFmt w:val="lowerRoman"/>
      <w:lvlText w:val="%9."/>
      <w:lvlJc w:val="right"/>
      <w:pPr>
        <w:tabs>
          <w:tab w:val="num" w:pos="6123"/>
        </w:tabs>
        <w:ind w:left="6123" w:hanging="180"/>
      </w:pPr>
    </w:lvl>
  </w:abstractNum>
  <w:abstractNum w:abstractNumId="13" w15:restartNumberingAfterBreak="0">
    <w:nsid w:val="4B845332"/>
    <w:multiLevelType w:val="hybridMultilevel"/>
    <w:tmpl w:val="BEF2C456"/>
    <w:lvl w:ilvl="0" w:tplc="E474BD3E">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4" w15:restartNumberingAfterBreak="0">
    <w:nsid w:val="54AD2ACA"/>
    <w:multiLevelType w:val="hybridMultilevel"/>
    <w:tmpl w:val="6DA0F17E"/>
    <w:lvl w:ilvl="0" w:tplc="A6B27A3A">
      <w:start w:val="3"/>
      <w:numFmt w:val="upperLetter"/>
      <w:lvlText w:val="%1."/>
      <w:lvlJc w:val="left"/>
      <w:pPr>
        <w:tabs>
          <w:tab w:val="num" w:pos="360"/>
        </w:tabs>
        <w:ind w:left="36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51311DB"/>
    <w:multiLevelType w:val="hybridMultilevel"/>
    <w:tmpl w:val="76202BA8"/>
    <w:lvl w:ilvl="0" w:tplc="86B67DA6">
      <w:start w:val="1"/>
      <w:numFmt w:val="upperLetter"/>
      <w:lvlText w:val="%1."/>
      <w:lvlJc w:val="left"/>
      <w:pPr>
        <w:ind w:left="36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5D025B32"/>
    <w:multiLevelType w:val="hybridMultilevel"/>
    <w:tmpl w:val="ACAA751C"/>
    <w:lvl w:ilvl="0" w:tplc="0D0AADB0">
      <w:start w:val="3"/>
      <w:numFmt w:val="upperLetter"/>
      <w:lvlText w:val="%1."/>
      <w:lvlJc w:val="left"/>
      <w:pPr>
        <w:ind w:left="36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AFC03FD"/>
    <w:multiLevelType w:val="hybridMultilevel"/>
    <w:tmpl w:val="6CD0EAAA"/>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6FA85D9E"/>
    <w:multiLevelType w:val="hybridMultilevel"/>
    <w:tmpl w:val="706AF7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56B53BD"/>
    <w:multiLevelType w:val="hybridMultilevel"/>
    <w:tmpl w:val="D5861016"/>
    <w:lvl w:ilvl="0" w:tplc="979CB486">
      <w:start w:val="4"/>
      <w:numFmt w:val="upperLetter"/>
      <w:lvlText w:val="%1."/>
      <w:lvlJc w:val="left"/>
      <w:pPr>
        <w:ind w:left="360" w:hanging="360"/>
      </w:pPr>
      <w:rPr>
        <w:b/>
        <w:sz w:val="24"/>
        <w:szCs w:val="24"/>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0" w15:restartNumberingAfterBreak="0">
    <w:nsid w:val="78191AE6"/>
    <w:multiLevelType w:val="hybridMultilevel"/>
    <w:tmpl w:val="97006DEE"/>
    <w:lvl w:ilvl="0" w:tplc="AD4A7D04">
      <w:start w:val="1"/>
      <w:numFmt w:val="upperLetter"/>
      <w:lvlText w:val="%1."/>
      <w:lvlJc w:val="left"/>
      <w:pPr>
        <w:tabs>
          <w:tab w:val="num" w:pos="360"/>
        </w:tabs>
        <w:ind w:left="360" w:hanging="360"/>
      </w:pPr>
      <w:rPr>
        <w:rFonts w:hint="default"/>
      </w:rPr>
    </w:lvl>
    <w:lvl w:ilvl="1" w:tplc="041B0019">
      <w:start w:val="1"/>
      <w:numFmt w:val="lowerLetter"/>
      <w:lvlText w:val="%2."/>
      <w:lvlJc w:val="left"/>
      <w:pPr>
        <w:tabs>
          <w:tab w:val="num" w:pos="1083"/>
        </w:tabs>
        <w:ind w:left="1083" w:hanging="360"/>
      </w:pPr>
    </w:lvl>
    <w:lvl w:ilvl="2" w:tplc="041B001B">
      <w:start w:val="1"/>
      <w:numFmt w:val="lowerRoman"/>
      <w:lvlText w:val="%3."/>
      <w:lvlJc w:val="right"/>
      <w:pPr>
        <w:tabs>
          <w:tab w:val="num" w:pos="1803"/>
        </w:tabs>
        <w:ind w:left="1803" w:hanging="180"/>
      </w:pPr>
    </w:lvl>
    <w:lvl w:ilvl="3" w:tplc="041B000F">
      <w:start w:val="1"/>
      <w:numFmt w:val="decimal"/>
      <w:lvlText w:val="%4."/>
      <w:lvlJc w:val="left"/>
      <w:pPr>
        <w:tabs>
          <w:tab w:val="num" w:pos="2523"/>
        </w:tabs>
        <w:ind w:left="2523" w:hanging="360"/>
      </w:pPr>
    </w:lvl>
    <w:lvl w:ilvl="4" w:tplc="041B0019">
      <w:start w:val="1"/>
      <w:numFmt w:val="lowerLetter"/>
      <w:lvlText w:val="%5."/>
      <w:lvlJc w:val="left"/>
      <w:pPr>
        <w:tabs>
          <w:tab w:val="num" w:pos="3243"/>
        </w:tabs>
        <w:ind w:left="3243" w:hanging="360"/>
      </w:pPr>
    </w:lvl>
    <w:lvl w:ilvl="5" w:tplc="041B001B">
      <w:start w:val="1"/>
      <w:numFmt w:val="lowerRoman"/>
      <w:lvlText w:val="%6."/>
      <w:lvlJc w:val="right"/>
      <w:pPr>
        <w:tabs>
          <w:tab w:val="num" w:pos="3963"/>
        </w:tabs>
        <w:ind w:left="3963" w:hanging="180"/>
      </w:pPr>
    </w:lvl>
    <w:lvl w:ilvl="6" w:tplc="041B000F">
      <w:start w:val="1"/>
      <w:numFmt w:val="decimal"/>
      <w:lvlText w:val="%7."/>
      <w:lvlJc w:val="left"/>
      <w:pPr>
        <w:tabs>
          <w:tab w:val="num" w:pos="4683"/>
        </w:tabs>
        <w:ind w:left="4683" w:hanging="360"/>
      </w:pPr>
    </w:lvl>
    <w:lvl w:ilvl="7" w:tplc="041B0019">
      <w:start w:val="1"/>
      <w:numFmt w:val="lowerLetter"/>
      <w:lvlText w:val="%8."/>
      <w:lvlJc w:val="left"/>
      <w:pPr>
        <w:tabs>
          <w:tab w:val="num" w:pos="5403"/>
        </w:tabs>
        <w:ind w:left="5403" w:hanging="360"/>
      </w:pPr>
    </w:lvl>
    <w:lvl w:ilvl="8" w:tplc="041B001B">
      <w:start w:val="1"/>
      <w:numFmt w:val="lowerRoman"/>
      <w:lvlText w:val="%9."/>
      <w:lvlJc w:val="right"/>
      <w:pPr>
        <w:tabs>
          <w:tab w:val="num" w:pos="6123"/>
        </w:tabs>
        <w:ind w:left="6123" w:hanging="180"/>
      </w:pPr>
    </w:lvl>
  </w:abstractNum>
  <w:abstractNum w:abstractNumId="21" w15:restartNumberingAfterBreak="0">
    <w:nsid w:val="7AD35017"/>
    <w:multiLevelType w:val="hybridMultilevel"/>
    <w:tmpl w:val="A3D2455A"/>
    <w:lvl w:ilvl="0" w:tplc="95AEC726">
      <w:start w:val="1"/>
      <w:numFmt w:val="bullet"/>
      <w:lvlText w:val=""/>
      <w:lvlJc w:val="left"/>
      <w:pPr>
        <w:ind w:left="1074" w:hanging="360"/>
      </w:pPr>
      <w:rPr>
        <w:rFonts w:ascii="Symbol" w:hAnsi="Symbol" w:hint="default"/>
      </w:rPr>
    </w:lvl>
    <w:lvl w:ilvl="1" w:tplc="041B0003" w:tentative="1">
      <w:start w:val="1"/>
      <w:numFmt w:val="bullet"/>
      <w:lvlText w:val="o"/>
      <w:lvlJc w:val="left"/>
      <w:pPr>
        <w:ind w:left="1794" w:hanging="360"/>
      </w:pPr>
      <w:rPr>
        <w:rFonts w:ascii="Courier New" w:hAnsi="Courier New" w:cs="Courier New" w:hint="default"/>
      </w:rPr>
    </w:lvl>
    <w:lvl w:ilvl="2" w:tplc="041B0005" w:tentative="1">
      <w:start w:val="1"/>
      <w:numFmt w:val="bullet"/>
      <w:lvlText w:val=""/>
      <w:lvlJc w:val="left"/>
      <w:pPr>
        <w:ind w:left="2514" w:hanging="360"/>
      </w:pPr>
      <w:rPr>
        <w:rFonts w:ascii="Wingdings" w:hAnsi="Wingdings" w:hint="default"/>
      </w:rPr>
    </w:lvl>
    <w:lvl w:ilvl="3" w:tplc="041B0001" w:tentative="1">
      <w:start w:val="1"/>
      <w:numFmt w:val="bullet"/>
      <w:lvlText w:val=""/>
      <w:lvlJc w:val="left"/>
      <w:pPr>
        <w:ind w:left="3234" w:hanging="360"/>
      </w:pPr>
      <w:rPr>
        <w:rFonts w:ascii="Symbol" w:hAnsi="Symbol" w:hint="default"/>
      </w:rPr>
    </w:lvl>
    <w:lvl w:ilvl="4" w:tplc="041B0003" w:tentative="1">
      <w:start w:val="1"/>
      <w:numFmt w:val="bullet"/>
      <w:lvlText w:val="o"/>
      <w:lvlJc w:val="left"/>
      <w:pPr>
        <w:ind w:left="3954" w:hanging="360"/>
      </w:pPr>
      <w:rPr>
        <w:rFonts w:ascii="Courier New" w:hAnsi="Courier New" w:cs="Courier New" w:hint="default"/>
      </w:rPr>
    </w:lvl>
    <w:lvl w:ilvl="5" w:tplc="041B0005" w:tentative="1">
      <w:start w:val="1"/>
      <w:numFmt w:val="bullet"/>
      <w:lvlText w:val=""/>
      <w:lvlJc w:val="left"/>
      <w:pPr>
        <w:ind w:left="4674" w:hanging="360"/>
      </w:pPr>
      <w:rPr>
        <w:rFonts w:ascii="Wingdings" w:hAnsi="Wingdings" w:hint="default"/>
      </w:rPr>
    </w:lvl>
    <w:lvl w:ilvl="6" w:tplc="041B0001" w:tentative="1">
      <w:start w:val="1"/>
      <w:numFmt w:val="bullet"/>
      <w:lvlText w:val=""/>
      <w:lvlJc w:val="left"/>
      <w:pPr>
        <w:ind w:left="5394" w:hanging="360"/>
      </w:pPr>
      <w:rPr>
        <w:rFonts w:ascii="Symbol" w:hAnsi="Symbol" w:hint="default"/>
      </w:rPr>
    </w:lvl>
    <w:lvl w:ilvl="7" w:tplc="041B0003" w:tentative="1">
      <w:start w:val="1"/>
      <w:numFmt w:val="bullet"/>
      <w:lvlText w:val="o"/>
      <w:lvlJc w:val="left"/>
      <w:pPr>
        <w:ind w:left="6114" w:hanging="360"/>
      </w:pPr>
      <w:rPr>
        <w:rFonts w:ascii="Courier New" w:hAnsi="Courier New" w:cs="Courier New" w:hint="default"/>
      </w:rPr>
    </w:lvl>
    <w:lvl w:ilvl="8" w:tplc="041B0005" w:tentative="1">
      <w:start w:val="1"/>
      <w:numFmt w:val="bullet"/>
      <w:lvlText w:val=""/>
      <w:lvlJc w:val="left"/>
      <w:pPr>
        <w:ind w:left="6834" w:hanging="360"/>
      </w:pPr>
      <w:rPr>
        <w:rFonts w:ascii="Wingdings" w:hAnsi="Wingdings" w:hint="default"/>
      </w:rPr>
    </w:lvl>
  </w:abstractNum>
  <w:num w:numId="1" w16cid:durableId="262029348">
    <w:abstractNumId w:val="0"/>
  </w:num>
  <w:num w:numId="2" w16cid:durableId="1956475993">
    <w:abstractNumId w:val="4"/>
  </w:num>
  <w:num w:numId="3" w16cid:durableId="1039823480">
    <w:abstractNumId w:val="8"/>
  </w:num>
  <w:num w:numId="4" w16cid:durableId="698356780">
    <w:abstractNumId w:val="20"/>
  </w:num>
  <w:num w:numId="5" w16cid:durableId="1315180335">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624794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36108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5886756">
    <w:abstractNumId w:val="14"/>
  </w:num>
  <w:num w:numId="9" w16cid:durableId="29111028">
    <w:abstractNumId w:val="11"/>
  </w:num>
  <w:num w:numId="10" w16cid:durableId="64142714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99279477">
    <w:abstractNumId w:val="21"/>
  </w:num>
  <w:num w:numId="12" w16cid:durableId="1006635680">
    <w:abstractNumId w:val="12"/>
  </w:num>
  <w:num w:numId="13" w16cid:durableId="1035540301">
    <w:abstractNumId w:val="16"/>
  </w:num>
  <w:num w:numId="14" w16cid:durableId="72294941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059071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066160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248746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7917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878161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6882997">
    <w:abstractNumId w:val="2"/>
  </w:num>
  <w:num w:numId="21" w16cid:durableId="1763455935">
    <w:abstractNumId w:val="17"/>
  </w:num>
  <w:num w:numId="22" w16cid:durableId="1709531250">
    <w:abstractNumId w:val="10"/>
  </w:num>
  <w:num w:numId="23" w16cid:durableId="1824538390">
    <w:abstractNumId w:val="18"/>
  </w:num>
  <w:num w:numId="24" w16cid:durableId="343016886">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60398776">
    <w:abstractNumId w:val="7"/>
  </w:num>
  <w:num w:numId="26" w16cid:durableId="1288394509">
    <w:abstractNumId w:val="5"/>
  </w:num>
  <w:num w:numId="27" w16cid:durableId="773523730">
    <w:abstractNumId w:val="1"/>
  </w:num>
  <w:num w:numId="28" w16cid:durableId="1277829416">
    <w:abstractNumId w:val="13"/>
  </w:num>
  <w:num w:numId="29" w16cid:durableId="14880930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137"/>
    <w:rsid w:val="00000A5F"/>
    <w:rsid w:val="00006AC6"/>
    <w:rsid w:val="0001626D"/>
    <w:rsid w:val="000504C8"/>
    <w:rsid w:val="00066C5E"/>
    <w:rsid w:val="000700E9"/>
    <w:rsid w:val="00073EB3"/>
    <w:rsid w:val="00074638"/>
    <w:rsid w:val="000772AC"/>
    <w:rsid w:val="000815B0"/>
    <w:rsid w:val="00093DBC"/>
    <w:rsid w:val="000A5137"/>
    <w:rsid w:val="000C5E85"/>
    <w:rsid w:val="001022D6"/>
    <w:rsid w:val="0011256A"/>
    <w:rsid w:val="0011566F"/>
    <w:rsid w:val="001443F4"/>
    <w:rsid w:val="00146803"/>
    <w:rsid w:val="00155A5F"/>
    <w:rsid w:val="001852A0"/>
    <w:rsid w:val="00191009"/>
    <w:rsid w:val="001A0400"/>
    <w:rsid w:val="001D60FA"/>
    <w:rsid w:val="001E2696"/>
    <w:rsid w:val="001F79EB"/>
    <w:rsid w:val="00207C26"/>
    <w:rsid w:val="00252875"/>
    <w:rsid w:val="00274EC6"/>
    <w:rsid w:val="00276BE0"/>
    <w:rsid w:val="00282852"/>
    <w:rsid w:val="0028440F"/>
    <w:rsid w:val="002B78DF"/>
    <w:rsid w:val="002C0764"/>
    <w:rsid w:val="002C14A8"/>
    <w:rsid w:val="002D076A"/>
    <w:rsid w:val="002E293E"/>
    <w:rsid w:val="00330299"/>
    <w:rsid w:val="00334CE0"/>
    <w:rsid w:val="0033709B"/>
    <w:rsid w:val="00342639"/>
    <w:rsid w:val="00345BD2"/>
    <w:rsid w:val="00345CDD"/>
    <w:rsid w:val="00353DE1"/>
    <w:rsid w:val="00365DC8"/>
    <w:rsid w:val="00374A8A"/>
    <w:rsid w:val="003B254E"/>
    <w:rsid w:val="00410091"/>
    <w:rsid w:val="004375AC"/>
    <w:rsid w:val="00445F0B"/>
    <w:rsid w:val="00454DB0"/>
    <w:rsid w:val="00465E17"/>
    <w:rsid w:val="004671EC"/>
    <w:rsid w:val="004673ED"/>
    <w:rsid w:val="00494237"/>
    <w:rsid w:val="004D4AEC"/>
    <w:rsid w:val="004D4B34"/>
    <w:rsid w:val="004D750E"/>
    <w:rsid w:val="004E0F22"/>
    <w:rsid w:val="004E1831"/>
    <w:rsid w:val="0050343F"/>
    <w:rsid w:val="005058F9"/>
    <w:rsid w:val="00514C39"/>
    <w:rsid w:val="0052092D"/>
    <w:rsid w:val="00530748"/>
    <w:rsid w:val="00533636"/>
    <w:rsid w:val="00533C28"/>
    <w:rsid w:val="00534606"/>
    <w:rsid w:val="005531BF"/>
    <w:rsid w:val="00556937"/>
    <w:rsid w:val="005733D5"/>
    <w:rsid w:val="00592BBB"/>
    <w:rsid w:val="005939CC"/>
    <w:rsid w:val="00593B6B"/>
    <w:rsid w:val="00596AC2"/>
    <w:rsid w:val="005B2067"/>
    <w:rsid w:val="005C05DD"/>
    <w:rsid w:val="005C0B78"/>
    <w:rsid w:val="005C52E9"/>
    <w:rsid w:val="005D4D95"/>
    <w:rsid w:val="005E4544"/>
    <w:rsid w:val="005F75BA"/>
    <w:rsid w:val="006043C1"/>
    <w:rsid w:val="006071D2"/>
    <w:rsid w:val="006116E7"/>
    <w:rsid w:val="006445D2"/>
    <w:rsid w:val="00651659"/>
    <w:rsid w:val="00684430"/>
    <w:rsid w:val="00690FB9"/>
    <w:rsid w:val="006B05BD"/>
    <w:rsid w:val="006B22BD"/>
    <w:rsid w:val="006D7503"/>
    <w:rsid w:val="006E13F7"/>
    <w:rsid w:val="006E4E7A"/>
    <w:rsid w:val="006F7AAE"/>
    <w:rsid w:val="007077B9"/>
    <w:rsid w:val="007238C1"/>
    <w:rsid w:val="00776DC3"/>
    <w:rsid w:val="00795D1F"/>
    <w:rsid w:val="007B0B5C"/>
    <w:rsid w:val="007B714C"/>
    <w:rsid w:val="008210F6"/>
    <w:rsid w:val="00822B42"/>
    <w:rsid w:val="008643D6"/>
    <w:rsid w:val="00873695"/>
    <w:rsid w:val="008824E7"/>
    <w:rsid w:val="00886BA1"/>
    <w:rsid w:val="008A23C9"/>
    <w:rsid w:val="008B58B4"/>
    <w:rsid w:val="008C2021"/>
    <w:rsid w:val="008C7ACA"/>
    <w:rsid w:val="008F57E7"/>
    <w:rsid w:val="00983213"/>
    <w:rsid w:val="00986720"/>
    <w:rsid w:val="00A16750"/>
    <w:rsid w:val="00A536E8"/>
    <w:rsid w:val="00A80882"/>
    <w:rsid w:val="00AA5924"/>
    <w:rsid w:val="00AA5C72"/>
    <w:rsid w:val="00AB4E44"/>
    <w:rsid w:val="00AD4241"/>
    <w:rsid w:val="00B15981"/>
    <w:rsid w:val="00B577D2"/>
    <w:rsid w:val="00B9208B"/>
    <w:rsid w:val="00BB68E5"/>
    <w:rsid w:val="00BC7C5D"/>
    <w:rsid w:val="00BD7012"/>
    <w:rsid w:val="00BF54BA"/>
    <w:rsid w:val="00C044E9"/>
    <w:rsid w:val="00C1071B"/>
    <w:rsid w:val="00C23B87"/>
    <w:rsid w:val="00C3783D"/>
    <w:rsid w:val="00C431F9"/>
    <w:rsid w:val="00C63EB4"/>
    <w:rsid w:val="00C821F1"/>
    <w:rsid w:val="00C95DFF"/>
    <w:rsid w:val="00CA77ED"/>
    <w:rsid w:val="00CB2A29"/>
    <w:rsid w:val="00CD012B"/>
    <w:rsid w:val="00CD7CFD"/>
    <w:rsid w:val="00D019B8"/>
    <w:rsid w:val="00D303A6"/>
    <w:rsid w:val="00D32F88"/>
    <w:rsid w:val="00D5183A"/>
    <w:rsid w:val="00DC06D6"/>
    <w:rsid w:val="00DD36C6"/>
    <w:rsid w:val="00E014C7"/>
    <w:rsid w:val="00E12E43"/>
    <w:rsid w:val="00E2120D"/>
    <w:rsid w:val="00E352C4"/>
    <w:rsid w:val="00E53ECD"/>
    <w:rsid w:val="00E61C9C"/>
    <w:rsid w:val="00EA19CA"/>
    <w:rsid w:val="00EA7EB6"/>
    <w:rsid w:val="00EB24D3"/>
    <w:rsid w:val="00EB3D17"/>
    <w:rsid w:val="00EC5962"/>
    <w:rsid w:val="00ED11B8"/>
    <w:rsid w:val="00ED2DD1"/>
    <w:rsid w:val="00EE5F65"/>
    <w:rsid w:val="00F311A8"/>
    <w:rsid w:val="00F45A3B"/>
    <w:rsid w:val="00F729FF"/>
    <w:rsid w:val="00F7710E"/>
    <w:rsid w:val="00F81F37"/>
    <w:rsid w:val="00FA7EBD"/>
    <w:rsid w:val="00FD13FE"/>
    <w:rsid w:val="00FD2251"/>
    <w:rsid w:val="00FF09A8"/>
    <w:rsid w:val="00FF2FB8"/>
    <w:rsid w:val="00FF6F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78D58"/>
  <w15:chartTrackingRefBased/>
  <w15:docId w15:val="{3FAB939B-9E61-460D-9E21-21E19797E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82852"/>
    <w:pPr>
      <w:spacing w:after="200" w:line="276" w:lineRule="auto"/>
    </w:pPr>
    <w:rPr>
      <w:rFonts w:ascii="Calibri" w:eastAsia="Times New Roman" w:hAnsi="Calibri" w:cs="Calibri"/>
      <w:sz w:val="22"/>
    </w:rPr>
  </w:style>
  <w:style w:type="paragraph" w:styleId="Nadpis1">
    <w:name w:val="heading 1"/>
    <w:basedOn w:val="Normlny"/>
    <w:next w:val="Normlny"/>
    <w:link w:val="Nadpis1Char"/>
    <w:uiPriority w:val="99"/>
    <w:qFormat/>
    <w:rsid w:val="000A5137"/>
    <w:pPr>
      <w:keepNext/>
      <w:tabs>
        <w:tab w:val="num" w:pos="360"/>
      </w:tabs>
      <w:suppressAutoHyphens/>
      <w:spacing w:after="0" w:line="240" w:lineRule="auto"/>
      <w:jc w:val="center"/>
      <w:outlineLvl w:val="0"/>
    </w:pPr>
    <w:rPr>
      <w:rFonts w:ascii="Times New Roman" w:hAnsi="Times New Roman" w:cs="Times New Roman"/>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0A5137"/>
    <w:rPr>
      <w:rFonts w:eastAsia="Times New Roman" w:cs="Times New Roman"/>
      <w:sz w:val="28"/>
      <w:szCs w:val="28"/>
      <w:lang w:eastAsia="sk-SK"/>
    </w:rPr>
  </w:style>
  <w:style w:type="paragraph" w:styleId="Nzov">
    <w:name w:val="Title"/>
    <w:aliases w:val="Char, Char"/>
    <w:basedOn w:val="Normlny"/>
    <w:link w:val="NzovChar1"/>
    <w:qFormat/>
    <w:rsid w:val="000A5137"/>
    <w:pPr>
      <w:spacing w:after="0" w:line="240" w:lineRule="auto"/>
      <w:jc w:val="center"/>
    </w:pPr>
    <w:rPr>
      <w:rFonts w:eastAsia="Calibri"/>
      <w:b/>
      <w:bCs/>
      <w:sz w:val="32"/>
      <w:szCs w:val="32"/>
      <w:lang w:eastAsia="cs-CZ"/>
    </w:rPr>
  </w:style>
  <w:style w:type="character" w:customStyle="1" w:styleId="NzovChar">
    <w:name w:val="Názov Char"/>
    <w:basedOn w:val="Predvolenpsmoodseku"/>
    <w:uiPriority w:val="10"/>
    <w:rsid w:val="000A5137"/>
    <w:rPr>
      <w:rFonts w:asciiTheme="majorHAnsi" w:eastAsiaTheme="majorEastAsia" w:hAnsiTheme="majorHAnsi" w:cstheme="majorBidi"/>
      <w:spacing w:val="-10"/>
      <w:kern w:val="28"/>
      <w:sz w:val="56"/>
      <w:szCs w:val="56"/>
    </w:rPr>
  </w:style>
  <w:style w:type="character" w:customStyle="1" w:styleId="NzovChar1">
    <w:name w:val="Názov Char1"/>
    <w:aliases w:val="Char Char, Char Char"/>
    <w:link w:val="Nzov"/>
    <w:locked/>
    <w:rsid w:val="000A5137"/>
    <w:rPr>
      <w:rFonts w:ascii="Calibri" w:eastAsia="Calibri" w:hAnsi="Calibri" w:cs="Calibri"/>
      <w:b/>
      <w:bCs/>
      <w:sz w:val="32"/>
      <w:szCs w:val="32"/>
      <w:lang w:eastAsia="cs-CZ"/>
    </w:rPr>
  </w:style>
  <w:style w:type="paragraph" w:styleId="Normlnywebov">
    <w:name w:val="Normal (Web)"/>
    <w:basedOn w:val="Normlny"/>
    <w:uiPriority w:val="99"/>
    <w:rsid w:val="000A5137"/>
    <w:pPr>
      <w:spacing w:before="100" w:beforeAutospacing="1" w:after="100" w:afterAutospacing="1" w:line="240" w:lineRule="auto"/>
    </w:pPr>
    <w:rPr>
      <w:rFonts w:eastAsia="Calibri"/>
      <w:sz w:val="24"/>
      <w:szCs w:val="24"/>
      <w:lang w:val="en-GB" w:eastAsia="en-GB"/>
    </w:rPr>
  </w:style>
  <w:style w:type="paragraph" w:styleId="Hlavika">
    <w:name w:val="header"/>
    <w:basedOn w:val="Normlny"/>
    <w:link w:val="HlavikaChar"/>
    <w:uiPriority w:val="99"/>
    <w:semiHidden/>
    <w:rsid w:val="000A5137"/>
    <w:pPr>
      <w:tabs>
        <w:tab w:val="center" w:pos="4536"/>
        <w:tab w:val="right" w:pos="9072"/>
      </w:tabs>
      <w:spacing w:after="0" w:line="240" w:lineRule="auto"/>
    </w:pPr>
  </w:style>
  <w:style w:type="character" w:customStyle="1" w:styleId="HlavikaChar">
    <w:name w:val="Hlavička Char"/>
    <w:basedOn w:val="Predvolenpsmoodseku"/>
    <w:link w:val="Hlavika"/>
    <w:uiPriority w:val="99"/>
    <w:semiHidden/>
    <w:rsid w:val="000A5137"/>
    <w:rPr>
      <w:rFonts w:ascii="Calibri" w:eastAsia="Times New Roman" w:hAnsi="Calibri" w:cs="Calibri"/>
      <w:sz w:val="22"/>
    </w:rPr>
  </w:style>
  <w:style w:type="paragraph" w:styleId="Pta">
    <w:name w:val="footer"/>
    <w:basedOn w:val="Normlny"/>
    <w:link w:val="PtaChar"/>
    <w:uiPriority w:val="99"/>
    <w:rsid w:val="000A5137"/>
    <w:pPr>
      <w:tabs>
        <w:tab w:val="center" w:pos="4536"/>
        <w:tab w:val="right" w:pos="9072"/>
      </w:tabs>
      <w:spacing w:after="0" w:line="240" w:lineRule="auto"/>
    </w:pPr>
  </w:style>
  <w:style w:type="character" w:customStyle="1" w:styleId="PtaChar">
    <w:name w:val="Päta Char"/>
    <w:basedOn w:val="Predvolenpsmoodseku"/>
    <w:link w:val="Pta"/>
    <w:uiPriority w:val="99"/>
    <w:rsid w:val="000A5137"/>
    <w:rPr>
      <w:rFonts w:ascii="Calibri" w:eastAsia="Times New Roman" w:hAnsi="Calibri" w:cs="Calibri"/>
      <w:sz w:val="22"/>
    </w:rPr>
  </w:style>
  <w:style w:type="paragraph" w:customStyle="1" w:styleId="Odstavecseseznamem">
    <w:name w:val="Odstavec se seznamem"/>
    <w:basedOn w:val="Normlny"/>
    <w:qFormat/>
    <w:rsid w:val="000A5137"/>
    <w:pPr>
      <w:ind w:left="720"/>
    </w:pPr>
    <w:rPr>
      <w:lang w:eastAsia="sk-SK"/>
    </w:rPr>
  </w:style>
  <w:style w:type="paragraph" w:styleId="Zkladntext">
    <w:name w:val="Body Text"/>
    <w:basedOn w:val="Normlny"/>
    <w:link w:val="ZkladntextChar"/>
    <w:uiPriority w:val="99"/>
    <w:rsid w:val="000A5137"/>
    <w:pPr>
      <w:suppressAutoHyphens/>
      <w:spacing w:after="0" w:line="240" w:lineRule="auto"/>
      <w:jc w:val="center"/>
    </w:pPr>
    <w:rPr>
      <w:rFonts w:ascii="Times New Roman" w:hAnsi="Times New Roman" w:cs="Times New Roman"/>
      <w:b/>
      <w:bCs/>
      <w:sz w:val="28"/>
      <w:szCs w:val="28"/>
      <w:lang w:eastAsia="sk-SK"/>
    </w:rPr>
  </w:style>
  <w:style w:type="character" w:customStyle="1" w:styleId="ZkladntextChar">
    <w:name w:val="Základný text Char"/>
    <w:basedOn w:val="Predvolenpsmoodseku"/>
    <w:link w:val="Zkladntext"/>
    <w:uiPriority w:val="99"/>
    <w:rsid w:val="000A5137"/>
    <w:rPr>
      <w:rFonts w:eastAsia="Times New Roman" w:cs="Times New Roman"/>
      <w:b/>
      <w:bCs/>
      <w:sz w:val="28"/>
      <w:szCs w:val="28"/>
      <w:lang w:eastAsia="sk-SK"/>
    </w:rPr>
  </w:style>
  <w:style w:type="paragraph" w:styleId="Odsekzoznamu">
    <w:name w:val="List Paragraph"/>
    <w:aliases w:val="body,ODRAZKY PRVA UROVEN,Odsek zoznamu2,Lettre d'introduction,Paragrafo elenco,1st level - Bullet List Paragraph,Odsek,Listenabsatz"/>
    <w:basedOn w:val="Normlny"/>
    <w:link w:val="OdsekzoznamuChar"/>
    <w:uiPriority w:val="34"/>
    <w:qFormat/>
    <w:rsid w:val="000A5137"/>
    <w:pPr>
      <w:ind w:left="720"/>
    </w:pPr>
    <w:rPr>
      <w:lang w:eastAsia="sk-SK"/>
    </w:rPr>
  </w:style>
  <w:style w:type="paragraph" w:styleId="Obyajntext">
    <w:name w:val="Plain Text"/>
    <w:basedOn w:val="Normlny"/>
    <w:link w:val="ObyajntextChar"/>
    <w:uiPriority w:val="99"/>
    <w:unhideWhenUsed/>
    <w:rsid w:val="000A5137"/>
    <w:pPr>
      <w:spacing w:after="0" w:line="240" w:lineRule="auto"/>
    </w:pPr>
    <w:rPr>
      <w:rFonts w:eastAsia="Calibri" w:cs="Times New Roman"/>
      <w:szCs w:val="21"/>
    </w:rPr>
  </w:style>
  <w:style w:type="character" w:customStyle="1" w:styleId="ObyajntextChar">
    <w:name w:val="Obyčajný text Char"/>
    <w:basedOn w:val="Predvolenpsmoodseku"/>
    <w:link w:val="Obyajntext"/>
    <w:uiPriority w:val="99"/>
    <w:rsid w:val="000A5137"/>
    <w:rPr>
      <w:rFonts w:ascii="Calibri" w:eastAsia="Calibri" w:hAnsi="Calibri" w:cs="Times New Roman"/>
      <w:sz w:val="22"/>
      <w:szCs w:val="21"/>
    </w:rPr>
  </w:style>
  <w:style w:type="character" w:styleId="Vrazn">
    <w:name w:val="Strong"/>
    <w:uiPriority w:val="22"/>
    <w:qFormat/>
    <w:rsid w:val="000A5137"/>
    <w:rPr>
      <w:b/>
      <w:bCs/>
    </w:rPr>
  </w:style>
  <w:style w:type="paragraph" w:styleId="Zkladntext2">
    <w:name w:val="Body Text 2"/>
    <w:basedOn w:val="Normlny"/>
    <w:link w:val="Zkladntext2Char"/>
    <w:uiPriority w:val="99"/>
    <w:semiHidden/>
    <w:unhideWhenUsed/>
    <w:rsid w:val="000A5137"/>
    <w:pPr>
      <w:spacing w:after="120" w:line="480" w:lineRule="auto"/>
    </w:pPr>
  </w:style>
  <w:style w:type="character" w:customStyle="1" w:styleId="Zkladntext2Char">
    <w:name w:val="Základný text 2 Char"/>
    <w:basedOn w:val="Predvolenpsmoodseku"/>
    <w:link w:val="Zkladntext2"/>
    <w:uiPriority w:val="99"/>
    <w:semiHidden/>
    <w:rsid w:val="000A5137"/>
    <w:rPr>
      <w:rFonts w:ascii="Calibri" w:eastAsia="Times New Roman" w:hAnsi="Calibri" w:cs="Calibri"/>
      <w:sz w:val="22"/>
    </w:rPr>
  </w:style>
  <w:style w:type="paragraph" w:customStyle="1" w:styleId="WW-Zkladntext2">
    <w:name w:val="WW-Základný text 2"/>
    <w:basedOn w:val="Normlny"/>
    <w:rsid w:val="000A5137"/>
    <w:pPr>
      <w:suppressAutoHyphens/>
      <w:spacing w:after="0" w:line="240" w:lineRule="auto"/>
      <w:jc w:val="both"/>
    </w:pPr>
    <w:rPr>
      <w:rFonts w:ascii="Times New Roman" w:hAnsi="Times New Roman" w:cs="Times New Roman"/>
      <w:sz w:val="24"/>
      <w:szCs w:val="20"/>
      <w:lang w:eastAsia="sk-SK"/>
    </w:rPr>
  </w:style>
  <w:style w:type="character" w:customStyle="1" w:styleId="OdsekzoznamuChar">
    <w:name w:val="Odsek zoznamu Char"/>
    <w:aliases w:val="body Char,ODRAZKY PRVA UROVEN Char,Odsek zoznamu2 Char,Lettre d'introduction Char,Paragrafo elenco Char,1st level - Bullet List Paragraph Char,Odsek Char,Listenabsatz Char"/>
    <w:basedOn w:val="Predvolenpsmoodseku"/>
    <w:link w:val="Odsekzoznamu"/>
    <w:uiPriority w:val="34"/>
    <w:qFormat/>
    <w:locked/>
    <w:rsid w:val="000A5137"/>
    <w:rPr>
      <w:rFonts w:ascii="Calibri" w:eastAsia="Times New Roman" w:hAnsi="Calibri" w:cs="Calibri"/>
      <w:sz w:val="22"/>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3352">
      <w:bodyDiv w:val="1"/>
      <w:marLeft w:val="0"/>
      <w:marRight w:val="0"/>
      <w:marTop w:val="0"/>
      <w:marBottom w:val="0"/>
      <w:divBdr>
        <w:top w:val="none" w:sz="0" w:space="0" w:color="auto"/>
        <w:left w:val="none" w:sz="0" w:space="0" w:color="auto"/>
        <w:bottom w:val="none" w:sz="0" w:space="0" w:color="auto"/>
        <w:right w:val="none" w:sz="0" w:space="0" w:color="auto"/>
      </w:divBdr>
    </w:div>
    <w:div w:id="59059863">
      <w:bodyDiv w:val="1"/>
      <w:marLeft w:val="0"/>
      <w:marRight w:val="0"/>
      <w:marTop w:val="0"/>
      <w:marBottom w:val="0"/>
      <w:divBdr>
        <w:top w:val="none" w:sz="0" w:space="0" w:color="auto"/>
        <w:left w:val="none" w:sz="0" w:space="0" w:color="auto"/>
        <w:bottom w:val="none" w:sz="0" w:space="0" w:color="auto"/>
        <w:right w:val="none" w:sz="0" w:space="0" w:color="auto"/>
      </w:divBdr>
    </w:div>
    <w:div w:id="142743824">
      <w:bodyDiv w:val="1"/>
      <w:marLeft w:val="0"/>
      <w:marRight w:val="0"/>
      <w:marTop w:val="0"/>
      <w:marBottom w:val="0"/>
      <w:divBdr>
        <w:top w:val="none" w:sz="0" w:space="0" w:color="auto"/>
        <w:left w:val="none" w:sz="0" w:space="0" w:color="auto"/>
        <w:bottom w:val="none" w:sz="0" w:space="0" w:color="auto"/>
        <w:right w:val="none" w:sz="0" w:space="0" w:color="auto"/>
      </w:divBdr>
    </w:div>
    <w:div w:id="844707765">
      <w:bodyDiv w:val="1"/>
      <w:marLeft w:val="0"/>
      <w:marRight w:val="0"/>
      <w:marTop w:val="0"/>
      <w:marBottom w:val="0"/>
      <w:divBdr>
        <w:top w:val="none" w:sz="0" w:space="0" w:color="auto"/>
        <w:left w:val="none" w:sz="0" w:space="0" w:color="auto"/>
        <w:bottom w:val="none" w:sz="0" w:space="0" w:color="auto"/>
        <w:right w:val="none" w:sz="0" w:space="0" w:color="auto"/>
      </w:divBdr>
    </w:div>
    <w:div w:id="926156414">
      <w:bodyDiv w:val="1"/>
      <w:marLeft w:val="0"/>
      <w:marRight w:val="0"/>
      <w:marTop w:val="0"/>
      <w:marBottom w:val="0"/>
      <w:divBdr>
        <w:top w:val="none" w:sz="0" w:space="0" w:color="auto"/>
        <w:left w:val="none" w:sz="0" w:space="0" w:color="auto"/>
        <w:bottom w:val="none" w:sz="0" w:space="0" w:color="auto"/>
        <w:right w:val="none" w:sz="0" w:space="0" w:color="auto"/>
      </w:divBdr>
    </w:div>
    <w:div w:id="1265723646">
      <w:bodyDiv w:val="1"/>
      <w:marLeft w:val="0"/>
      <w:marRight w:val="0"/>
      <w:marTop w:val="0"/>
      <w:marBottom w:val="0"/>
      <w:divBdr>
        <w:top w:val="none" w:sz="0" w:space="0" w:color="auto"/>
        <w:left w:val="none" w:sz="0" w:space="0" w:color="auto"/>
        <w:bottom w:val="none" w:sz="0" w:space="0" w:color="auto"/>
        <w:right w:val="none" w:sz="0" w:space="0" w:color="auto"/>
      </w:divBdr>
    </w:div>
    <w:div w:id="1369837738">
      <w:bodyDiv w:val="1"/>
      <w:marLeft w:val="0"/>
      <w:marRight w:val="0"/>
      <w:marTop w:val="0"/>
      <w:marBottom w:val="0"/>
      <w:divBdr>
        <w:top w:val="none" w:sz="0" w:space="0" w:color="auto"/>
        <w:left w:val="none" w:sz="0" w:space="0" w:color="auto"/>
        <w:bottom w:val="none" w:sz="0" w:space="0" w:color="auto"/>
        <w:right w:val="none" w:sz="0" w:space="0" w:color="auto"/>
      </w:divBdr>
    </w:div>
    <w:div w:id="1484587910">
      <w:bodyDiv w:val="1"/>
      <w:marLeft w:val="0"/>
      <w:marRight w:val="0"/>
      <w:marTop w:val="0"/>
      <w:marBottom w:val="0"/>
      <w:divBdr>
        <w:top w:val="none" w:sz="0" w:space="0" w:color="auto"/>
        <w:left w:val="none" w:sz="0" w:space="0" w:color="auto"/>
        <w:bottom w:val="none" w:sz="0" w:space="0" w:color="auto"/>
        <w:right w:val="none" w:sz="0" w:space="0" w:color="auto"/>
      </w:divBdr>
    </w:div>
    <w:div w:id="1617566117">
      <w:bodyDiv w:val="1"/>
      <w:marLeft w:val="0"/>
      <w:marRight w:val="0"/>
      <w:marTop w:val="0"/>
      <w:marBottom w:val="0"/>
      <w:divBdr>
        <w:top w:val="none" w:sz="0" w:space="0" w:color="auto"/>
        <w:left w:val="none" w:sz="0" w:space="0" w:color="auto"/>
        <w:bottom w:val="none" w:sz="0" w:space="0" w:color="auto"/>
        <w:right w:val="none" w:sz="0" w:space="0" w:color="auto"/>
      </w:divBdr>
    </w:div>
    <w:div w:id="1681079412">
      <w:bodyDiv w:val="1"/>
      <w:marLeft w:val="0"/>
      <w:marRight w:val="0"/>
      <w:marTop w:val="0"/>
      <w:marBottom w:val="0"/>
      <w:divBdr>
        <w:top w:val="none" w:sz="0" w:space="0" w:color="auto"/>
        <w:left w:val="none" w:sz="0" w:space="0" w:color="auto"/>
        <w:bottom w:val="none" w:sz="0" w:space="0" w:color="auto"/>
        <w:right w:val="none" w:sz="0" w:space="0" w:color="auto"/>
      </w:divBdr>
    </w:div>
    <w:div w:id="1710834205">
      <w:bodyDiv w:val="1"/>
      <w:marLeft w:val="0"/>
      <w:marRight w:val="0"/>
      <w:marTop w:val="0"/>
      <w:marBottom w:val="0"/>
      <w:divBdr>
        <w:top w:val="none" w:sz="0" w:space="0" w:color="auto"/>
        <w:left w:val="none" w:sz="0" w:space="0" w:color="auto"/>
        <w:bottom w:val="none" w:sz="0" w:space="0" w:color="auto"/>
        <w:right w:val="none" w:sz="0" w:space="0" w:color="auto"/>
      </w:divBdr>
    </w:div>
    <w:div w:id="1724137449">
      <w:bodyDiv w:val="1"/>
      <w:marLeft w:val="0"/>
      <w:marRight w:val="0"/>
      <w:marTop w:val="0"/>
      <w:marBottom w:val="0"/>
      <w:divBdr>
        <w:top w:val="none" w:sz="0" w:space="0" w:color="auto"/>
        <w:left w:val="none" w:sz="0" w:space="0" w:color="auto"/>
        <w:bottom w:val="none" w:sz="0" w:space="0" w:color="auto"/>
        <w:right w:val="none" w:sz="0" w:space="0" w:color="auto"/>
      </w:divBdr>
    </w:div>
    <w:div w:id="1825124289">
      <w:bodyDiv w:val="1"/>
      <w:marLeft w:val="0"/>
      <w:marRight w:val="0"/>
      <w:marTop w:val="0"/>
      <w:marBottom w:val="0"/>
      <w:divBdr>
        <w:top w:val="none" w:sz="0" w:space="0" w:color="auto"/>
        <w:left w:val="none" w:sz="0" w:space="0" w:color="auto"/>
        <w:bottom w:val="none" w:sz="0" w:space="0" w:color="auto"/>
        <w:right w:val="none" w:sz="0" w:space="0" w:color="auto"/>
      </w:divBdr>
    </w:div>
    <w:div w:id="187007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428</TotalTime>
  <Pages>1</Pages>
  <Words>1605</Words>
  <Characters>9155</Characters>
  <Application>Microsoft Office Word</Application>
  <DocSecurity>0</DocSecurity>
  <Lines>76</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sudorova</dc:creator>
  <cp:keywords/>
  <dc:description/>
  <cp:lastModifiedBy>bohacova</cp:lastModifiedBy>
  <cp:revision>68</cp:revision>
  <cp:lastPrinted>2023-09-11T10:52:00Z</cp:lastPrinted>
  <dcterms:created xsi:type="dcterms:W3CDTF">2023-02-22T13:04:00Z</dcterms:created>
  <dcterms:modified xsi:type="dcterms:W3CDTF">2023-09-11T13:32:00Z</dcterms:modified>
</cp:coreProperties>
</file>