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34CC41B8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310987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8D4C8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D4C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6889DD6D" w14:textId="0C008122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CB01E1B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E44AD0A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A66A35C" w14:textId="1E95C821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2B6D4E" w14:textId="640D48F0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CB405E9" w14:textId="5153BCF8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2B352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55DC" w14:textId="32478911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36CD40AC" w:rsidR="000A5137" w:rsidRPr="003A7A0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A09"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3A7A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 w:rsidRPr="003A7A09">
        <w:rPr>
          <w:rFonts w:ascii="Times New Roman" w:hAnsi="Times New Roman" w:cs="Times New Roman"/>
          <w:bCs/>
          <w:sz w:val="24"/>
          <w:szCs w:val="24"/>
        </w:rPr>
        <w:t>v. r.</w:t>
      </w:r>
      <w:r w:rsidR="007B0B5C" w:rsidRPr="003A7A0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3A7A0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3A7A0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3A7A0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3A7A09">
        <w:rPr>
          <w:rFonts w:ascii="Times New Roman" w:hAnsi="Times New Roman" w:cs="Times New Roman"/>
          <w:bCs/>
          <w:sz w:val="24"/>
          <w:szCs w:val="24"/>
        </w:rPr>
        <w:tab/>
      </w:r>
      <w:r w:rsidR="00074638" w:rsidRPr="003A7A0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3A7A0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3A7A0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 w:rsidRPr="003A7A09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76951EC4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310987">
        <w:rPr>
          <w:rFonts w:ascii="Times New Roman" w:hAnsi="Times New Roman" w:cs="Times New Roman"/>
          <w:bCs/>
          <w:sz w:val="24"/>
          <w:szCs w:val="24"/>
        </w:rPr>
        <w:t>ky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07C63D2D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3D1ABA">
        <w:rPr>
          <w:rFonts w:ascii="Times New Roman" w:hAnsi="Times New Roman" w:cs="Times New Roman"/>
          <w:sz w:val="24"/>
          <w:szCs w:val="24"/>
        </w:rPr>
        <w:t>15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3D1ABA">
        <w:rPr>
          <w:rFonts w:ascii="Times New Roman" w:hAnsi="Times New Roman" w:cs="Times New Roman"/>
          <w:sz w:val="24"/>
          <w:szCs w:val="24"/>
        </w:rPr>
        <w:t>február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3D1ABA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25E5DCE9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3D1ABA">
        <w:rPr>
          <w:rFonts w:ascii="Times New Roman" w:hAnsi="Times New Roman" w:cs="Times New Roman"/>
          <w:sz w:val="26"/>
          <w:szCs w:val="26"/>
        </w:rPr>
        <w:t>1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42A64A03" w14:textId="1D3BB9A2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3D1ABA">
        <w:rPr>
          <w:rFonts w:ascii="Times New Roman" w:hAnsi="Times New Roman" w:cs="Times New Roman"/>
          <w:sz w:val="26"/>
          <w:szCs w:val="26"/>
        </w:rPr>
        <w:t>15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3D1ABA">
        <w:rPr>
          <w:rFonts w:ascii="Times New Roman" w:hAnsi="Times New Roman" w:cs="Times New Roman"/>
          <w:sz w:val="26"/>
          <w:szCs w:val="26"/>
        </w:rPr>
        <w:t>februá</w:t>
      </w:r>
      <w:r w:rsidR="0011256A">
        <w:rPr>
          <w:rFonts w:ascii="Times New Roman" w:hAnsi="Times New Roman" w:cs="Times New Roman"/>
          <w:sz w:val="26"/>
          <w:szCs w:val="26"/>
        </w:rPr>
        <w:t>r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Uznesenie MsZ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MsZ </w:t>
      </w:r>
    </w:p>
    <w:p w14:paraId="6F8E0106" w14:textId="77777777" w:rsidR="000A5137" w:rsidRPr="00D2721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D2721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7E516AA4" w14:textId="6F0FE420" w:rsidR="00ED2DD1" w:rsidRPr="001E603B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0D6FF0">
        <w:rPr>
          <w:rFonts w:ascii="Times New Roman" w:eastAsia="Calibri" w:hAnsi="Times New Roman" w:cs="Times New Roman"/>
          <w:sz w:val="24"/>
          <w:szCs w:val="24"/>
          <w:lang w:eastAsia="cs-CZ"/>
        </w:rPr>
        <w:t>31</w:t>
      </w:r>
      <w:r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1E603B"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>0</w:t>
      </w:r>
      <w:r w:rsidR="008925C6"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>1</w:t>
      </w:r>
      <w:r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>.202</w:t>
      </w:r>
      <w:r w:rsidR="001E603B"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>4</w:t>
      </w:r>
      <w:r w:rsidRPr="001E603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). </w:t>
      </w:r>
    </w:p>
    <w:p w14:paraId="14750E5E" w14:textId="5E0E3526" w:rsidR="00ED2DD1" w:rsidRPr="001E603B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0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</w:t>
      </w:r>
      <w:r w:rsidR="003D1ABA" w:rsidRPr="001E603B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1E603B">
        <w:rPr>
          <w:rFonts w:ascii="Times New Roman" w:eastAsia="Calibri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Pr="001E603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B68E5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B68E5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  <w:u w:val="single"/>
        </w:rPr>
        <w:t>Uznesenie MsZ č. 5/2009 – VIII. písmeno C. 2 zo dňa 10. septembra 2009</w:t>
      </w:r>
      <w:r w:rsidRPr="00BB6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</w:rPr>
        <w:t xml:space="preserve">Návrh VZN mesta Šaľa č. 8/2009, ktorým sa mení a dopĺňa VZN č. 19/2008 o miestnych </w:t>
      </w:r>
      <w:r w:rsidRPr="008A23C9">
        <w:rPr>
          <w:rFonts w:ascii="Times New Roman" w:hAnsi="Times New Roman" w:cs="Times New Roman"/>
          <w:sz w:val="24"/>
          <w:szCs w:val="24"/>
        </w:rPr>
        <w:t>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C26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100FD012" w:rsidR="000A5137" w:rsidRPr="00FE005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056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FE0056" w:rsidRPr="00FE0056">
        <w:rPr>
          <w:rFonts w:ascii="Times New Roman" w:hAnsi="Times New Roman" w:cs="Times New Roman"/>
          <w:sz w:val="24"/>
          <w:szCs w:val="24"/>
        </w:rPr>
        <w:t>29</w:t>
      </w:r>
      <w:r w:rsidRPr="00FE0056">
        <w:rPr>
          <w:rFonts w:ascii="Times New Roman" w:hAnsi="Times New Roman" w:cs="Times New Roman"/>
          <w:sz w:val="24"/>
          <w:szCs w:val="24"/>
        </w:rPr>
        <w:t xml:space="preserve">. </w:t>
      </w:r>
      <w:r w:rsidR="00FE0056" w:rsidRPr="00FE0056">
        <w:rPr>
          <w:rFonts w:ascii="Times New Roman" w:hAnsi="Times New Roman" w:cs="Times New Roman"/>
          <w:sz w:val="24"/>
          <w:szCs w:val="24"/>
        </w:rPr>
        <w:t>01</w:t>
      </w:r>
      <w:r w:rsidRPr="00FE0056">
        <w:rPr>
          <w:rFonts w:ascii="Times New Roman" w:hAnsi="Times New Roman" w:cs="Times New Roman"/>
          <w:sz w:val="24"/>
          <w:szCs w:val="24"/>
        </w:rPr>
        <w:t>. 202</w:t>
      </w:r>
      <w:r w:rsidR="00FE0056" w:rsidRPr="00FE0056">
        <w:rPr>
          <w:rFonts w:ascii="Times New Roman" w:hAnsi="Times New Roman" w:cs="Times New Roman"/>
          <w:sz w:val="24"/>
          <w:szCs w:val="24"/>
        </w:rPr>
        <w:t>4</w:t>
      </w:r>
      <w:r w:rsidRPr="00FE0056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0CD1E6AE" w:rsidR="000A5137" w:rsidRPr="00FE0056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056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3D1ABA" w:rsidRPr="00FE005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E0056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5783FC1C" w14:textId="77777777" w:rsidR="000A5137" w:rsidRPr="00FE0056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C8FBFF" w14:textId="77777777" w:rsidR="004D4B34" w:rsidRPr="008A23C9" w:rsidRDefault="004D4B3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086306B4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elektronicky,</w:t>
      </w:r>
    </w:p>
    <w:p w14:paraId="4813F6F0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p w14:paraId="188757D0" w14:textId="006CF273" w:rsidR="000A5137" w:rsidRPr="005C72F5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5C72F5" w:rsidRPr="005C72F5">
        <w:rPr>
          <w:rFonts w:ascii="Times New Roman" w:hAnsi="Times New Roman" w:cs="Times New Roman"/>
          <w:sz w:val="24"/>
          <w:szCs w:val="24"/>
        </w:rPr>
        <w:t>dec</w:t>
      </w:r>
      <w:r w:rsidR="00B1431E" w:rsidRPr="005C72F5">
        <w:rPr>
          <w:rFonts w:ascii="Times New Roman" w:hAnsi="Times New Roman" w:cs="Times New Roman"/>
          <w:sz w:val="24"/>
          <w:szCs w:val="24"/>
        </w:rPr>
        <w:t>ember</w:t>
      </w:r>
      <w:r w:rsidRPr="005C72F5">
        <w:rPr>
          <w:rFonts w:ascii="Times New Roman" w:hAnsi="Times New Roman" w:cs="Times New Roman"/>
          <w:sz w:val="24"/>
          <w:szCs w:val="24"/>
        </w:rPr>
        <w:t xml:space="preserve"> 202</w:t>
      </w:r>
      <w:r w:rsidR="004D4B34" w:rsidRPr="005C72F5">
        <w:rPr>
          <w:rFonts w:ascii="Times New Roman" w:hAnsi="Times New Roman" w:cs="Times New Roman"/>
          <w:sz w:val="24"/>
          <w:szCs w:val="24"/>
        </w:rPr>
        <w:t>3</w:t>
      </w:r>
      <w:r w:rsidRPr="005C72F5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rozpočtu.</w:t>
      </w:r>
    </w:p>
    <w:p w14:paraId="1645A466" w14:textId="77777777" w:rsidR="000A5137" w:rsidRPr="005C72F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predkladanie v rozsahu predchádzajúceho bodu za jednotlivé štvrťroky</w:t>
      </w:r>
    </w:p>
    <w:p w14:paraId="08C09C99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T: na najbližšie zastupiteľstvo konané po spracovaní štvrťročnej účtovnej závierky</w:t>
      </w:r>
    </w:p>
    <w:p w14:paraId="60444E41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2719A2A0" w:rsidR="000A5137" w:rsidRPr="005C72F5" w:rsidRDefault="005C72F5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lastRenderedPageBreak/>
        <w:t>Materiál „Vývoj hospodárenia  mesta</w:t>
      </w:r>
      <w:r w:rsidR="00310987">
        <w:rPr>
          <w:rFonts w:ascii="Times New Roman" w:hAnsi="Times New Roman" w:cs="Times New Roman"/>
          <w:sz w:val="24"/>
          <w:szCs w:val="24"/>
        </w:rPr>
        <w:t xml:space="preserve"> </w:t>
      </w:r>
      <w:r w:rsidRPr="005C72F5">
        <w:rPr>
          <w:rFonts w:ascii="Times New Roman" w:hAnsi="Times New Roman" w:cs="Times New Roman"/>
          <w:sz w:val="24"/>
          <w:szCs w:val="24"/>
        </w:rPr>
        <w:t>k</w:t>
      </w:r>
      <w:r w:rsidR="00310987">
        <w:rPr>
          <w:rFonts w:ascii="Times New Roman" w:hAnsi="Times New Roman" w:cs="Times New Roman"/>
          <w:sz w:val="24"/>
          <w:szCs w:val="24"/>
        </w:rPr>
        <w:t xml:space="preserve"> </w:t>
      </w:r>
      <w:r w:rsidRPr="005C72F5">
        <w:rPr>
          <w:rFonts w:ascii="Times New Roman" w:hAnsi="Times New Roman" w:cs="Times New Roman"/>
          <w:sz w:val="24"/>
          <w:szCs w:val="24"/>
        </w:rPr>
        <w:t xml:space="preserve">31. 12. 2023“ je samostatným bodom programu </w:t>
      </w:r>
      <w:r w:rsidRPr="005C72F5">
        <w:rPr>
          <w:rFonts w:ascii="Times New Roman" w:hAnsi="Times New Roman" w:cs="Times New Roman"/>
          <w:sz w:val="24"/>
          <w:szCs w:val="24"/>
        </w:rPr>
        <w:br/>
        <w:t>1. zasadnutia mestského zastupiteľstva v Šali konaného dňa 15. 02. 2024</w:t>
      </w:r>
      <w:r w:rsidR="00EB3D17" w:rsidRPr="005C72F5">
        <w:rPr>
          <w:rFonts w:ascii="Times New Roman" w:hAnsi="Times New Roman" w:cs="Times New Roman"/>
          <w:sz w:val="24"/>
          <w:szCs w:val="24"/>
        </w:rPr>
        <w:t>.</w:t>
      </w:r>
    </w:p>
    <w:p w14:paraId="7FD87822" w14:textId="77777777" w:rsidR="000A5137" w:rsidRPr="005C72F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Hlk137546296"/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bookmarkEnd w:id="0"/>
    <w:p w14:paraId="5AC47E78" w14:textId="77777777" w:rsidR="000A5137" w:rsidRPr="005C72F5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F34A10E" w14:textId="1D80A9B2" w:rsidR="000A5137" w:rsidRPr="005C72F5" w:rsidRDefault="000A5137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72F5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3D1ABA" w:rsidRPr="005C72F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C72F5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Pr="005C72F5" w:rsidRDefault="005D4D95" w:rsidP="005D4D95">
      <w:pPr>
        <w:pStyle w:val="Nadpis1"/>
        <w:tabs>
          <w:tab w:val="clear" w:pos="360"/>
          <w:tab w:val="left" w:pos="708"/>
        </w:tabs>
        <w:jc w:val="both"/>
      </w:pPr>
    </w:p>
    <w:p w14:paraId="32530344" w14:textId="77777777" w:rsidR="005B2067" w:rsidRPr="005B2067" w:rsidRDefault="005B2067" w:rsidP="005B2067">
      <w:pPr>
        <w:pStyle w:val="Nadpis1"/>
        <w:tabs>
          <w:tab w:val="clear" w:pos="360"/>
          <w:tab w:val="left" w:pos="708"/>
        </w:tabs>
        <w:jc w:val="both"/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>Patrik Vašák, Dlhoveská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7AFE25B7" w:rsidR="000A5137" w:rsidRPr="008F37F8" w:rsidRDefault="008F37F8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7F8">
        <w:rPr>
          <w:rFonts w:ascii="Times New Roman" w:hAnsi="Times New Roman" w:cs="Times New Roman"/>
          <w:sz w:val="24"/>
          <w:szCs w:val="24"/>
        </w:rPr>
        <w:t xml:space="preserve">Vecný útvar plní uznesenie tak, ako je v ňom uvedené </w:t>
      </w:r>
      <w:proofErr w:type="spellStart"/>
      <w:r w:rsidRPr="008F37F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F37F8">
        <w:rPr>
          <w:rFonts w:ascii="Times New Roman" w:hAnsi="Times New Roman" w:cs="Times New Roman"/>
          <w:sz w:val="24"/>
          <w:szCs w:val="24"/>
        </w:rPr>
        <w:t>. návrh na uznesenie je pripravený vždy  v zmysle požiadavky žiadateľov</w:t>
      </w:r>
      <w:r w:rsidR="00073EB3" w:rsidRPr="008F37F8">
        <w:rPr>
          <w:rFonts w:ascii="Times New Roman" w:hAnsi="Times New Roman" w:cs="Times New Roman"/>
          <w:sz w:val="24"/>
          <w:szCs w:val="24"/>
        </w:rPr>
        <w:t>.</w:t>
      </w:r>
    </w:p>
    <w:p w14:paraId="489196FD" w14:textId="77777777" w:rsidR="0028440F" w:rsidRPr="008F37F8" w:rsidRDefault="0028440F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7F8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sa.</w:t>
      </w:r>
    </w:p>
    <w:p w14:paraId="77CFC192" w14:textId="7841F76B" w:rsidR="00365DC8" w:rsidRPr="004B6F63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5A5BD67" w14:textId="10E7EB0B" w:rsidR="00454DB0" w:rsidRPr="00B8460B" w:rsidRDefault="00B8460B" w:rsidP="0045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60B">
        <w:rPr>
          <w:rFonts w:ascii="Times New Roman" w:hAnsi="Times New Roman" w:cs="Times New Roman"/>
          <w:sz w:val="24"/>
          <w:szCs w:val="24"/>
        </w:rPr>
        <w:t xml:space="preserve">Vecný útvar plní uznesenie tak, ako je v ňom uvedené, vecný útvar rokuje so žiadateľmi najprv o uzatvorení zmluvy o nájme na dobu výstavby a žiadosť o odkúpenie pozemkov predkladá </w:t>
      </w:r>
      <w:r w:rsidR="00310987">
        <w:rPr>
          <w:rFonts w:ascii="Times New Roman" w:hAnsi="Times New Roman" w:cs="Times New Roman"/>
          <w:sz w:val="24"/>
          <w:szCs w:val="24"/>
        </w:rPr>
        <w:br/>
      </w:r>
      <w:r w:rsidRPr="00B8460B">
        <w:rPr>
          <w:rFonts w:ascii="Times New Roman" w:hAnsi="Times New Roman" w:cs="Times New Roman"/>
          <w:sz w:val="24"/>
          <w:szCs w:val="24"/>
        </w:rPr>
        <w:t xml:space="preserve">v materiáloch na rokovanie </w:t>
      </w:r>
      <w:proofErr w:type="spellStart"/>
      <w:r w:rsidRPr="00B8460B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8460B">
        <w:rPr>
          <w:rFonts w:ascii="Times New Roman" w:hAnsi="Times New Roman" w:cs="Times New Roman"/>
          <w:sz w:val="24"/>
          <w:szCs w:val="24"/>
        </w:rPr>
        <w:t xml:space="preserve"> až pred kolaudáciou stavby</w:t>
      </w:r>
      <w:r w:rsidR="00454DB0" w:rsidRPr="00B8460B">
        <w:rPr>
          <w:rFonts w:ascii="Times New Roman" w:hAnsi="Times New Roman" w:cs="Times New Roman"/>
          <w:sz w:val="24"/>
          <w:szCs w:val="24"/>
        </w:rPr>
        <w:t>.</w:t>
      </w:r>
    </w:p>
    <w:p w14:paraId="7418F3D7" w14:textId="6CE8E02E" w:rsidR="000A5137" w:rsidRPr="00B8460B" w:rsidRDefault="00365DC8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460B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B8460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B40BB1" w14:textId="77777777" w:rsidR="00FD13FE" w:rsidRDefault="00FD13FE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F62EA2F" w14:textId="77777777" w:rsidR="00421139" w:rsidRDefault="00421139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410091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91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751EBB90" w14:textId="035B8102" w:rsidR="00873695" w:rsidRPr="00873695" w:rsidRDefault="00873695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3695">
        <w:rPr>
          <w:rFonts w:ascii="Times New Roman" w:hAnsi="Times New Roman" w:cs="Times New Roman"/>
          <w:sz w:val="24"/>
          <w:szCs w:val="24"/>
        </w:rPr>
        <w:t xml:space="preserve">Vzhľadom k tomu, že od posledného zasadnutia </w:t>
      </w:r>
      <w:proofErr w:type="spellStart"/>
      <w:r w:rsidRPr="0087369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873695">
        <w:rPr>
          <w:rFonts w:ascii="Times New Roman" w:hAnsi="Times New Roman" w:cs="Times New Roman"/>
          <w:sz w:val="24"/>
          <w:szCs w:val="24"/>
        </w:rPr>
        <w:t xml:space="preserve"> nedošlo k</w:t>
      </w:r>
      <w:r w:rsidR="00310987">
        <w:rPr>
          <w:rFonts w:ascii="Times New Roman" w:hAnsi="Times New Roman" w:cs="Times New Roman"/>
          <w:sz w:val="24"/>
          <w:szCs w:val="24"/>
        </w:rPr>
        <w:t xml:space="preserve"> </w:t>
      </w:r>
      <w:r w:rsidRPr="00873695">
        <w:rPr>
          <w:rFonts w:ascii="Times New Roman" w:hAnsi="Times New Roman" w:cs="Times New Roman"/>
          <w:sz w:val="24"/>
          <w:szCs w:val="24"/>
        </w:rPr>
        <w:t>aktualizácii avizovaných ekonomických podpôr pre samosprávu - v oblasti ekonomiky pre sociálne podniky, ale mesto získalo podporu projektu „Moderné technológie – Šaľa na ceste SMART“, v súčasnosti prebieha  jeho realizácia. Po úspešnom ukončení uvedeného projektu by sme jeho časť mohli zaradiť do predmetu činnosti sociálneho podniku.</w:t>
      </w:r>
    </w:p>
    <w:p w14:paraId="4E56B9A0" w14:textId="56CF802F" w:rsidR="00EF3709" w:rsidRPr="003A7A09" w:rsidRDefault="000A5137" w:rsidP="002A527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7A09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sectPr w:rsidR="00EF3709" w:rsidRPr="003A7A09" w:rsidSect="00E41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F871" w14:textId="77777777" w:rsidR="00E4163B" w:rsidRDefault="00E4163B">
      <w:pPr>
        <w:spacing w:after="0" w:line="240" w:lineRule="auto"/>
      </w:pPr>
      <w:r>
        <w:separator/>
      </w:r>
    </w:p>
  </w:endnote>
  <w:endnote w:type="continuationSeparator" w:id="0">
    <w:p w14:paraId="338CE02E" w14:textId="77777777" w:rsidR="00E4163B" w:rsidRDefault="00E4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A487F" w14:textId="77777777" w:rsidR="00E4163B" w:rsidRDefault="00E4163B">
      <w:pPr>
        <w:spacing w:after="0" w:line="240" w:lineRule="auto"/>
      </w:pPr>
      <w:r>
        <w:separator/>
      </w:r>
    </w:p>
  </w:footnote>
  <w:footnote w:type="continuationSeparator" w:id="0">
    <w:p w14:paraId="1E1F2E46" w14:textId="77777777" w:rsidR="00E4163B" w:rsidRDefault="00E41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6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1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22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6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7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0"/>
  </w:num>
  <w:num w:numId="2" w16cid:durableId="1956475993">
    <w:abstractNumId w:val="4"/>
  </w:num>
  <w:num w:numId="3" w16cid:durableId="1039823480">
    <w:abstractNumId w:val="11"/>
  </w:num>
  <w:num w:numId="4" w16cid:durableId="698356780">
    <w:abstractNumId w:val="25"/>
  </w:num>
  <w:num w:numId="5" w16cid:durableId="1315180335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7"/>
  </w:num>
  <w:num w:numId="9" w16cid:durableId="29111028">
    <w:abstractNumId w:val="14"/>
  </w:num>
  <w:num w:numId="10" w16cid:durableId="64142714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26"/>
  </w:num>
  <w:num w:numId="12" w16cid:durableId="1006635680">
    <w:abstractNumId w:val="15"/>
  </w:num>
  <w:num w:numId="13" w16cid:durableId="1035540301">
    <w:abstractNumId w:val="19"/>
  </w:num>
  <w:num w:numId="14" w16cid:durableId="7229494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2"/>
  </w:num>
  <w:num w:numId="21" w16cid:durableId="1763455935">
    <w:abstractNumId w:val="22"/>
  </w:num>
  <w:num w:numId="22" w16cid:durableId="1709531250">
    <w:abstractNumId w:val="13"/>
  </w:num>
  <w:num w:numId="23" w16cid:durableId="1824538390">
    <w:abstractNumId w:val="23"/>
  </w:num>
  <w:num w:numId="24" w16cid:durableId="34301688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8"/>
  </w:num>
  <w:num w:numId="26" w16cid:durableId="1288394509">
    <w:abstractNumId w:val="6"/>
  </w:num>
  <w:num w:numId="27" w16cid:durableId="773523730">
    <w:abstractNumId w:val="1"/>
  </w:num>
  <w:num w:numId="28" w16cid:durableId="1277829416">
    <w:abstractNumId w:val="16"/>
  </w:num>
  <w:num w:numId="29" w16cid:durableId="1488093081">
    <w:abstractNumId w:val="7"/>
  </w:num>
  <w:num w:numId="30" w16cid:durableId="1795904813">
    <w:abstractNumId w:val="21"/>
  </w:num>
  <w:num w:numId="31" w16cid:durableId="31418816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5"/>
  </w:num>
  <w:num w:numId="35" w16cid:durableId="922687619">
    <w:abstractNumId w:val="27"/>
  </w:num>
  <w:num w:numId="36" w16cid:durableId="10251807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2775B"/>
    <w:rsid w:val="000504C8"/>
    <w:rsid w:val="00066C5E"/>
    <w:rsid w:val="000700E9"/>
    <w:rsid w:val="00073EB3"/>
    <w:rsid w:val="00074638"/>
    <w:rsid w:val="000772AC"/>
    <w:rsid w:val="000815B0"/>
    <w:rsid w:val="00093DBC"/>
    <w:rsid w:val="000A5137"/>
    <w:rsid w:val="000C5E85"/>
    <w:rsid w:val="000D6FF0"/>
    <w:rsid w:val="001022D6"/>
    <w:rsid w:val="0011256A"/>
    <w:rsid w:val="00113D13"/>
    <w:rsid w:val="0011566F"/>
    <w:rsid w:val="001213BC"/>
    <w:rsid w:val="00126FC9"/>
    <w:rsid w:val="00146803"/>
    <w:rsid w:val="00155A5F"/>
    <w:rsid w:val="001852A0"/>
    <w:rsid w:val="00191009"/>
    <w:rsid w:val="00193E84"/>
    <w:rsid w:val="001A0400"/>
    <w:rsid w:val="001D60FA"/>
    <w:rsid w:val="001E0D3D"/>
    <w:rsid w:val="001E2696"/>
    <w:rsid w:val="001E603B"/>
    <w:rsid w:val="001F79EB"/>
    <w:rsid w:val="002044FF"/>
    <w:rsid w:val="00207C26"/>
    <w:rsid w:val="00235BE6"/>
    <w:rsid w:val="00252875"/>
    <w:rsid w:val="00271904"/>
    <w:rsid w:val="00274EC6"/>
    <w:rsid w:val="00276BE0"/>
    <w:rsid w:val="00280BE5"/>
    <w:rsid w:val="00282852"/>
    <w:rsid w:val="0028440F"/>
    <w:rsid w:val="002B78DF"/>
    <w:rsid w:val="002C14A8"/>
    <w:rsid w:val="002D076A"/>
    <w:rsid w:val="002E293E"/>
    <w:rsid w:val="00310987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63735"/>
    <w:rsid w:val="00365DC8"/>
    <w:rsid w:val="0037243B"/>
    <w:rsid w:val="003A4399"/>
    <w:rsid w:val="003A7A09"/>
    <w:rsid w:val="003B254E"/>
    <w:rsid w:val="003D1ABA"/>
    <w:rsid w:val="004036BE"/>
    <w:rsid w:val="00410091"/>
    <w:rsid w:val="00421139"/>
    <w:rsid w:val="004375AC"/>
    <w:rsid w:val="004431BF"/>
    <w:rsid w:val="00445F0B"/>
    <w:rsid w:val="00454DB0"/>
    <w:rsid w:val="00465E17"/>
    <w:rsid w:val="004671EC"/>
    <w:rsid w:val="004673ED"/>
    <w:rsid w:val="00494237"/>
    <w:rsid w:val="004B6F63"/>
    <w:rsid w:val="004C7CF8"/>
    <w:rsid w:val="004D4AEC"/>
    <w:rsid w:val="004D4B34"/>
    <w:rsid w:val="004D750E"/>
    <w:rsid w:val="004E0F22"/>
    <w:rsid w:val="0050080B"/>
    <w:rsid w:val="0050343F"/>
    <w:rsid w:val="00514C39"/>
    <w:rsid w:val="0052092D"/>
    <w:rsid w:val="00530748"/>
    <w:rsid w:val="005311A0"/>
    <w:rsid w:val="00533C28"/>
    <w:rsid w:val="00534606"/>
    <w:rsid w:val="00554232"/>
    <w:rsid w:val="00556937"/>
    <w:rsid w:val="005733D5"/>
    <w:rsid w:val="0057418B"/>
    <w:rsid w:val="00592BBB"/>
    <w:rsid w:val="005939CC"/>
    <w:rsid w:val="00593B6B"/>
    <w:rsid w:val="00596AC2"/>
    <w:rsid w:val="005B2067"/>
    <w:rsid w:val="005B21F0"/>
    <w:rsid w:val="005C05DD"/>
    <w:rsid w:val="005C52E9"/>
    <w:rsid w:val="005C72F5"/>
    <w:rsid w:val="005D4D95"/>
    <w:rsid w:val="005E4544"/>
    <w:rsid w:val="005F75BA"/>
    <w:rsid w:val="006043C1"/>
    <w:rsid w:val="006071D2"/>
    <w:rsid w:val="006116E7"/>
    <w:rsid w:val="00640530"/>
    <w:rsid w:val="00644004"/>
    <w:rsid w:val="006445D2"/>
    <w:rsid w:val="00651659"/>
    <w:rsid w:val="00666BD3"/>
    <w:rsid w:val="0067094E"/>
    <w:rsid w:val="00690FB9"/>
    <w:rsid w:val="00695DD0"/>
    <w:rsid w:val="006B05BD"/>
    <w:rsid w:val="006B22BD"/>
    <w:rsid w:val="006C1FDD"/>
    <w:rsid w:val="006D7503"/>
    <w:rsid w:val="006E13F7"/>
    <w:rsid w:val="006E1726"/>
    <w:rsid w:val="006E4E7A"/>
    <w:rsid w:val="006F4B6D"/>
    <w:rsid w:val="006F7AAE"/>
    <w:rsid w:val="007077B9"/>
    <w:rsid w:val="007238C1"/>
    <w:rsid w:val="00727D17"/>
    <w:rsid w:val="00735967"/>
    <w:rsid w:val="00776DC3"/>
    <w:rsid w:val="00795D1F"/>
    <w:rsid w:val="007B0B5C"/>
    <w:rsid w:val="007B714C"/>
    <w:rsid w:val="007E3B06"/>
    <w:rsid w:val="00814965"/>
    <w:rsid w:val="008210F6"/>
    <w:rsid w:val="00822B42"/>
    <w:rsid w:val="008332A8"/>
    <w:rsid w:val="008643D6"/>
    <w:rsid w:val="00873695"/>
    <w:rsid w:val="008824E7"/>
    <w:rsid w:val="008925C6"/>
    <w:rsid w:val="008A23C9"/>
    <w:rsid w:val="008B58B4"/>
    <w:rsid w:val="008C2021"/>
    <w:rsid w:val="008C7ACA"/>
    <w:rsid w:val="008D4C8D"/>
    <w:rsid w:val="008F37F8"/>
    <w:rsid w:val="008F57E7"/>
    <w:rsid w:val="0090226C"/>
    <w:rsid w:val="00917E0D"/>
    <w:rsid w:val="0097763F"/>
    <w:rsid w:val="00983213"/>
    <w:rsid w:val="00986720"/>
    <w:rsid w:val="009E12A7"/>
    <w:rsid w:val="00A536E8"/>
    <w:rsid w:val="00A94D6B"/>
    <w:rsid w:val="00AA5924"/>
    <w:rsid w:val="00AA5C72"/>
    <w:rsid w:val="00AB4E44"/>
    <w:rsid w:val="00AD4241"/>
    <w:rsid w:val="00B13EC6"/>
    <w:rsid w:val="00B1431E"/>
    <w:rsid w:val="00B15981"/>
    <w:rsid w:val="00B577D2"/>
    <w:rsid w:val="00B8460B"/>
    <w:rsid w:val="00B9208B"/>
    <w:rsid w:val="00BB68E5"/>
    <w:rsid w:val="00BC7C5D"/>
    <w:rsid w:val="00BD7012"/>
    <w:rsid w:val="00BF54BA"/>
    <w:rsid w:val="00C044E9"/>
    <w:rsid w:val="00C1071B"/>
    <w:rsid w:val="00C23B87"/>
    <w:rsid w:val="00C3783D"/>
    <w:rsid w:val="00C431F9"/>
    <w:rsid w:val="00C63339"/>
    <w:rsid w:val="00C63EB4"/>
    <w:rsid w:val="00C821F1"/>
    <w:rsid w:val="00C95DFF"/>
    <w:rsid w:val="00CA77ED"/>
    <w:rsid w:val="00CB2A29"/>
    <w:rsid w:val="00CD012B"/>
    <w:rsid w:val="00D019B8"/>
    <w:rsid w:val="00D140A6"/>
    <w:rsid w:val="00D176BA"/>
    <w:rsid w:val="00D2721B"/>
    <w:rsid w:val="00D32F88"/>
    <w:rsid w:val="00D5183A"/>
    <w:rsid w:val="00DC06D6"/>
    <w:rsid w:val="00DD36C6"/>
    <w:rsid w:val="00E02BB5"/>
    <w:rsid w:val="00E12E43"/>
    <w:rsid w:val="00E2120D"/>
    <w:rsid w:val="00E352C4"/>
    <w:rsid w:val="00E4163B"/>
    <w:rsid w:val="00E53ECD"/>
    <w:rsid w:val="00E55885"/>
    <w:rsid w:val="00E61C9C"/>
    <w:rsid w:val="00E667B6"/>
    <w:rsid w:val="00E74139"/>
    <w:rsid w:val="00E868CF"/>
    <w:rsid w:val="00EA19CA"/>
    <w:rsid w:val="00EA7EB6"/>
    <w:rsid w:val="00EB3D17"/>
    <w:rsid w:val="00EB7D47"/>
    <w:rsid w:val="00EC5962"/>
    <w:rsid w:val="00ED11B8"/>
    <w:rsid w:val="00ED2DD1"/>
    <w:rsid w:val="00EE5F65"/>
    <w:rsid w:val="00EF3709"/>
    <w:rsid w:val="00F311A8"/>
    <w:rsid w:val="00F45A3B"/>
    <w:rsid w:val="00F729FF"/>
    <w:rsid w:val="00F7710E"/>
    <w:rsid w:val="00F81F37"/>
    <w:rsid w:val="00FA7EBD"/>
    <w:rsid w:val="00FD13FE"/>
    <w:rsid w:val="00FD2251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5885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104</cp:revision>
  <cp:lastPrinted>2024-02-05T13:11:00Z</cp:lastPrinted>
  <dcterms:created xsi:type="dcterms:W3CDTF">2023-02-22T13:04:00Z</dcterms:created>
  <dcterms:modified xsi:type="dcterms:W3CDTF">2024-02-05T13:11:00Z</dcterms:modified>
</cp:coreProperties>
</file>