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3F3F7" w14:textId="3E8EC698" w:rsidR="00455759" w:rsidRDefault="002A0655" w:rsidP="006B2EB8">
      <w:pPr>
        <w:tabs>
          <w:tab w:val="left" w:pos="5387"/>
        </w:tabs>
        <w:spacing w:after="0" w:line="240" w:lineRule="auto"/>
        <w:jc w:val="center"/>
        <w:rPr>
          <w:rFonts w:ascii="Arial Black" w:hAnsi="Arial Black" w:cs="Arial"/>
          <w:b/>
          <w:caps/>
          <w:sz w:val="32"/>
          <w:szCs w:val="32"/>
        </w:rPr>
      </w:pPr>
      <w:r>
        <w:rPr>
          <w:rFonts w:ascii="Arial Black" w:hAnsi="Arial Black" w:cs="Arial"/>
          <w:b/>
          <w:caps/>
          <w:noProof/>
          <w:sz w:val="32"/>
          <w:szCs w:val="32"/>
          <w:lang w:eastAsia="sk-SK"/>
        </w:rPr>
        <w:drawing>
          <wp:anchor distT="0" distB="0" distL="114300" distR="114300" simplePos="0" relativeHeight="251651584" behindDoc="0" locked="0" layoutInCell="1" allowOverlap="1" wp14:anchorId="10068EA1" wp14:editId="1C369B56">
            <wp:simplePos x="0" y="0"/>
            <wp:positionH relativeFrom="column">
              <wp:posOffset>4897331</wp:posOffset>
            </wp:positionH>
            <wp:positionV relativeFrom="paragraph">
              <wp:posOffset>-26882</wp:posOffset>
            </wp:positionV>
            <wp:extent cx="1836111" cy="1630017"/>
            <wp:effectExtent l="0" t="0" r="0" b="8890"/>
            <wp:wrapNone/>
            <wp:docPr id="9" name="obrázek 4" descr="http://sala.sk/data/uploads/images/f1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4" descr="http://sala.sk/data/uploads/images/f19f.jpg"/>
                    <pic:cNvPicPr>
                      <a:picLocks noChangeAspect="1"/>
                    </pic:cNvPicPr>
                  </pic:nvPicPr>
                  <pic:blipFill>
                    <a:blip r:embed="rId6" cstate="print"/>
                    <a:srcRect t="2463" r="45291" b="5419"/>
                    <a:stretch>
                      <a:fillRect/>
                    </a:stretch>
                  </pic:blipFill>
                  <pic:spPr bwMode="auto">
                    <a:xfrm>
                      <a:off x="0" y="0"/>
                      <a:ext cx="1836111" cy="16300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Black" w:hAnsi="Arial Black" w:cs="Arial"/>
          <w:b/>
          <w:caps/>
          <w:noProof/>
          <w:sz w:val="32"/>
          <w:szCs w:val="32"/>
          <w:lang w:eastAsia="sk-SK"/>
        </w:rPr>
        <w:drawing>
          <wp:anchor distT="0" distB="0" distL="114300" distR="114300" simplePos="0" relativeHeight="251652608" behindDoc="0" locked="0" layoutInCell="1" allowOverlap="1" wp14:anchorId="46F83DA6" wp14:editId="7649ABBB">
            <wp:simplePos x="0" y="0"/>
            <wp:positionH relativeFrom="column">
              <wp:posOffset>102120</wp:posOffset>
            </wp:positionH>
            <wp:positionV relativeFrom="paragraph">
              <wp:posOffset>-6696</wp:posOffset>
            </wp:positionV>
            <wp:extent cx="1753235" cy="1547495"/>
            <wp:effectExtent l="0" t="0" r="0" b="0"/>
            <wp:wrapNone/>
            <wp:docPr id="12" name="Obrázok 2" descr="VÃ½sledok vyhÄ¾adÃ¡vania obrÃ¡zkov pre dopyt vlajka mesta s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ok 2" descr="VÃ½sledok vyhÄ¾adÃ¡vania obrÃ¡zkov pre dopyt vlajka mesta sala"/>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235" cy="1547495"/>
                    </a:xfrm>
                    <a:prstGeom prst="rect">
                      <a:avLst/>
                    </a:prstGeom>
                    <a:noFill/>
                    <a:ln>
                      <a:noFill/>
                    </a:ln>
                  </pic:spPr>
                </pic:pic>
              </a:graphicData>
            </a:graphic>
          </wp:anchor>
        </w:drawing>
      </w:r>
      <w:r w:rsidR="00497CFD">
        <w:rPr>
          <w:rFonts w:ascii="Arial Black" w:hAnsi="Arial Black" w:cs="Arial"/>
          <w:b/>
          <w:caps/>
          <w:noProof/>
          <w:sz w:val="32"/>
          <w:szCs w:val="32"/>
          <w:lang w:eastAsia="sk-SK"/>
        </w:rPr>
        <w:drawing>
          <wp:anchor distT="0" distB="0" distL="114300" distR="114300" simplePos="0" relativeHeight="251653632" behindDoc="0" locked="0" layoutInCell="1" allowOverlap="1" wp14:anchorId="5BECB9D2" wp14:editId="23A19165">
            <wp:simplePos x="0" y="0"/>
            <wp:positionH relativeFrom="column">
              <wp:posOffset>1832204</wp:posOffset>
            </wp:positionH>
            <wp:positionV relativeFrom="paragraph">
              <wp:posOffset>24181</wp:posOffset>
            </wp:positionV>
            <wp:extent cx="3079699" cy="1148041"/>
            <wp:effectExtent l="0" t="0" r="6985"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699" cy="1148041"/>
                    </a:xfrm>
                    <a:prstGeom prst="rect">
                      <a:avLst/>
                    </a:prstGeom>
                    <a:noFill/>
                  </pic:spPr>
                </pic:pic>
              </a:graphicData>
            </a:graphic>
            <wp14:sizeRelH relativeFrom="margin">
              <wp14:pctWidth>0</wp14:pctWidth>
            </wp14:sizeRelH>
            <wp14:sizeRelV relativeFrom="margin">
              <wp14:pctHeight>0</wp14:pctHeight>
            </wp14:sizeRelV>
          </wp:anchor>
        </w:drawing>
      </w:r>
      <w:r w:rsidR="004C126F">
        <w:rPr>
          <w:rFonts w:ascii="Arial Black" w:hAnsi="Arial Black" w:cs="Arial"/>
          <w:b/>
          <w:caps/>
          <w:noProof/>
          <w:sz w:val="32"/>
          <w:szCs w:val="32"/>
          <w:lang w:eastAsia="sk-SK"/>
        </w:rPr>
        <mc:AlternateContent>
          <mc:Choice Requires="wps">
            <w:drawing>
              <wp:anchor distT="0" distB="0" distL="114300" distR="114300" simplePos="0" relativeHeight="251650560" behindDoc="0" locked="0" layoutInCell="1" allowOverlap="1" wp14:anchorId="3B9107E4" wp14:editId="45E8894C">
                <wp:simplePos x="0" y="0"/>
                <wp:positionH relativeFrom="column">
                  <wp:posOffset>93980</wp:posOffset>
                </wp:positionH>
                <wp:positionV relativeFrom="paragraph">
                  <wp:posOffset>-208356</wp:posOffset>
                </wp:positionV>
                <wp:extent cx="6448425" cy="232012"/>
                <wp:effectExtent l="0" t="0" r="9525"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320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7376B" w14:textId="77777777" w:rsidR="00CD4AB6" w:rsidRPr="00BF5CE5" w:rsidRDefault="00CD4AB6" w:rsidP="00455759">
                            <w:pPr>
                              <w:spacing w:after="0" w:line="240" w:lineRule="auto"/>
                              <w:jc w:val="center"/>
                              <w:rPr>
                                <w:rFonts w:ascii="Times New Roman" w:hAnsi="Times New Roman" w:cs="Times New Roman"/>
                                <w:b/>
                                <w:color w:val="588824"/>
                                <w:sz w:val="20"/>
                                <w:szCs w:val="20"/>
                              </w:rPr>
                            </w:pPr>
                            <w:r w:rsidRPr="00BF5CE5">
                              <w:rPr>
                                <w:rFonts w:ascii="Times New Roman" w:hAnsi="Times New Roman" w:cs="Times New Roman"/>
                                <w:b/>
                                <w:color w:val="588824"/>
                                <w:sz w:val="20"/>
                                <w:szCs w:val="20"/>
                              </w:rPr>
                              <w:t>Triedený zber komunálnych odpadov</w:t>
                            </w:r>
                            <w:r>
                              <w:rPr>
                                <w:rFonts w:ascii="Times New Roman" w:hAnsi="Times New Roman" w:cs="Times New Roman"/>
                                <w:b/>
                                <w:color w:val="588824"/>
                                <w:sz w:val="20"/>
                                <w:szCs w:val="20"/>
                              </w:rPr>
                              <w:t xml:space="preserve"> </w:t>
                            </w:r>
                            <w:r w:rsidRPr="00BF5CE5">
                              <w:rPr>
                                <w:rFonts w:ascii="Times New Roman" w:hAnsi="Times New Roman" w:cs="Times New Roman"/>
                                <w:b/>
                                <w:color w:val="588824"/>
                                <w:sz w:val="20"/>
                                <w:szCs w:val="20"/>
                              </w:rPr>
                              <w:t>vo vašom meste financuje OZV ELEKOS</w:t>
                            </w:r>
                            <w:r>
                              <w:rPr>
                                <w:rFonts w:ascii="Times New Roman" w:hAnsi="Times New Roman" w:cs="Times New Roman"/>
                                <w:b/>
                                <w:color w:val="588824"/>
                                <w:sz w:val="20"/>
                                <w:szCs w:val="20"/>
                              </w:rPr>
                              <w:t xml:space="preserve"> v spolupráci so svojimi partnermi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07E4" id="_x0000_t202" coordsize="21600,21600" o:spt="202" path="m,l,21600r21600,l21600,xe">
                <v:stroke joinstyle="miter"/>
                <v:path gradientshapeok="t" o:connecttype="rect"/>
              </v:shapetype>
              <v:shape id="Textové pole 2" o:spid="_x0000_s1026" type="#_x0000_t202" style="position:absolute;left:0;text-align:left;margin-left:7.4pt;margin-top:-16.4pt;width:507.75pt;height:1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" stroked="f">
                <v:textbox>
                  <w:txbxContent>
                    <w:p w14:paraId="0187376B" w14:textId="77777777" w:rsidR="00CD4AB6" w:rsidRPr="00BF5CE5" w:rsidRDefault="00CD4AB6" w:rsidP="00455759">
                      <w:pPr>
                        <w:spacing w:after="0" w:line="240" w:lineRule="auto"/>
                        <w:jc w:val="center"/>
                        <w:rPr>
                          <w:rFonts w:ascii="Times New Roman" w:hAnsi="Times New Roman" w:cs="Times New Roman"/>
                          <w:b/>
                          <w:color w:val="588824"/>
                          <w:sz w:val="20"/>
                          <w:szCs w:val="20"/>
                        </w:rPr>
                      </w:pPr>
                      <w:r w:rsidRPr="00BF5CE5">
                        <w:rPr>
                          <w:rFonts w:ascii="Times New Roman" w:hAnsi="Times New Roman" w:cs="Times New Roman"/>
                          <w:b/>
                          <w:color w:val="588824"/>
                          <w:sz w:val="20"/>
                          <w:szCs w:val="20"/>
                        </w:rPr>
                        <w:t>Triedený zber komunálnych odpadov</w:t>
                      </w:r>
                      <w:r>
                        <w:rPr>
                          <w:rFonts w:ascii="Times New Roman" w:hAnsi="Times New Roman" w:cs="Times New Roman"/>
                          <w:b/>
                          <w:color w:val="588824"/>
                          <w:sz w:val="20"/>
                          <w:szCs w:val="20"/>
                        </w:rPr>
                        <w:t xml:space="preserve"> </w:t>
                      </w:r>
                      <w:r w:rsidRPr="00BF5CE5">
                        <w:rPr>
                          <w:rFonts w:ascii="Times New Roman" w:hAnsi="Times New Roman" w:cs="Times New Roman"/>
                          <w:b/>
                          <w:color w:val="588824"/>
                          <w:sz w:val="20"/>
                          <w:szCs w:val="20"/>
                        </w:rPr>
                        <w:t>vo vašom meste financuje OZV ELEKOS</w:t>
                      </w:r>
                      <w:r>
                        <w:rPr>
                          <w:rFonts w:ascii="Times New Roman" w:hAnsi="Times New Roman" w:cs="Times New Roman"/>
                          <w:b/>
                          <w:color w:val="588824"/>
                          <w:sz w:val="20"/>
                          <w:szCs w:val="20"/>
                        </w:rPr>
                        <w:t xml:space="preserve"> v spolupráci so svojimi partnermi</w:t>
                      </w:r>
                    </w:p>
                  </w:txbxContent>
                </v:textbox>
              </v:shape>
            </w:pict>
          </mc:Fallback>
        </mc:AlternateContent>
      </w:r>
    </w:p>
    <w:p w14:paraId="4E52F3B7" w14:textId="77777777" w:rsidR="00455759" w:rsidRDefault="00455759" w:rsidP="005F3AEC">
      <w:pPr>
        <w:spacing w:after="0" w:line="240" w:lineRule="auto"/>
        <w:jc w:val="center"/>
        <w:rPr>
          <w:rFonts w:ascii="Arial Black" w:hAnsi="Arial Black" w:cs="Arial"/>
          <w:b/>
          <w:caps/>
          <w:sz w:val="32"/>
          <w:szCs w:val="32"/>
        </w:rPr>
      </w:pPr>
    </w:p>
    <w:p w14:paraId="5F5C9B08" w14:textId="77777777" w:rsidR="00455759" w:rsidRDefault="00455759" w:rsidP="005F3AEC">
      <w:pPr>
        <w:spacing w:after="0" w:line="240" w:lineRule="auto"/>
        <w:jc w:val="center"/>
        <w:rPr>
          <w:rFonts w:ascii="Arial Black" w:hAnsi="Arial Black" w:cs="Arial"/>
          <w:b/>
          <w:caps/>
          <w:sz w:val="32"/>
          <w:szCs w:val="32"/>
        </w:rPr>
      </w:pPr>
    </w:p>
    <w:p w14:paraId="7EB45CCA" w14:textId="77777777" w:rsidR="00455759" w:rsidRDefault="00455759" w:rsidP="005F3AEC">
      <w:pPr>
        <w:spacing w:after="0" w:line="240" w:lineRule="auto"/>
        <w:jc w:val="center"/>
        <w:rPr>
          <w:rFonts w:ascii="Arial Black" w:hAnsi="Arial Black" w:cs="Arial"/>
          <w:b/>
          <w:caps/>
          <w:sz w:val="32"/>
          <w:szCs w:val="32"/>
        </w:rPr>
      </w:pPr>
    </w:p>
    <w:p w14:paraId="6858BE3F" w14:textId="77777777" w:rsidR="00455759" w:rsidRDefault="004C126F" w:rsidP="005F3AEC">
      <w:pPr>
        <w:spacing w:after="0" w:line="240" w:lineRule="auto"/>
        <w:jc w:val="center"/>
        <w:rPr>
          <w:rFonts w:ascii="Arial Black" w:hAnsi="Arial Black" w:cs="Arial"/>
          <w:b/>
          <w:caps/>
          <w:sz w:val="32"/>
          <w:szCs w:val="32"/>
        </w:rPr>
      </w:pPr>
      <w:r>
        <w:rPr>
          <w:rFonts w:ascii="Arial Black" w:hAnsi="Arial Black" w:cs="Arial"/>
          <w:b/>
          <w:caps/>
          <w:noProof/>
          <w:sz w:val="32"/>
          <w:szCs w:val="32"/>
          <w:lang w:eastAsia="sk-SK"/>
        </w:rPr>
        <w:drawing>
          <wp:anchor distT="0" distB="0" distL="114300" distR="114300" simplePos="0" relativeHeight="251654656" behindDoc="0" locked="0" layoutInCell="1" allowOverlap="1" wp14:anchorId="0594ABC9" wp14:editId="5D1D9414">
            <wp:simplePos x="0" y="0"/>
            <wp:positionH relativeFrom="column">
              <wp:posOffset>859333</wp:posOffset>
            </wp:positionH>
            <wp:positionV relativeFrom="paragraph">
              <wp:posOffset>102235</wp:posOffset>
            </wp:positionV>
            <wp:extent cx="4722631" cy="1477670"/>
            <wp:effectExtent l="0" t="0" r="0" b="8255"/>
            <wp:wrapNone/>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4"/>
                    <pic:cNvPicPr>
                      <a:picLocks noChangeAspect="1"/>
                    </pic:cNvPicPr>
                  </pic:nvPicPr>
                  <pic:blipFill>
                    <a:blip r:embed="rId9"/>
                    <a:srcRect/>
                    <a:stretch>
                      <a:fillRect/>
                    </a:stretch>
                  </pic:blipFill>
                  <pic:spPr bwMode="auto">
                    <a:xfrm>
                      <a:off x="0" y="0"/>
                      <a:ext cx="4722631" cy="147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7634F" w14:textId="2B4475AE" w:rsidR="00455759" w:rsidRDefault="002A0655" w:rsidP="005F3AEC">
      <w:pPr>
        <w:spacing w:after="0" w:line="240" w:lineRule="auto"/>
        <w:jc w:val="center"/>
        <w:rPr>
          <w:rFonts w:ascii="Arial Black" w:hAnsi="Arial Black" w:cs="Arial"/>
          <w:b/>
          <w:caps/>
          <w:sz w:val="32"/>
          <w:szCs w:val="32"/>
        </w:rPr>
      </w:pPr>
      <w:r>
        <w:rPr>
          <w:rFonts w:ascii="Arial Black" w:hAnsi="Arial Black" w:cs="Arial"/>
          <w:b/>
          <w:caps/>
          <w:noProof/>
          <w:sz w:val="32"/>
          <w:szCs w:val="32"/>
          <w:lang w:eastAsia="sk-SK"/>
        </w:rPr>
        <mc:AlternateContent>
          <mc:Choice Requires="wps">
            <w:drawing>
              <wp:anchor distT="0" distB="0" distL="114300" distR="114300" simplePos="0" relativeHeight="251656704" behindDoc="0" locked="0" layoutInCell="1" allowOverlap="1" wp14:anchorId="6BCE512E" wp14:editId="5509F1A5">
                <wp:simplePos x="0" y="0"/>
                <wp:positionH relativeFrom="margin">
                  <wp:posOffset>73660</wp:posOffset>
                </wp:positionH>
                <wp:positionV relativeFrom="paragraph">
                  <wp:posOffset>188040</wp:posOffset>
                </wp:positionV>
                <wp:extent cx="982639" cy="266131"/>
                <wp:effectExtent l="0" t="0" r="0" b="635"/>
                <wp:wrapNone/>
                <wp:docPr id="17" name="Textové pole 17"/>
                <wp:cNvGraphicFramePr/>
                <a:graphic xmlns:a="http://schemas.openxmlformats.org/drawingml/2006/main">
                  <a:graphicData uri="http://schemas.microsoft.com/office/word/2010/wordprocessingShape">
                    <wps:wsp>
                      <wps:cNvSpPr txBox="1"/>
                      <wps:spPr>
                        <a:xfrm>
                          <a:off x="0" y="0"/>
                          <a:ext cx="982639" cy="266131"/>
                        </a:xfrm>
                        <a:prstGeom prst="rect">
                          <a:avLst/>
                        </a:prstGeom>
                        <a:noFill/>
                        <a:ln w="6350">
                          <a:noFill/>
                        </a:ln>
                      </wps:spPr>
                      <wps:txbx>
                        <w:txbxContent>
                          <w:p w14:paraId="2B63F322" w14:textId="77777777" w:rsidR="00CD4AB6" w:rsidRPr="00455759" w:rsidRDefault="00CD4AB6" w:rsidP="00455759">
                            <w:pPr>
                              <w:rPr>
                                <w:rFonts w:ascii="Times New Roman" w:hAnsi="Times New Roman" w:cs="Times New Roman"/>
                                <w:b/>
                                <w:color w:val="FF0000"/>
                                <w:sz w:val="24"/>
                              </w:rPr>
                            </w:pPr>
                            <w:r w:rsidRPr="00455759">
                              <w:rPr>
                                <w:rFonts w:ascii="Times New Roman" w:hAnsi="Times New Roman" w:cs="Times New Roman"/>
                                <w:b/>
                                <w:color w:val="FF0000"/>
                                <w:sz w:val="24"/>
                              </w:rPr>
                              <w:t>Mesto Šaľa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CE512E" id="Textové pole 17" o:spid="_x0000_s1027" type="#_x0000_t202" style="position:absolute;left:0;text-align:left;margin-left:5.8pt;margin-top:14.8pt;width:77.35pt;height:20.9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" filled="f" stroked="f" strokeweight=".5pt">
                <v:textbox>
                  <w:txbxContent>
                    <w:p w14:paraId="2B63F322" w14:textId="77777777" w:rsidR="00CD4AB6" w:rsidRPr="00455759" w:rsidRDefault="00CD4AB6" w:rsidP="00455759">
                      <w:pPr>
                        <w:rPr>
                          <w:rFonts w:ascii="Times New Roman" w:hAnsi="Times New Roman" w:cs="Times New Roman"/>
                          <w:b/>
                          <w:color w:val="FF0000"/>
                          <w:sz w:val="24"/>
                        </w:rPr>
                      </w:pPr>
                      <w:r w:rsidRPr="00455759">
                        <w:rPr>
                          <w:rFonts w:ascii="Times New Roman" w:hAnsi="Times New Roman" w:cs="Times New Roman"/>
                          <w:b/>
                          <w:color w:val="FF0000"/>
                          <w:sz w:val="24"/>
                        </w:rPr>
                        <w:t>Mesto Šaľa</w:t>
                      </w:r>
                    </w:p>
                  </w:txbxContent>
                </v:textbox>
                <w10:wrap anchorx="margin"/>
              </v:shape>
            </w:pict>
          </mc:Fallback>
        </mc:AlternateContent>
      </w:r>
      <w:r>
        <w:rPr>
          <w:rFonts w:ascii="Arial Black" w:hAnsi="Arial Black" w:cs="Arial"/>
          <w:b/>
          <w:caps/>
          <w:noProof/>
          <w:sz w:val="32"/>
          <w:szCs w:val="32"/>
          <w:lang w:eastAsia="sk-SK"/>
        </w:rPr>
        <mc:AlternateContent>
          <mc:Choice Requires="wps">
            <w:drawing>
              <wp:anchor distT="0" distB="0" distL="114300" distR="114300" simplePos="0" relativeHeight="251655680" behindDoc="0" locked="0" layoutInCell="1" allowOverlap="1" wp14:anchorId="0F0CB8B7" wp14:editId="06D2066A">
                <wp:simplePos x="0" y="0"/>
                <wp:positionH relativeFrom="column">
                  <wp:posOffset>5404908</wp:posOffset>
                </wp:positionH>
                <wp:positionV relativeFrom="paragraph">
                  <wp:posOffset>160443</wp:posOffset>
                </wp:positionV>
                <wp:extent cx="982639" cy="266131"/>
                <wp:effectExtent l="0" t="0" r="0" b="635"/>
                <wp:wrapNone/>
                <wp:docPr id="15" name="Textové pole 15"/>
                <wp:cNvGraphicFramePr/>
                <a:graphic xmlns:a="http://schemas.openxmlformats.org/drawingml/2006/main">
                  <a:graphicData uri="http://schemas.microsoft.com/office/word/2010/wordprocessingShape">
                    <wps:wsp>
                      <wps:cNvSpPr txBox="1"/>
                      <wps:spPr>
                        <a:xfrm>
                          <a:off x="0" y="0"/>
                          <a:ext cx="982639" cy="266131"/>
                        </a:xfrm>
                        <a:prstGeom prst="rect">
                          <a:avLst/>
                        </a:prstGeom>
                        <a:noFill/>
                        <a:ln w="6350">
                          <a:noFill/>
                        </a:ln>
                      </wps:spPr>
                      <wps:txbx>
                        <w:txbxContent>
                          <w:p w14:paraId="482383E9" w14:textId="77777777" w:rsidR="00CD4AB6" w:rsidRPr="00455759" w:rsidRDefault="00CD4AB6">
                            <w:pPr>
                              <w:rPr>
                                <w:rFonts w:ascii="Times New Roman" w:hAnsi="Times New Roman" w:cs="Times New Roman"/>
                                <w:b/>
                                <w:color w:val="FF0000"/>
                                <w:sz w:val="24"/>
                              </w:rPr>
                            </w:pPr>
                            <w:r w:rsidRPr="00455759">
                              <w:rPr>
                                <w:rFonts w:ascii="Times New Roman" w:hAnsi="Times New Roman" w:cs="Times New Roman"/>
                                <w:b/>
                                <w:color w:val="FF0000"/>
                                <w:sz w:val="24"/>
                              </w:rPr>
                              <w:t>Mesto Šaľa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CB8B7" id="Textové pole 15" o:spid="_x0000_s1028" type="#_x0000_t202" style="position:absolute;left:0;text-align:left;margin-left:425.6pt;margin-top:12.65pt;width:77.35pt;height:20.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" filled="f" stroked="f" strokeweight=".5pt">
                <v:textbox>
                  <w:txbxContent>
                    <w:p w14:paraId="482383E9" w14:textId="77777777" w:rsidR="00CD4AB6" w:rsidRPr="00455759" w:rsidRDefault="00CD4AB6">
                      <w:pPr>
                        <w:rPr>
                          <w:rFonts w:ascii="Times New Roman" w:hAnsi="Times New Roman" w:cs="Times New Roman"/>
                          <w:b/>
                          <w:color w:val="FF0000"/>
                          <w:sz w:val="24"/>
                        </w:rPr>
                      </w:pPr>
                      <w:r w:rsidRPr="00455759">
                        <w:rPr>
                          <w:rFonts w:ascii="Times New Roman" w:hAnsi="Times New Roman" w:cs="Times New Roman"/>
                          <w:b/>
                          <w:color w:val="FF0000"/>
                          <w:sz w:val="24"/>
                        </w:rPr>
                        <w:t>Mesto Šaľa</w:t>
                      </w:r>
                    </w:p>
                  </w:txbxContent>
                </v:textbox>
              </v:shape>
            </w:pict>
          </mc:Fallback>
        </mc:AlternateContent>
      </w:r>
    </w:p>
    <w:p w14:paraId="77F9A12B" w14:textId="77777777" w:rsidR="00455759" w:rsidRDefault="00455759" w:rsidP="005F3AEC">
      <w:pPr>
        <w:spacing w:after="0" w:line="240" w:lineRule="auto"/>
        <w:jc w:val="center"/>
        <w:rPr>
          <w:rFonts w:ascii="Arial Black" w:hAnsi="Arial Black" w:cs="Arial"/>
          <w:b/>
          <w:caps/>
          <w:sz w:val="32"/>
          <w:szCs w:val="32"/>
        </w:rPr>
      </w:pPr>
    </w:p>
    <w:p w14:paraId="3EA8D5CC" w14:textId="5D1EB847" w:rsidR="00455759" w:rsidRDefault="00455759" w:rsidP="005F3AEC">
      <w:pPr>
        <w:spacing w:after="0" w:line="240" w:lineRule="auto"/>
        <w:jc w:val="center"/>
        <w:rPr>
          <w:rFonts w:ascii="Arial Black" w:hAnsi="Arial Black" w:cs="Arial"/>
          <w:b/>
          <w:caps/>
          <w:sz w:val="32"/>
          <w:szCs w:val="32"/>
        </w:rPr>
      </w:pPr>
    </w:p>
    <w:p w14:paraId="6E1ED197" w14:textId="77777777" w:rsidR="00455759" w:rsidRDefault="00455759" w:rsidP="005F3AEC">
      <w:pPr>
        <w:spacing w:after="0" w:line="240" w:lineRule="auto"/>
        <w:jc w:val="center"/>
        <w:rPr>
          <w:rFonts w:ascii="Arial Black" w:hAnsi="Arial Black" w:cs="Arial"/>
          <w:b/>
          <w:caps/>
          <w:sz w:val="32"/>
          <w:szCs w:val="32"/>
        </w:rPr>
      </w:pPr>
    </w:p>
    <w:p w14:paraId="2F5B8FEF" w14:textId="77777777" w:rsidR="00455759" w:rsidRPr="00497CFD" w:rsidRDefault="00455759" w:rsidP="005F3AEC">
      <w:pPr>
        <w:spacing w:after="0" w:line="240" w:lineRule="auto"/>
        <w:jc w:val="center"/>
        <w:rPr>
          <w:rFonts w:ascii="Arial Black" w:hAnsi="Arial Black" w:cs="Arial"/>
          <w:b/>
          <w:caps/>
          <w:sz w:val="18"/>
          <w:szCs w:val="32"/>
        </w:rPr>
      </w:pPr>
    </w:p>
    <w:p w14:paraId="66AD83E3" w14:textId="77777777" w:rsidR="00497CFD" w:rsidRDefault="00AB7557" w:rsidP="00497CFD">
      <w:pPr>
        <w:spacing w:after="120" w:line="240" w:lineRule="auto"/>
        <w:jc w:val="center"/>
        <w:rPr>
          <w:rFonts w:ascii="Arial Black" w:hAnsi="Arial Black" w:cs="Arial"/>
          <w:b/>
          <w:caps/>
          <w:sz w:val="32"/>
          <w:szCs w:val="32"/>
        </w:rPr>
      </w:pPr>
      <w:r>
        <w:rPr>
          <w:rFonts w:ascii="Arial Black" w:hAnsi="Arial Black" w:cs="Arial"/>
          <w:b/>
          <w:caps/>
          <w:sz w:val="32"/>
          <w:szCs w:val="32"/>
        </w:rPr>
        <w:t>Pravidlá nakladania s komunálnym odpadom na území mesta Šaľa</w:t>
      </w:r>
      <w:r w:rsidR="005F3AEC">
        <w:rPr>
          <w:rFonts w:ascii="Arial Black" w:hAnsi="Arial Black" w:cs="Arial"/>
          <w:b/>
          <w:caps/>
          <w:sz w:val="32"/>
          <w:szCs w:val="32"/>
        </w:rPr>
        <w:t xml:space="preserve"> </w:t>
      </w:r>
    </w:p>
    <w:p w14:paraId="29A980EB" w14:textId="77777777" w:rsidR="0009646C" w:rsidRPr="00497CFD" w:rsidRDefault="00497CFD" w:rsidP="00497CFD">
      <w:pPr>
        <w:spacing w:after="240" w:line="240" w:lineRule="auto"/>
        <w:rPr>
          <w:rFonts w:ascii="Arial Black" w:hAnsi="Arial Black" w:cs="Arial"/>
          <w:b/>
          <w:caps/>
          <w:sz w:val="32"/>
          <w:szCs w:val="32"/>
        </w:rPr>
      </w:pPr>
      <w:r w:rsidRPr="00283C33">
        <w:rPr>
          <w:noProof/>
          <w:lang w:eastAsia="sk-SK"/>
        </w:rPr>
        <w:drawing>
          <wp:anchor distT="0" distB="0" distL="114300" distR="114300" simplePos="0" relativeHeight="251657728" behindDoc="1" locked="0" layoutInCell="1" allowOverlap="1" wp14:anchorId="65A7DC5E" wp14:editId="73BDF22A">
            <wp:simplePos x="0" y="0"/>
            <wp:positionH relativeFrom="column">
              <wp:posOffset>-172161</wp:posOffset>
            </wp:positionH>
            <wp:positionV relativeFrom="paragraph">
              <wp:posOffset>275590</wp:posOffset>
            </wp:positionV>
            <wp:extent cx="938530" cy="1439545"/>
            <wp:effectExtent l="0" t="0" r="0" b="8255"/>
            <wp:wrapTight wrapText="bothSides">
              <wp:wrapPolygon edited="0">
                <wp:start x="0" y="0"/>
                <wp:lineTo x="0" y="21438"/>
                <wp:lineTo x="21045" y="21438"/>
                <wp:lineTo x="21045" y="0"/>
                <wp:lineTo x="0" y="0"/>
              </wp:wrapPolygon>
            </wp:wrapTight>
            <wp:docPr id="19" name="Obrázok 19" descr="http://www.pzo.sk/wp-content/uploads/2018/04/nadoba-na-sk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zo.sk/wp-content/uploads/2018/04/nadoba-na-sk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7253" t="11662" r="16218" b="14193"/>
                    <a:stretch/>
                  </pic:blipFill>
                  <pic:spPr bwMode="auto">
                    <a:xfrm>
                      <a:off x="0" y="0"/>
                      <a:ext cx="938530"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8752" behindDoc="1" locked="0" layoutInCell="1" allowOverlap="1" wp14:anchorId="5900244D" wp14:editId="757D7F4D">
            <wp:simplePos x="0" y="0"/>
            <wp:positionH relativeFrom="column">
              <wp:posOffset>5989625</wp:posOffset>
            </wp:positionH>
            <wp:positionV relativeFrom="paragraph">
              <wp:posOffset>360757</wp:posOffset>
            </wp:positionV>
            <wp:extent cx="950946" cy="1440000"/>
            <wp:effectExtent l="0" t="0" r="1905" b="8255"/>
            <wp:wrapTight wrapText="bothSides">
              <wp:wrapPolygon edited="0">
                <wp:start x="0" y="0"/>
                <wp:lineTo x="0" y="21438"/>
                <wp:lineTo x="21210" y="21438"/>
                <wp:lineTo x="21210" y="0"/>
                <wp:lineTo x="0" y="0"/>
              </wp:wrapPolygon>
            </wp:wrapTight>
            <wp:docPr id="22" name="Obrázok 22" descr="VÃ½sledok vyhÄ¾adÃ¡vania obrÃ¡zkov pre dopyt cierna nadoba na od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cierna nadoba na odp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946"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cs="Arial"/>
          <w:b/>
          <w:caps/>
          <w:sz w:val="32"/>
          <w:szCs w:val="32"/>
        </w:rPr>
        <w:t xml:space="preserve">                  </w:t>
      </w:r>
      <w:r w:rsidR="00A2624E" w:rsidRPr="002C153D">
        <w:rPr>
          <w:rFonts w:ascii="Arial Black" w:hAnsi="Arial Black" w:cs="Arial"/>
          <w:b/>
          <w:i/>
          <w:caps/>
          <w:color w:val="595959" w:themeColor="text1" w:themeTint="A6"/>
          <w:sz w:val="32"/>
          <w:szCs w:val="32"/>
          <w:u w:val="single"/>
        </w:rPr>
        <w:t xml:space="preserve">PRE </w:t>
      </w:r>
      <w:r w:rsidR="00D82B5C" w:rsidRPr="002C153D">
        <w:rPr>
          <w:rFonts w:ascii="Arial Black" w:hAnsi="Arial Black" w:cs="Arial"/>
          <w:b/>
          <w:i/>
          <w:caps/>
          <w:color w:val="595959" w:themeColor="text1" w:themeTint="A6"/>
          <w:sz w:val="32"/>
          <w:szCs w:val="32"/>
          <w:u w:val="single"/>
        </w:rPr>
        <w:t>Rodinné domy</w:t>
      </w:r>
    </w:p>
    <w:p w14:paraId="66C38EF6" w14:textId="77777777" w:rsidR="00EF1EA0" w:rsidRPr="00497CFD" w:rsidRDefault="00EF1EA0" w:rsidP="00497CFD">
      <w:pPr>
        <w:spacing w:after="0" w:line="240" w:lineRule="auto"/>
        <w:jc w:val="center"/>
        <w:rPr>
          <w:rFonts w:ascii="Arial" w:hAnsi="Arial" w:cs="Arial"/>
          <w:sz w:val="24"/>
        </w:rPr>
      </w:pPr>
      <w:r w:rsidRPr="00497CFD">
        <w:rPr>
          <w:rFonts w:ascii="Arial" w:hAnsi="Arial" w:cs="Arial"/>
          <w:b/>
          <w:sz w:val="24"/>
        </w:rPr>
        <w:t>KUKA NÁDOBY</w:t>
      </w:r>
      <w:r w:rsidRPr="00497CFD">
        <w:rPr>
          <w:rFonts w:ascii="Arial" w:hAnsi="Arial" w:cs="Arial"/>
          <w:sz w:val="24"/>
        </w:rPr>
        <w:t xml:space="preserve"> od RD sa vyvážajú 1 x týždenne.</w:t>
      </w:r>
    </w:p>
    <w:p w14:paraId="77505A2A" w14:textId="77777777" w:rsidR="005F3AAC" w:rsidRPr="00497CFD" w:rsidRDefault="00EF1EA0" w:rsidP="00EF1EA0">
      <w:pPr>
        <w:spacing w:after="0" w:line="240" w:lineRule="auto"/>
        <w:ind w:left="505"/>
        <w:jc w:val="both"/>
        <w:rPr>
          <w:rFonts w:ascii="Arial" w:hAnsi="Arial" w:cs="Arial"/>
          <w:b/>
          <w:color w:val="FF0000"/>
          <w:sz w:val="24"/>
          <w:u w:val="single"/>
        </w:rPr>
      </w:pPr>
      <w:r w:rsidRPr="00497CFD">
        <w:rPr>
          <w:rFonts w:ascii="Arial" w:hAnsi="Arial" w:cs="Arial"/>
          <w:b/>
          <w:color w:val="FF0000"/>
          <w:sz w:val="24"/>
          <w:u w:val="single"/>
        </w:rPr>
        <w:t>Nádoby je potrebné vyložiť v deň vývozu najneskôr do 7,00 hod.</w:t>
      </w:r>
      <w:r w:rsidR="005F3AAC" w:rsidRPr="00497CFD">
        <w:rPr>
          <w:rFonts w:ascii="Arial" w:hAnsi="Arial" w:cs="Arial"/>
          <w:b/>
          <w:color w:val="FF0000"/>
          <w:sz w:val="24"/>
          <w:u w:val="single"/>
        </w:rPr>
        <w:t>,</w:t>
      </w:r>
      <w:r w:rsidRPr="00497CFD">
        <w:rPr>
          <w:rFonts w:ascii="Arial" w:hAnsi="Arial" w:cs="Arial"/>
          <w:b/>
          <w:color w:val="FF0000"/>
          <w:sz w:val="24"/>
          <w:u w:val="single"/>
        </w:rPr>
        <w:t xml:space="preserve"> </w:t>
      </w:r>
    </w:p>
    <w:p w14:paraId="60A0058D" w14:textId="77777777" w:rsidR="00EF1EA0" w:rsidRPr="00497CFD" w:rsidRDefault="00EF1EA0" w:rsidP="00497CFD">
      <w:pPr>
        <w:spacing w:after="0" w:line="240" w:lineRule="auto"/>
        <w:ind w:left="505"/>
        <w:jc w:val="center"/>
        <w:rPr>
          <w:rFonts w:ascii="Arial" w:hAnsi="Arial" w:cs="Arial"/>
          <w:sz w:val="24"/>
          <w:u w:val="single"/>
        </w:rPr>
      </w:pPr>
      <w:r w:rsidRPr="00497CFD">
        <w:rPr>
          <w:rFonts w:ascii="Arial" w:hAnsi="Arial" w:cs="Arial"/>
          <w:b/>
          <w:color w:val="FF0000"/>
          <w:sz w:val="24"/>
          <w:u w:val="single"/>
        </w:rPr>
        <w:t>alebo večer pred vývozom</w:t>
      </w:r>
    </w:p>
    <w:p w14:paraId="7601DBA5" w14:textId="77777777" w:rsidR="00497CFD" w:rsidRDefault="00497CFD" w:rsidP="00497CFD">
      <w:pPr>
        <w:spacing w:after="0" w:line="240" w:lineRule="auto"/>
        <w:ind w:left="505"/>
        <w:jc w:val="center"/>
        <w:rPr>
          <w:rFonts w:ascii="Arial" w:hAnsi="Arial" w:cs="Arial"/>
          <w:b/>
          <w:sz w:val="24"/>
        </w:rPr>
      </w:pPr>
    </w:p>
    <w:p w14:paraId="40543896" w14:textId="77777777" w:rsidR="00497CFD" w:rsidRDefault="00EF1EA0" w:rsidP="00497CFD">
      <w:pPr>
        <w:spacing w:after="0" w:line="240" w:lineRule="auto"/>
        <w:ind w:left="505"/>
        <w:jc w:val="center"/>
        <w:rPr>
          <w:rFonts w:ascii="Arial" w:hAnsi="Arial" w:cs="Arial"/>
          <w:sz w:val="24"/>
        </w:rPr>
      </w:pPr>
      <w:r w:rsidRPr="00497CFD">
        <w:rPr>
          <w:rFonts w:ascii="Arial" w:hAnsi="Arial" w:cs="Arial"/>
          <w:b/>
          <w:sz w:val="24"/>
        </w:rPr>
        <w:t>VÝVOZNÉ DNI</w:t>
      </w:r>
      <w:r w:rsidRPr="00497CFD">
        <w:rPr>
          <w:rFonts w:ascii="Arial" w:hAnsi="Arial" w:cs="Arial"/>
          <w:sz w:val="24"/>
        </w:rPr>
        <w:t>:</w:t>
      </w:r>
    </w:p>
    <w:p w14:paraId="7A0B9ED7" w14:textId="42B6EB22" w:rsidR="00EF1EA0" w:rsidRPr="00497CFD" w:rsidRDefault="00EF1EA0" w:rsidP="00497CFD">
      <w:pPr>
        <w:spacing w:after="0" w:line="240" w:lineRule="auto"/>
        <w:ind w:left="505"/>
        <w:jc w:val="center"/>
        <w:rPr>
          <w:rFonts w:ascii="Arial" w:hAnsi="Arial" w:cs="Arial"/>
          <w:sz w:val="24"/>
        </w:rPr>
      </w:pPr>
      <w:proofErr w:type="spellStart"/>
      <w:r w:rsidRPr="00497CFD">
        <w:rPr>
          <w:rFonts w:ascii="Arial" w:hAnsi="Arial" w:cs="Arial"/>
          <w:b/>
          <w:sz w:val="24"/>
        </w:rPr>
        <w:t>Veča</w:t>
      </w:r>
      <w:proofErr w:type="spellEnd"/>
      <w:r w:rsidRPr="00497CFD">
        <w:rPr>
          <w:rFonts w:ascii="Arial" w:hAnsi="Arial" w:cs="Arial"/>
          <w:b/>
          <w:sz w:val="24"/>
        </w:rPr>
        <w:t xml:space="preserve"> -</w:t>
      </w:r>
      <w:r w:rsidRPr="00497CFD">
        <w:rPr>
          <w:rFonts w:ascii="Arial" w:hAnsi="Arial" w:cs="Arial"/>
          <w:sz w:val="24"/>
        </w:rPr>
        <w:t xml:space="preserve">  </w:t>
      </w:r>
      <w:r w:rsidR="00EC29EF">
        <w:rPr>
          <w:rFonts w:ascii="Arial" w:hAnsi="Arial" w:cs="Arial"/>
          <w:sz w:val="24"/>
        </w:rPr>
        <w:t>podľa uvedeného harmonogramu</w:t>
      </w:r>
    </w:p>
    <w:p w14:paraId="2AD9A1D5" w14:textId="6CAA9B35" w:rsidR="00EF1EA0" w:rsidRPr="00497CFD" w:rsidRDefault="00EF1EA0" w:rsidP="00497CFD">
      <w:pPr>
        <w:spacing w:after="0" w:line="240" w:lineRule="auto"/>
        <w:ind w:left="505"/>
        <w:jc w:val="center"/>
        <w:rPr>
          <w:rFonts w:ascii="Arial" w:hAnsi="Arial" w:cs="Arial"/>
          <w:sz w:val="24"/>
        </w:rPr>
      </w:pPr>
      <w:r w:rsidRPr="00497CFD">
        <w:rPr>
          <w:rFonts w:ascii="Arial" w:hAnsi="Arial" w:cs="Arial"/>
          <w:b/>
          <w:sz w:val="24"/>
        </w:rPr>
        <w:t xml:space="preserve">Šaľa - </w:t>
      </w:r>
      <w:r w:rsidR="00EC29EF">
        <w:rPr>
          <w:rFonts w:ascii="Arial" w:hAnsi="Arial" w:cs="Arial"/>
          <w:sz w:val="24"/>
        </w:rPr>
        <w:t>podľa uvedeného harmonogramu</w:t>
      </w:r>
    </w:p>
    <w:p w14:paraId="7A222870" w14:textId="77777777" w:rsidR="00A2624E" w:rsidRDefault="00A2624E" w:rsidP="00EF1EA0">
      <w:pPr>
        <w:spacing w:after="0" w:line="240" w:lineRule="auto"/>
        <w:ind w:left="502" w:right="283"/>
        <w:jc w:val="both"/>
        <w:rPr>
          <w:rFonts w:ascii="Arial" w:hAnsi="Arial" w:cs="Arial"/>
          <w:b/>
        </w:rPr>
      </w:pPr>
    </w:p>
    <w:p w14:paraId="0B765C82" w14:textId="77777777" w:rsidR="00497CFD" w:rsidRDefault="00EF1EA0" w:rsidP="00A2624E">
      <w:pPr>
        <w:spacing w:after="0" w:line="240" w:lineRule="auto"/>
        <w:ind w:right="283"/>
        <w:jc w:val="center"/>
        <w:rPr>
          <w:rFonts w:ascii="Arial" w:hAnsi="Arial" w:cs="Arial"/>
          <w:b/>
          <w:sz w:val="32"/>
        </w:rPr>
      </w:pPr>
      <w:r w:rsidRPr="00497CFD">
        <w:rPr>
          <w:rFonts w:ascii="Arial" w:hAnsi="Arial" w:cs="Arial"/>
          <w:b/>
          <w:sz w:val="32"/>
        </w:rPr>
        <w:t xml:space="preserve">TRIEDENÉ ZLOŽKY </w:t>
      </w:r>
    </w:p>
    <w:p w14:paraId="56C7989A" w14:textId="6B4037B8" w:rsidR="00EF1EA0" w:rsidRPr="00497CFD" w:rsidRDefault="00497CFD" w:rsidP="00A2624E">
      <w:pPr>
        <w:spacing w:after="0" w:line="240" w:lineRule="auto"/>
        <w:ind w:right="283"/>
        <w:jc w:val="center"/>
        <w:rPr>
          <w:rFonts w:ascii="Arial" w:hAnsi="Arial" w:cs="Arial"/>
          <w:b/>
          <w:sz w:val="32"/>
        </w:rPr>
      </w:pPr>
      <w:r w:rsidRPr="00497CFD">
        <w:rPr>
          <w:rFonts w:ascii="Arial" w:hAnsi="Arial" w:cs="Arial"/>
          <w:b/>
          <w:noProof/>
          <w:sz w:val="24"/>
          <w:lang w:eastAsia="sk-SK"/>
        </w:rPr>
        <w:drawing>
          <wp:anchor distT="0" distB="0" distL="114300" distR="114300" simplePos="0" relativeHeight="251647488" behindDoc="1" locked="0" layoutInCell="1" allowOverlap="1" wp14:anchorId="1DC615C1" wp14:editId="533D4AA1">
            <wp:simplePos x="0" y="0"/>
            <wp:positionH relativeFrom="margin">
              <wp:posOffset>5757628</wp:posOffset>
            </wp:positionH>
            <wp:positionV relativeFrom="paragraph">
              <wp:posOffset>14273</wp:posOffset>
            </wp:positionV>
            <wp:extent cx="1228725" cy="1228725"/>
            <wp:effectExtent l="0" t="0" r="9525" b="9525"/>
            <wp:wrapTight wrapText="bothSides">
              <wp:wrapPolygon edited="0">
                <wp:start x="13395" y="0"/>
                <wp:lineTo x="3684" y="670"/>
                <wp:lineTo x="1674" y="1674"/>
                <wp:lineTo x="0" y="8707"/>
                <wp:lineTo x="0" y="19758"/>
                <wp:lineTo x="6363" y="21433"/>
                <wp:lineTo x="15740" y="21433"/>
                <wp:lineTo x="21433" y="18084"/>
                <wp:lineTo x="21433" y="16744"/>
                <wp:lineTo x="21098" y="7367"/>
                <wp:lineTo x="19758" y="670"/>
                <wp:lineTo x="19088" y="0"/>
                <wp:lineTo x="13395" y="0"/>
              </wp:wrapPolygon>
            </wp:wrapTight>
            <wp:docPr id="1" name="il_fi" descr="http://www.zakopcie.sk/images/stories/archiv_zakopcie/smeti/i_235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kopcie.sk/images/stories/archiv_zakopcie/smeti/i_235278.png"/>
                    <pic:cNvPicPr>
                      <a:picLocks noChangeAspect="1" noChangeArrowheads="1"/>
                    </pic:cNvPicPr>
                  </pic:nvPicPr>
                  <pic:blipFill>
                    <a:blip r:embed="rId12" r:link="rId13"/>
                    <a:srcRect/>
                    <a:stretch>
                      <a:fillRect/>
                    </a:stretch>
                  </pic:blipFill>
                  <pic:spPr bwMode="auto">
                    <a:xfrm>
                      <a:off x="0" y="0"/>
                      <a:ext cx="122872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3489">
        <w:rPr>
          <w:rFonts w:ascii="Arial" w:hAnsi="Arial" w:cs="Arial"/>
          <w:b/>
          <w:sz w:val="32"/>
        </w:rPr>
        <w:t xml:space="preserve">              </w:t>
      </w:r>
      <w:r w:rsidR="00EF1EA0" w:rsidRPr="00497CFD">
        <w:rPr>
          <w:rFonts w:ascii="Arial" w:hAnsi="Arial" w:cs="Arial"/>
          <w:b/>
          <w:sz w:val="32"/>
        </w:rPr>
        <w:t>(</w:t>
      </w:r>
      <w:r w:rsidR="00EF1EA0" w:rsidRPr="00497CFD">
        <w:rPr>
          <w:rFonts w:ascii="Arial" w:hAnsi="Arial" w:cs="Arial"/>
          <w:b/>
          <w:color w:val="2E74B5" w:themeColor="accent1" w:themeShade="BF"/>
          <w:sz w:val="32"/>
        </w:rPr>
        <w:t>PAPIER,</w:t>
      </w:r>
      <w:r w:rsidR="00EF1EA0" w:rsidRPr="00497CFD">
        <w:rPr>
          <w:rFonts w:ascii="Arial" w:hAnsi="Arial" w:cs="Arial"/>
          <w:b/>
          <w:sz w:val="32"/>
        </w:rPr>
        <w:t xml:space="preserve"> </w:t>
      </w:r>
      <w:r w:rsidR="00EF1EA0" w:rsidRPr="006B2EB8">
        <w:rPr>
          <w:rFonts w:ascii="Arial" w:hAnsi="Arial" w:cs="Arial"/>
          <w:b/>
          <w:color w:val="F6B600"/>
          <w:sz w:val="32"/>
        </w:rPr>
        <w:t>PLASTY</w:t>
      </w:r>
      <w:r w:rsidR="00EF1EA0" w:rsidRPr="00497CFD">
        <w:rPr>
          <w:rFonts w:ascii="Arial" w:hAnsi="Arial" w:cs="Arial"/>
          <w:b/>
          <w:sz w:val="32"/>
        </w:rPr>
        <w:t xml:space="preserve">, </w:t>
      </w:r>
      <w:r w:rsidR="00EF1EA0" w:rsidRPr="00497CFD">
        <w:rPr>
          <w:rFonts w:ascii="Arial" w:hAnsi="Arial" w:cs="Arial"/>
          <w:b/>
          <w:color w:val="538135" w:themeColor="accent6" w:themeShade="BF"/>
          <w:sz w:val="32"/>
        </w:rPr>
        <w:t>SKLO</w:t>
      </w:r>
      <w:r w:rsidR="00EF1EA0" w:rsidRPr="00497CFD">
        <w:rPr>
          <w:rFonts w:ascii="Arial" w:hAnsi="Arial" w:cs="Arial"/>
          <w:b/>
          <w:sz w:val="32"/>
        </w:rPr>
        <w:t xml:space="preserve">, </w:t>
      </w:r>
      <w:r w:rsidR="00CD4AB6">
        <w:rPr>
          <w:rFonts w:ascii="Arial" w:hAnsi="Arial" w:cs="Arial"/>
          <w:b/>
          <w:sz w:val="32"/>
        </w:rPr>
        <w:t xml:space="preserve"> </w:t>
      </w:r>
      <w:r w:rsidR="00CD4AB6" w:rsidRPr="00CD4AB6">
        <w:rPr>
          <w:rFonts w:ascii="Arial" w:hAnsi="Arial" w:cs="Arial"/>
          <w:b/>
          <w:color w:val="FF0000"/>
          <w:sz w:val="32"/>
        </w:rPr>
        <w:t>KOVY</w:t>
      </w:r>
      <w:r w:rsidR="00CD4AB6">
        <w:rPr>
          <w:rFonts w:ascii="Arial" w:hAnsi="Arial" w:cs="Arial"/>
          <w:b/>
          <w:sz w:val="32"/>
        </w:rPr>
        <w:t xml:space="preserve">, </w:t>
      </w:r>
      <w:r w:rsidR="00EF1EA0" w:rsidRPr="006B2EB8">
        <w:rPr>
          <w:rFonts w:ascii="Arial" w:hAnsi="Arial" w:cs="Arial"/>
          <w:b/>
          <w:color w:val="C09200"/>
          <w:sz w:val="32"/>
        </w:rPr>
        <w:t>VKM</w:t>
      </w:r>
      <w:r w:rsidR="00303489" w:rsidRPr="006B2EB8">
        <w:rPr>
          <w:rFonts w:ascii="Arial" w:hAnsi="Arial" w:cs="Arial"/>
          <w:b/>
          <w:color w:val="C09200"/>
          <w:sz w:val="32"/>
        </w:rPr>
        <w:t xml:space="preserve"> </w:t>
      </w:r>
      <w:r w:rsidR="00EF1EA0" w:rsidRPr="006B2EB8">
        <w:rPr>
          <w:rFonts w:ascii="Arial" w:hAnsi="Arial" w:cs="Arial"/>
          <w:b/>
          <w:color w:val="C09200"/>
          <w:sz w:val="32"/>
        </w:rPr>
        <w:t>*</w:t>
      </w:r>
      <w:r w:rsidR="00EF1EA0" w:rsidRPr="00497CFD">
        <w:rPr>
          <w:rFonts w:ascii="Arial" w:hAnsi="Arial" w:cs="Arial"/>
          <w:b/>
          <w:sz w:val="32"/>
        </w:rPr>
        <w:t>)</w:t>
      </w:r>
    </w:p>
    <w:p w14:paraId="423640AF" w14:textId="77777777" w:rsidR="00A2624E" w:rsidRPr="00A2624E" w:rsidRDefault="00A2624E" w:rsidP="00A2624E">
      <w:pPr>
        <w:spacing w:after="0" w:line="240" w:lineRule="auto"/>
        <w:ind w:right="283"/>
        <w:jc w:val="center"/>
        <w:rPr>
          <w:rFonts w:ascii="Arial" w:hAnsi="Arial" w:cs="Arial"/>
          <w:b/>
          <w:sz w:val="24"/>
        </w:rPr>
      </w:pPr>
    </w:p>
    <w:p w14:paraId="365C5344" w14:textId="77777777" w:rsidR="00EF1EA0" w:rsidRPr="00303489" w:rsidRDefault="00EF1EA0" w:rsidP="00EC29EF">
      <w:pPr>
        <w:pStyle w:val="Odsekzoznamu"/>
        <w:spacing w:after="0" w:line="240" w:lineRule="auto"/>
        <w:ind w:left="284" w:right="283"/>
        <w:jc w:val="both"/>
        <w:rPr>
          <w:rFonts w:ascii="Arial" w:hAnsi="Arial" w:cs="Arial"/>
          <w:sz w:val="24"/>
        </w:rPr>
      </w:pPr>
      <w:r w:rsidRPr="00303489">
        <w:rPr>
          <w:rFonts w:ascii="Arial" w:hAnsi="Arial" w:cs="Arial"/>
          <w:sz w:val="24"/>
        </w:rPr>
        <w:t xml:space="preserve">zbierajú sa </w:t>
      </w:r>
      <w:r w:rsidRPr="00303489">
        <w:rPr>
          <w:rFonts w:ascii="Arial" w:hAnsi="Arial" w:cs="Arial"/>
          <w:sz w:val="24"/>
          <w:u w:val="single"/>
        </w:rPr>
        <w:t xml:space="preserve">do vriec </w:t>
      </w:r>
      <w:r w:rsidRPr="00303489">
        <w:rPr>
          <w:rFonts w:ascii="Arial" w:hAnsi="Arial" w:cs="Arial"/>
          <w:b/>
          <w:sz w:val="24"/>
          <w:u w:val="single"/>
        </w:rPr>
        <w:t xml:space="preserve">podľa zberového kalendára – </w:t>
      </w:r>
      <w:r w:rsidR="00112104" w:rsidRPr="00303489">
        <w:rPr>
          <w:rFonts w:ascii="Arial" w:hAnsi="Arial" w:cs="Arial"/>
          <w:sz w:val="24"/>
          <w:u w:val="single"/>
        </w:rPr>
        <w:t>(</w:t>
      </w:r>
      <w:r w:rsidRPr="00303489">
        <w:rPr>
          <w:rFonts w:ascii="Arial" w:hAnsi="Arial" w:cs="Arial"/>
          <w:sz w:val="24"/>
        </w:rPr>
        <w:t>viď posledná strana letáčika</w:t>
      </w:r>
      <w:r w:rsidR="00112104" w:rsidRPr="00303489">
        <w:rPr>
          <w:rFonts w:ascii="Arial" w:hAnsi="Arial" w:cs="Arial"/>
          <w:sz w:val="24"/>
        </w:rPr>
        <w:t>)</w:t>
      </w:r>
    </w:p>
    <w:p w14:paraId="24C4C8DA" w14:textId="19EECA69" w:rsidR="00EC29EF" w:rsidRDefault="00EF1EA0" w:rsidP="00CD4AB6">
      <w:pPr>
        <w:pStyle w:val="Odsekzoznamu"/>
        <w:numPr>
          <w:ilvl w:val="0"/>
          <w:numId w:val="30"/>
        </w:numPr>
        <w:tabs>
          <w:tab w:val="num" w:pos="426"/>
          <w:tab w:val="left" w:pos="709"/>
          <w:tab w:val="left" w:pos="993"/>
          <w:tab w:val="left" w:pos="1276"/>
          <w:tab w:val="left" w:pos="1418"/>
          <w:tab w:val="left" w:pos="1701"/>
        </w:tabs>
        <w:spacing w:after="0" w:line="240" w:lineRule="auto"/>
        <w:ind w:left="284" w:right="283"/>
        <w:jc w:val="both"/>
        <w:rPr>
          <w:rFonts w:ascii="Arial" w:hAnsi="Arial" w:cs="Arial"/>
          <w:sz w:val="24"/>
        </w:rPr>
      </w:pPr>
      <w:r w:rsidRPr="00EC29EF">
        <w:rPr>
          <w:rFonts w:ascii="Arial" w:hAnsi="Arial" w:cs="Arial"/>
          <w:color w:val="BF8F00" w:themeColor="accent4" w:themeShade="BF"/>
          <w:sz w:val="24"/>
        </w:rPr>
        <w:t xml:space="preserve">Žlté vrece </w:t>
      </w:r>
      <w:r w:rsidRPr="00EC29EF">
        <w:rPr>
          <w:rFonts w:ascii="Arial" w:hAnsi="Arial" w:cs="Arial"/>
          <w:sz w:val="24"/>
        </w:rPr>
        <w:t xml:space="preserve">- slúži na zber </w:t>
      </w:r>
      <w:r w:rsidRPr="00EC29EF">
        <w:rPr>
          <w:rFonts w:ascii="Arial" w:hAnsi="Arial" w:cs="Arial"/>
          <w:color w:val="FFC000"/>
          <w:sz w:val="24"/>
        </w:rPr>
        <w:t>plastov</w:t>
      </w:r>
      <w:r w:rsidRPr="00EC29EF">
        <w:rPr>
          <w:rFonts w:ascii="Arial" w:hAnsi="Arial" w:cs="Arial"/>
          <w:sz w:val="24"/>
        </w:rPr>
        <w:t xml:space="preserve">, </w:t>
      </w:r>
      <w:r w:rsidRPr="00EC29EF">
        <w:rPr>
          <w:rFonts w:ascii="Arial" w:hAnsi="Arial" w:cs="Arial"/>
          <w:color w:val="FF0000"/>
          <w:sz w:val="24"/>
        </w:rPr>
        <w:t>kovových</w:t>
      </w:r>
      <w:r w:rsidRPr="00EC29EF">
        <w:rPr>
          <w:rFonts w:ascii="Arial" w:hAnsi="Arial" w:cs="Arial"/>
          <w:sz w:val="24"/>
        </w:rPr>
        <w:t xml:space="preserve"> a </w:t>
      </w:r>
      <w:r w:rsidRPr="00EC29EF">
        <w:rPr>
          <w:rFonts w:ascii="Arial" w:hAnsi="Arial" w:cs="Arial"/>
          <w:color w:val="C09200"/>
          <w:sz w:val="24"/>
        </w:rPr>
        <w:t>VKM</w:t>
      </w:r>
      <w:r w:rsidRPr="00EC29EF">
        <w:rPr>
          <w:rFonts w:ascii="Arial" w:hAnsi="Arial" w:cs="Arial"/>
          <w:color w:val="E2DD00"/>
          <w:sz w:val="24"/>
        </w:rPr>
        <w:t xml:space="preserve"> </w:t>
      </w:r>
      <w:r w:rsidRPr="00EC29EF">
        <w:rPr>
          <w:rFonts w:ascii="Arial" w:hAnsi="Arial" w:cs="Arial"/>
          <w:sz w:val="24"/>
        </w:rPr>
        <w:t>* obalov</w:t>
      </w:r>
    </w:p>
    <w:p w14:paraId="1F707952" w14:textId="0CA27AA4" w:rsidR="00EF1EA0" w:rsidRPr="00EC29EF" w:rsidRDefault="00EF1EA0" w:rsidP="00CD4AB6">
      <w:pPr>
        <w:pStyle w:val="Odsekzoznamu"/>
        <w:numPr>
          <w:ilvl w:val="0"/>
          <w:numId w:val="30"/>
        </w:numPr>
        <w:tabs>
          <w:tab w:val="num" w:pos="426"/>
          <w:tab w:val="left" w:pos="709"/>
          <w:tab w:val="left" w:pos="993"/>
          <w:tab w:val="left" w:pos="1276"/>
          <w:tab w:val="left" w:pos="1418"/>
          <w:tab w:val="left" w:pos="1701"/>
        </w:tabs>
        <w:spacing w:after="0" w:line="240" w:lineRule="auto"/>
        <w:ind w:left="284" w:right="283"/>
        <w:jc w:val="both"/>
        <w:rPr>
          <w:rFonts w:ascii="Arial" w:hAnsi="Arial" w:cs="Arial"/>
          <w:sz w:val="24"/>
        </w:rPr>
      </w:pPr>
      <w:r w:rsidRPr="00EC29EF">
        <w:rPr>
          <w:rFonts w:ascii="Arial" w:hAnsi="Arial" w:cs="Arial"/>
          <w:color w:val="2E74B5" w:themeColor="accent1" w:themeShade="BF"/>
          <w:sz w:val="24"/>
        </w:rPr>
        <w:t xml:space="preserve">Modré vrece </w:t>
      </w:r>
      <w:r w:rsidRPr="00EC29EF">
        <w:rPr>
          <w:rFonts w:ascii="Arial" w:hAnsi="Arial" w:cs="Arial"/>
          <w:sz w:val="24"/>
        </w:rPr>
        <w:t xml:space="preserve">– slúži na zber   </w:t>
      </w:r>
      <w:r w:rsidRPr="00EC29EF">
        <w:rPr>
          <w:rFonts w:ascii="Arial" w:hAnsi="Arial" w:cs="Arial"/>
          <w:color w:val="0070C0"/>
          <w:sz w:val="24"/>
        </w:rPr>
        <w:t>papiera</w:t>
      </w:r>
    </w:p>
    <w:p w14:paraId="38EB0C44" w14:textId="798672CD" w:rsidR="00EF1EA0" w:rsidRPr="00303489" w:rsidRDefault="00EF1EA0" w:rsidP="00303489">
      <w:pPr>
        <w:pStyle w:val="Odsekzoznamu"/>
        <w:numPr>
          <w:ilvl w:val="0"/>
          <w:numId w:val="30"/>
        </w:numPr>
        <w:tabs>
          <w:tab w:val="num" w:pos="426"/>
          <w:tab w:val="left" w:pos="709"/>
          <w:tab w:val="left" w:pos="993"/>
          <w:tab w:val="left" w:pos="1276"/>
          <w:tab w:val="left" w:pos="1418"/>
          <w:tab w:val="left" w:pos="1843"/>
        </w:tabs>
        <w:spacing w:after="0" w:line="240" w:lineRule="auto"/>
        <w:ind w:left="284" w:right="283"/>
        <w:jc w:val="both"/>
        <w:rPr>
          <w:rFonts w:ascii="Arial" w:hAnsi="Arial" w:cs="Arial"/>
          <w:sz w:val="24"/>
        </w:rPr>
      </w:pPr>
      <w:r w:rsidRPr="00303489">
        <w:rPr>
          <w:rFonts w:ascii="Arial" w:hAnsi="Arial" w:cs="Arial"/>
          <w:color w:val="538135" w:themeColor="accent6" w:themeShade="BF"/>
          <w:sz w:val="24"/>
        </w:rPr>
        <w:t xml:space="preserve">Zelené vrece </w:t>
      </w:r>
      <w:r w:rsidRPr="00303489">
        <w:rPr>
          <w:rFonts w:ascii="Arial" w:hAnsi="Arial" w:cs="Arial"/>
          <w:sz w:val="24"/>
        </w:rPr>
        <w:t xml:space="preserve">– slúži na zber  </w:t>
      </w:r>
      <w:r w:rsidRPr="00303489">
        <w:rPr>
          <w:rFonts w:ascii="Arial" w:hAnsi="Arial" w:cs="Arial"/>
          <w:color w:val="538135" w:themeColor="accent6" w:themeShade="BF"/>
          <w:sz w:val="24"/>
        </w:rPr>
        <w:t xml:space="preserve">skla </w:t>
      </w:r>
    </w:p>
    <w:p w14:paraId="2C425F80" w14:textId="77777777" w:rsidR="00EF1EA0" w:rsidRPr="00497CFD" w:rsidRDefault="00303489" w:rsidP="00497CFD">
      <w:pPr>
        <w:tabs>
          <w:tab w:val="left" w:pos="709"/>
          <w:tab w:val="left" w:pos="993"/>
          <w:tab w:val="left" w:pos="1276"/>
          <w:tab w:val="left" w:pos="1418"/>
          <w:tab w:val="left" w:pos="1843"/>
        </w:tabs>
        <w:spacing w:after="0" w:line="240" w:lineRule="auto"/>
        <w:ind w:left="142" w:right="283"/>
        <w:jc w:val="center"/>
        <w:rPr>
          <w:rFonts w:ascii="Arial" w:hAnsi="Arial" w:cs="Arial"/>
          <w:sz w:val="24"/>
          <w:u w:val="single"/>
        </w:rPr>
      </w:pPr>
      <w:r w:rsidRPr="00FE0F7C">
        <w:rPr>
          <w:noProof/>
          <w:lang w:eastAsia="sk-SK"/>
        </w:rPr>
        <w:drawing>
          <wp:anchor distT="0" distB="0" distL="114300" distR="114300" simplePos="0" relativeHeight="251662848" behindDoc="1" locked="0" layoutInCell="1" allowOverlap="1" wp14:anchorId="63EE90D0" wp14:editId="52365793">
            <wp:simplePos x="0" y="0"/>
            <wp:positionH relativeFrom="column">
              <wp:posOffset>5291234</wp:posOffset>
            </wp:positionH>
            <wp:positionV relativeFrom="paragraph">
              <wp:posOffset>145056</wp:posOffset>
            </wp:positionV>
            <wp:extent cx="1781893" cy="1703546"/>
            <wp:effectExtent l="0" t="0" r="8890" b="0"/>
            <wp:wrapNone/>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t="-1853" r="71661" b="43496"/>
                    <a:stretch/>
                  </pic:blipFill>
                  <pic:spPr bwMode="auto">
                    <a:xfrm>
                      <a:off x="0" y="0"/>
                      <a:ext cx="1781893" cy="17035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1EA0" w:rsidRPr="00497CFD">
        <w:rPr>
          <w:rFonts w:ascii="Arial" w:hAnsi="Arial" w:cs="Arial"/>
          <w:b/>
          <w:color w:val="FF0000"/>
          <w:sz w:val="24"/>
          <w:u w:val="single"/>
        </w:rPr>
        <w:t>Vrecia je potrebné vyložiť v deň vývozu najneskôr do 7,00 hod. alebo večer pred vývozom</w:t>
      </w:r>
    </w:p>
    <w:p w14:paraId="09568054" w14:textId="77777777" w:rsidR="00EF1EA0" w:rsidRPr="006064A5" w:rsidRDefault="00303489" w:rsidP="00EF1EA0">
      <w:pPr>
        <w:pStyle w:val="Odsekzoznamu"/>
        <w:spacing w:after="0" w:line="240" w:lineRule="auto"/>
        <w:ind w:left="0" w:right="283"/>
        <w:jc w:val="both"/>
        <w:rPr>
          <w:rFonts w:ascii="Arial" w:hAnsi="Arial" w:cs="Arial"/>
        </w:rPr>
      </w:pPr>
      <w:r w:rsidRPr="00497CFD">
        <w:rPr>
          <w:rFonts w:ascii="Arial" w:hAnsi="Arial" w:cs="Arial"/>
          <w:b/>
          <w:noProof/>
          <w:color w:val="663300"/>
          <w:sz w:val="32"/>
          <w:szCs w:val="32"/>
          <w:lang w:eastAsia="sk-SK"/>
        </w:rPr>
        <w:drawing>
          <wp:anchor distT="0" distB="0" distL="114300" distR="114300" simplePos="0" relativeHeight="251660800" behindDoc="0" locked="0" layoutInCell="1" allowOverlap="1" wp14:anchorId="27CC955F" wp14:editId="6E8B2EFE">
            <wp:simplePos x="0" y="0"/>
            <wp:positionH relativeFrom="column">
              <wp:posOffset>2046522</wp:posOffset>
            </wp:positionH>
            <wp:positionV relativeFrom="paragraph">
              <wp:posOffset>121588</wp:posOffset>
            </wp:positionV>
            <wp:extent cx="1573703" cy="1275355"/>
            <wp:effectExtent l="0" t="0" r="7620" b="1270"/>
            <wp:wrapNone/>
            <wp:docPr id="21" name="obrázek 22" descr="Modré 120 l. - 40 mikró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dré 120 l. - 40 mikrónov"/>
                    <pic:cNvPicPr>
                      <a:picLocks noChangeAspect="1" noChangeArrowheads="1"/>
                    </pic:cNvPicPr>
                  </pic:nvPicPr>
                  <pic:blipFill>
                    <a:blip r:embed="rId15"/>
                    <a:srcRect t="7965" b="9398"/>
                    <a:stretch>
                      <a:fillRect/>
                    </a:stretch>
                  </pic:blipFill>
                  <pic:spPr bwMode="auto">
                    <a:xfrm>
                      <a:off x="0" y="0"/>
                      <a:ext cx="1573703" cy="1275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97CFD">
        <w:rPr>
          <w:rFonts w:ascii="Arial" w:hAnsi="Arial" w:cs="Arial"/>
          <w:b/>
          <w:noProof/>
          <w:color w:val="663300"/>
          <w:sz w:val="32"/>
          <w:szCs w:val="32"/>
          <w:lang w:eastAsia="sk-SK"/>
        </w:rPr>
        <w:drawing>
          <wp:anchor distT="0" distB="0" distL="114300" distR="114300" simplePos="0" relativeHeight="251659776" behindDoc="0" locked="0" layoutInCell="1" allowOverlap="1" wp14:anchorId="143D6E3D" wp14:editId="13BAD2A9">
            <wp:simplePos x="0" y="0"/>
            <wp:positionH relativeFrom="column">
              <wp:posOffset>345549</wp:posOffset>
            </wp:positionH>
            <wp:positionV relativeFrom="paragraph">
              <wp:posOffset>108695</wp:posOffset>
            </wp:positionV>
            <wp:extent cx="1573949" cy="1262241"/>
            <wp:effectExtent l="0" t="0" r="7620" b="0"/>
            <wp:wrapNone/>
            <wp:docPr id="10" name="obrázek 13" descr="Žlté 120 l. - 40 mikró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Žlté 120 l. - 40 mikrónov"/>
                    <pic:cNvPicPr>
                      <a:picLocks noChangeAspect="1" noChangeArrowheads="1"/>
                    </pic:cNvPicPr>
                  </pic:nvPicPr>
                  <pic:blipFill>
                    <a:blip r:embed="rId16"/>
                    <a:srcRect t="7965" b="9460"/>
                    <a:stretch>
                      <a:fillRect/>
                    </a:stretch>
                  </pic:blipFill>
                  <pic:spPr bwMode="auto">
                    <a:xfrm>
                      <a:off x="0" y="0"/>
                      <a:ext cx="1577654" cy="12652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97CFD">
        <w:rPr>
          <w:rFonts w:ascii="Arial" w:hAnsi="Arial" w:cs="Arial"/>
          <w:b/>
          <w:noProof/>
          <w:color w:val="663300"/>
          <w:sz w:val="32"/>
          <w:szCs w:val="32"/>
          <w:lang w:eastAsia="sk-SK"/>
        </w:rPr>
        <w:drawing>
          <wp:anchor distT="0" distB="0" distL="114300" distR="114300" simplePos="0" relativeHeight="251661824" behindDoc="0" locked="0" layoutInCell="1" allowOverlap="1" wp14:anchorId="01304F3A" wp14:editId="355C0F88">
            <wp:simplePos x="0" y="0"/>
            <wp:positionH relativeFrom="column">
              <wp:posOffset>3764611</wp:posOffset>
            </wp:positionH>
            <wp:positionV relativeFrom="paragraph">
              <wp:posOffset>108695</wp:posOffset>
            </wp:positionV>
            <wp:extent cx="1574359" cy="1288470"/>
            <wp:effectExtent l="0" t="0" r="6985" b="6985"/>
            <wp:wrapNone/>
            <wp:docPr id="23" name="obrázek 34" descr="Zelené 120 l. - 40 mikró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elené 120 l. - 40 mikrónov"/>
                    <pic:cNvPicPr>
                      <a:picLocks noChangeAspect="1" noChangeArrowheads="1"/>
                    </pic:cNvPicPr>
                  </pic:nvPicPr>
                  <pic:blipFill>
                    <a:blip r:embed="rId17"/>
                    <a:srcRect t="7965" b="9398"/>
                    <a:stretch>
                      <a:fillRect/>
                    </a:stretch>
                  </pic:blipFill>
                  <pic:spPr bwMode="auto">
                    <a:xfrm>
                      <a:off x="0" y="0"/>
                      <a:ext cx="1576663" cy="12903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85CD4A" w14:textId="77777777" w:rsidR="00497CFD" w:rsidRDefault="00497CFD" w:rsidP="00EF1EA0">
      <w:pPr>
        <w:pStyle w:val="Odsekzoznamu"/>
        <w:spacing w:after="0" w:line="240" w:lineRule="auto"/>
        <w:ind w:right="283"/>
        <w:jc w:val="both"/>
        <w:rPr>
          <w:rFonts w:ascii="Arial" w:hAnsi="Arial" w:cs="Arial"/>
          <w:b/>
          <w:color w:val="663300"/>
          <w:sz w:val="32"/>
          <w:szCs w:val="32"/>
        </w:rPr>
      </w:pPr>
    </w:p>
    <w:p w14:paraId="66216141" w14:textId="77777777" w:rsidR="00497CFD" w:rsidRDefault="00497CFD" w:rsidP="00EF1EA0">
      <w:pPr>
        <w:pStyle w:val="Odsekzoznamu"/>
        <w:spacing w:after="0" w:line="240" w:lineRule="auto"/>
        <w:ind w:right="283"/>
        <w:jc w:val="both"/>
        <w:rPr>
          <w:rFonts w:ascii="Arial" w:hAnsi="Arial" w:cs="Arial"/>
          <w:b/>
          <w:color w:val="663300"/>
          <w:sz w:val="32"/>
          <w:szCs w:val="32"/>
        </w:rPr>
      </w:pPr>
    </w:p>
    <w:p w14:paraId="299CDE7F" w14:textId="77777777" w:rsidR="00497CFD" w:rsidRDefault="00497CFD" w:rsidP="00EF1EA0">
      <w:pPr>
        <w:pStyle w:val="Odsekzoznamu"/>
        <w:spacing w:after="0" w:line="240" w:lineRule="auto"/>
        <w:ind w:right="283"/>
        <w:jc w:val="both"/>
        <w:rPr>
          <w:rFonts w:ascii="Arial" w:hAnsi="Arial" w:cs="Arial"/>
          <w:b/>
          <w:color w:val="663300"/>
          <w:sz w:val="32"/>
          <w:szCs w:val="32"/>
        </w:rPr>
      </w:pPr>
    </w:p>
    <w:p w14:paraId="0210667D" w14:textId="77777777" w:rsidR="00497CFD" w:rsidRDefault="00497CFD" w:rsidP="00EF1EA0">
      <w:pPr>
        <w:pStyle w:val="Odsekzoznamu"/>
        <w:spacing w:after="0" w:line="240" w:lineRule="auto"/>
        <w:ind w:right="283"/>
        <w:jc w:val="both"/>
        <w:rPr>
          <w:rFonts w:ascii="Arial" w:hAnsi="Arial" w:cs="Arial"/>
          <w:b/>
          <w:color w:val="663300"/>
          <w:sz w:val="32"/>
          <w:szCs w:val="32"/>
        </w:rPr>
      </w:pPr>
    </w:p>
    <w:p w14:paraId="4A386D4D" w14:textId="77777777" w:rsidR="00303489" w:rsidRPr="00303489" w:rsidRDefault="00303489" w:rsidP="00EF1EA0">
      <w:pPr>
        <w:pStyle w:val="Odsekzoznamu"/>
        <w:spacing w:after="0" w:line="240" w:lineRule="auto"/>
        <w:ind w:right="283"/>
        <w:jc w:val="both"/>
        <w:rPr>
          <w:rFonts w:ascii="Arial" w:hAnsi="Arial" w:cs="Arial"/>
          <w:b/>
          <w:color w:val="663300"/>
          <w:sz w:val="20"/>
          <w:szCs w:val="32"/>
        </w:rPr>
      </w:pPr>
    </w:p>
    <w:p w14:paraId="71C5FD09" w14:textId="77777777" w:rsidR="00303489" w:rsidRDefault="00303489" w:rsidP="00EF1EA0">
      <w:pPr>
        <w:pStyle w:val="Odsekzoznamu"/>
        <w:spacing w:after="0" w:line="240" w:lineRule="auto"/>
        <w:ind w:right="283"/>
        <w:jc w:val="both"/>
        <w:rPr>
          <w:rFonts w:ascii="Arial" w:hAnsi="Arial" w:cs="Arial"/>
          <w:b/>
          <w:color w:val="663300"/>
          <w:sz w:val="32"/>
          <w:szCs w:val="32"/>
        </w:rPr>
      </w:pPr>
    </w:p>
    <w:p w14:paraId="53893FD9" w14:textId="1C8FC572" w:rsidR="00497CFD" w:rsidRPr="00497CFD" w:rsidRDefault="002A0655" w:rsidP="00EF1EA0">
      <w:pPr>
        <w:pStyle w:val="Odsekzoznamu"/>
        <w:spacing w:after="0" w:line="240" w:lineRule="auto"/>
        <w:ind w:right="283"/>
        <w:jc w:val="both"/>
        <w:rPr>
          <w:rFonts w:ascii="Arial" w:hAnsi="Arial" w:cs="Arial"/>
          <w:b/>
          <w:sz w:val="32"/>
          <w:szCs w:val="32"/>
        </w:rPr>
      </w:pPr>
      <w:r w:rsidRPr="00497CFD">
        <w:rPr>
          <w:noProof/>
          <w:sz w:val="32"/>
          <w:szCs w:val="32"/>
          <w:lang w:eastAsia="sk-SK"/>
        </w:rPr>
        <w:drawing>
          <wp:anchor distT="0" distB="0" distL="114300" distR="114300" simplePos="0" relativeHeight="251646464" behindDoc="0" locked="0" layoutInCell="1" allowOverlap="1" wp14:anchorId="39CCCCAE" wp14:editId="3A4A227F">
            <wp:simplePos x="0" y="0"/>
            <wp:positionH relativeFrom="margin">
              <wp:posOffset>-76835</wp:posOffset>
            </wp:positionH>
            <wp:positionV relativeFrom="paragraph">
              <wp:posOffset>245110</wp:posOffset>
            </wp:positionV>
            <wp:extent cx="1655445" cy="1374775"/>
            <wp:effectExtent l="0" t="0" r="1905" b="0"/>
            <wp:wrapSquare wrapText="bothSides"/>
            <wp:docPr id="7" name="Obrázok 2" descr="http://www.infovek.sk/predmety/enviro/obrazky/materialy/kompostova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vek.sk/predmety/enviro/obrazky/materialy/kompostovanie.gif"/>
                    <pic:cNvPicPr>
                      <a:picLocks noChangeAspect="1" noChangeArrowheads="1"/>
                    </pic:cNvPicPr>
                  </pic:nvPicPr>
                  <pic:blipFill>
                    <a:blip r:embed="rId18" r:link="rId19"/>
                    <a:srcRect/>
                    <a:stretch>
                      <a:fillRect/>
                    </a:stretch>
                  </pic:blipFill>
                  <pic:spPr bwMode="auto">
                    <a:xfrm>
                      <a:off x="0" y="0"/>
                      <a:ext cx="1655445" cy="1374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1EA0" w:rsidRPr="00497CFD">
        <w:rPr>
          <w:rFonts w:ascii="Arial" w:hAnsi="Arial" w:cs="Arial"/>
          <w:b/>
          <w:color w:val="663300"/>
          <w:sz w:val="32"/>
          <w:szCs w:val="32"/>
        </w:rPr>
        <w:t>BIOLOGICKY ROZLOŽITEĽNÝ KOMUNÁLNY ODPAD</w:t>
      </w:r>
      <w:r w:rsidR="00EF1EA0" w:rsidRPr="00497CFD">
        <w:rPr>
          <w:rFonts w:ascii="Arial" w:hAnsi="Arial" w:cs="Arial"/>
          <w:b/>
          <w:sz w:val="32"/>
          <w:szCs w:val="32"/>
        </w:rPr>
        <w:t xml:space="preserve"> </w:t>
      </w:r>
    </w:p>
    <w:p w14:paraId="53635228" w14:textId="6C76971B" w:rsidR="00497CFD" w:rsidRDefault="00497CFD" w:rsidP="00EF1EA0">
      <w:pPr>
        <w:pStyle w:val="Odsekzoznamu"/>
        <w:spacing w:after="0" w:line="240" w:lineRule="auto"/>
        <w:ind w:right="283"/>
        <w:jc w:val="both"/>
        <w:rPr>
          <w:rFonts w:ascii="Arial" w:hAnsi="Arial" w:cs="Arial"/>
          <w:b/>
        </w:rPr>
      </w:pPr>
    </w:p>
    <w:p w14:paraId="245398B5" w14:textId="4D9F8C69" w:rsidR="00EF1EA0" w:rsidRPr="00497CFD" w:rsidRDefault="00EF1EA0" w:rsidP="00EF1EA0">
      <w:pPr>
        <w:pStyle w:val="Odsekzoznamu"/>
        <w:spacing w:after="0" w:line="240" w:lineRule="auto"/>
        <w:ind w:right="283"/>
        <w:jc w:val="both"/>
        <w:rPr>
          <w:rFonts w:ascii="Arial" w:hAnsi="Arial" w:cs="Arial"/>
          <w:sz w:val="24"/>
        </w:rPr>
      </w:pPr>
      <w:r w:rsidRPr="00497CFD">
        <w:rPr>
          <w:rFonts w:ascii="Arial" w:hAnsi="Arial" w:cs="Arial"/>
          <w:sz w:val="24"/>
        </w:rPr>
        <w:t>BRO (tzv. zelený odpad) sa umiestňuje v deň zberu pred rodinný dom. Konáre je potrebné postrihať a poviazať, bylinný odpad uložiť do vriec, košíkov, debničiek- pri zbere budú vysypané a vrátené. Max. váha jednej nádoby resp. zviazaných konárov je 25 kg.</w:t>
      </w:r>
    </w:p>
    <w:p w14:paraId="361618DE" w14:textId="77777777" w:rsidR="00EF1EA0" w:rsidRPr="00497CFD" w:rsidRDefault="00EF1EA0" w:rsidP="00EF1EA0">
      <w:pPr>
        <w:pStyle w:val="Odsekzoznamu"/>
        <w:spacing w:after="0" w:line="240" w:lineRule="auto"/>
        <w:jc w:val="both"/>
        <w:rPr>
          <w:rFonts w:ascii="Arial" w:hAnsi="Arial" w:cs="Arial"/>
          <w:sz w:val="24"/>
        </w:rPr>
      </w:pPr>
      <w:r w:rsidRPr="00497CFD">
        <w:rPr>
          <w:rFonts w:ascii="Arial" w:hAnsi="Arial" w:cs="Arial"/>
          <w:sz w:val="24"/>
          <w:u w:val="single"/>
        </w:rPr>
        <w:t>BRO sa odváža</w:t>
      </w:r>
      <w:r w:rsidRPr="00497CFD">
        <w:rPr>
          <w:rFonts w:ascii="Arial" w:hAnsi="Arial" w:cs="Arial"/>
          <w:sz w:val="24"/>
        </w:rPr>
        <w:t xml:space="preserve"> v sezóne 1 x týždenne:</w:t>
      </w:r>
    </w:p>
    <w:p w14:paraId="08C4D092" w14:textId="77777777" w:rsidR="00EF1EA0" w:rsidRPr="00497CFD" w:rsidRDefault="00EF1EA0" w:rsidP="00497CFD">
      <w:pPr>
        <w:pStyle w:val="Odsekzoznamu"/>
        <w:numPr>
          <w:ilvl w:val="0"/>
          <w:numId w:val="29"/>
        </w:numPr>
        <w:spacing w:after="0" w:line="240" w:lineRule="auto"/>
        <w:ind w:left="1276"/>
        <w:jc w:val="both"/>
        <w:rPr>
          <w:rFonts w:ascii="Arial" w:hAnsi="Arial" w:cs="Arial"/>
          <w:sz w:val="24"/>
        </w:rPr>
      </w:pPr>
      <w:r w:rsidRPr="00497CFD">
        <w:rPr>
          <w:rFonts w:ascii="Arial" w:hAnsi="Arial" w:cs="Arial"/>
          <w:sz w:val="24"/>
          <w:u w:val="single"/>
        </w:rPr>
        <w:t xml:space="preserve">vo </w:t>
      </w:r>
      <w:proofErr w:type="spellStart"/>
      <w:r w:rsidRPr="00497CFD">
        <w:rPr>
          <w:rFonts w:ascii="Arial" w:hAnsi="Arial" w:cs="Arial"/>
          <w:sz w:val="24"/>
          <w:u w:val="single"/>
        </w:rPr>
        <w:t>Veči</w:t>
      </w:r>
      <w:proofErr w:type="spellEnd"/>
      <w:r w:rsidRPr="00497CFD">
        <w:rPr>
          <w:rFonts w:ascii="Arial" w:hAnsi="Arial" w:cs="Arial"/>
          <w:sz w:val="24"/>
        </w:rPr>
        <w:t xml:space="preserve"> v piatok - odpad vyložiť najneskôr do 15,00 hod.  </w:t>
      </w:r>
    </w:p>
    <w:p w14:paraId="0182354E" w14:textId="77777777" w:rsidR="00EF1EA0" w:rsidRPr="00497CFD" w:rsidRDefault="00EF1EA0" w:rsidP="00497CFD">
      <w:pPr>
        <w:pStyle w:val="Odsekzoznamu"/>
        <w:numPr>
          <w:ilvl w:val="0"/>
          <w:numId w:val="29"/>
        </w:numPr>
        <w:spacing w:after="0" w:line="240" w:lineRule="auto"/>
        <w:ind w:left="1276"/>
        <w:jc w:val="both"/>
        <w:rPr>
          <w:rFonts w:ascii="Arial" w:hAnsi="Arial" w:cs="Arial"/>
          <w:sz w:val="24"/>
        </w:rPr>
      </w:pPr>
      <w:r w:rsidRPr="00497CFD">
        <w:rPr>
          <w:rFonts w:ascii="Arial" w:hAnsi="Arial" w:cs="Arial"/>
          <w:sz w:val="24"/>
          <w:u w:val="single"/>
        </w:rPr>
        <w:t>v Šali</w:t>
      </w:r>
      <w:r w:rsidRPr="00497CFD">
        <w:rPr>
          <w:rFonts w:ascii="Arial" w:hAnsi="Arial" w:cs="Arial"/>
          <w:sz w:val="24"/>
        </w:rPr>
        <w:t xml:space="preserve"> v sobotu - odpad vyložiť najneskôr do 9,00 hod.</w:t>
      </w:r>
      <w:r w:rsidRPr="00497CFD">
        <w:rPr>
          <w:rFonts w:ascii="Arial Black" w:hAnsi="Arial Black" w:cs="Arial"/>
          <w:b/>
          <w:sz w:val="24"/>
        </w:rPr>
        <w:t xml:space="preserve">     </w:t>
      </w:r>
    </w:p>
    <w:p w14:paraId="7B4390A7" w14:textId="77777777" w:rsidR="00303489" w:rsidRDefault="00455759" w:rsidP="00303489">
      <w:pPr>
        <w:pStyle w:val="Odsekzoznamu"/>
        <w:rPr>
          <w:rFonts w:ascii="Arial" w:hAnsi="Arial" w:cs="Arial"/>
          <w:color w:val="FF0000"/>
        </w:rPr>
      </w:pPr>
      <w:r w:rsidRPr="00497CFD">
        <w:rPr>
          <w:rFonts w:ascii="Arial Black" w:hAnsi="Arial Black" w:cs="Arial"/>
          <w:b/>
          <w:color w:val="0070C0"/>
          <w:sz w:val="24"/>
          <w:szCs w:val="24"/>
          <w:u w:val="single"/>
        </w:rPr>
        <w:br w:type="page"/>
      </w:r>
    </w:p>
    <w:p w14:paraId="6A115406" w14:textId="77777777" w:rsidR="005F3AAC" w:rsidRPr="00E90146" w:rsidRDefault="005F3AAC" w:rsidP="00CC771B">
      <w:pPr>
        <w:pBdr>
          <w:top w:val="threeDEmboss" w:sz="24" w:space="1" w:color="auto"/>
          <w:left w:val="threeDEmboss" w:sz="24" w:space="4" w:color="auto"/>
          <w:bottom w:val="threeDEngrave" w:sz="24" w:space="0" w:color="auto"/>
          <w:right w:val="threeDEngrave" w:sz="24" w:space="4" w:color="auto"/>
        </w:pBdr>
        <w:shd w:val="clear" w:color="auto" w:fill="FFF2CC" w:themeFill="accent4" w:themeFillTint="33"/>
        <w:spacing w:after="0" w:line="240" w:lineRule="auto"/>
        <w:ind w:left="142" w:right="141"/>
        <w:jc w:val="center"/>
        <w:rPr>
          <w:rFonts w:ascii="Arial Black" w:hAnsi="Arial Black" w:cs="Arial"/>
          <w:color w:val="FF0000"/>
          <w:sz w:val="28"/>
          <w:szCs w:val="28"/>
        </w:rPr>
      </w:pPr>
      <w:r w:rsidRPr="00E90146">
        <w:rPr>
          <w:rFonts w:ascii="Arial Black" w:hAnsi="Arial Black" w:cs="Arial"/>
          <w:color w:val="FF0000"/>
          <w:sz w:val="28"/>
          <w:szCs w:val="28"/>
        </w:rPr>
        <w:lastRenderedPageBreak/>
        <w:t>ZBER STARÉHO ŠATSTVA A OBUVI</w:t>
      </w:r>
    </w:p>
    <w:p w14:paraId="35D14B36" w14:textId="77777777" w:rsidR="005F3AAC" w:rsidRPr="00303489" w:rsidRDefault="00CC771B" w:rsidP="005F3AAC">
      <w:pPr>
        <w:spacing w:after="0" w:line="240" w:lineRule="auto"/>
        <w:ind w:left="1418" w:right="425"/>
        <w:jc w:val="both"/>
        <w:rPr>
          <w:rFonts w:ascii="Arial" w:hAnsi="Arial" w:cs="Arial"/>
          <w:sz w:val="24"/>
        </w:rPr>
      </w:pPr>
      <w:r w:rsidRPr="00303489">
        <w:rPr>
          <w:noProof/>
          <w:lang w:eastAsia="sk-SK"/>
        </w:rPr>
        <w:drawing>
          <wp:anchor distT="0" distB="0" distL="114300" distR="114300" simplePos="0" relativeHeight="251649536" behindDoc="0" locked="0" layoutInCell="1" allowOverlap="1" wp14:anchorId="2C803ACF" wp14:editId="4E5CD850">
            <wp:simplePos x="0" y="0"/>
            <wp:positionH relativeFrom="margin">
              <wp:posOffset>5971540</wp:posOffset>
            </wp:positionH>
            <wp:positionV relativeFrom="paragraph">
              <wp:posOffset>28575</wp:posOffset>
            </wp:positionV>
            <wp:extent cx="780415" cy="641350"/>
            <wp:effectExtent l="0" t="0" r="635" b="6350"/>
            <wp:wrapSquare wrapText="bothSides"/>
            <wp:docPr id="4" name="Obrázok 4" descr="Obrázek / omalovánka boty kreslení a vybarvování online.">
              <a:hlinkClick xmlns:a="http://schemas.openxmlformats.org/drawingml/2006/main" r:id="rId20" tooltip="&quot; bo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ázek / omalovánka boty kreslení a vybarvování online.">
                      <a:hlinkClick r:id="rId20" tooltip="&quot; boty&quot;"/>
                    </pic:cNvPr>
                    <pic:cNvPicPr>
                      <a:picLocks noChangeAspect="1" noChangeArrowheads="1"/>
                    </pic:cNvPicPr>
                  </pic:nvPicPr>
                  <pic:blipFill>
                    <a:blip r:embed="rId21"/>
                    <a:srcRect/>
                    <a:stretch>
                      <a:fillRect/>
                    </a:stretch>
                  </pic:blipFill>
                  <pic:spPr bwMode="auto">
                    <a:xfrm>
                      <a:off x="0" y="0"/>
                      <a:ext cx="780415" cy="641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3489">
        <w:rPr>
          <w:rFonts w:ascii="Arial Black" w:hAnsi="Arial Black" w:cs="Arial"/>
          <w:b/>
          <w:noProof/>
          <w:color w:val="FF0000"/>
          <w:sz w:val="32"/>
          <w:szCs w:val="28"/>
          <w:lang w:eastAsia="sk-SK"/>
        </w:rPr>
        <w:drawing>
          <wp:anchor distT="0" distB="0" distL="114300" distR="114300" simplePos="0" relativeHeight="251648512" behindDoc="0" locked="0" layoutInCell="1" allowOverlap="1" wp14:anchorId="6A5248AD" wp14:editId="71BAF61A">
            <wp:simplePos x="0" y="0"/>
            <wp:positionH relativeFrom="margin">
              <wp:posOffset>80010</wp:posOffset>
            </wp:positionH>
            <wp:positionV relativeFrom="paragraph">
              <wp:posOffset>26035</wp:posOffset>
            </wp:positionV>
            <wp:extent cx="510540" cy="800100"/>
            <wp:effectExtent l="0" t="0" r="3810" b="0"/>
            <wp:wrapSquare wrapText="bothSides"/>
            <wp:docPr id="33" name="Obrázok 89" descr="https://encrypted-tbn1.gstatic.com/images?q=tbn:ANd9GcRdXFDZdDo8PnT4jEPgZrlH7qT-I5ri9rpo2CyZePjhmEIO7JyG36mzNQo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ncrypted-tbn1.gstatic.com/images?q=tbn:ANd9GcRdXFDZdDo8PnT4jEPgZrlH7qT-I5ri9rpo2CyZePjhmEIO7JyG36mzNQoA">
                      <a:hlinkClick r:id="rId22"/>
                    </pic:cNvPr>
                    <pic:cNvPicPr>
                      <a:picLocks noChangeAspect="1" noChangeArrowheads="1"/>
                    </pic:cNvPicPr>
                  </pic:nvPicPr>
                  <pic:blipFill>
                    <a:blip r:embed="rId23"/>
                    <a:srcRect/>
                    <a:stretch>
                      <a:fillRect/>
                    </a:stretch>
                  </pic:blipFill>
                  <pic:spPr bwMode="auto">
                    <a:xfrm>
                      <a:off x="0" y="0"/>
                      <a:ext cx="51054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3AAC" w:rsidRPr="00303489">
        <w:rPr>
          <w:rFonts w:ascii="Arial" w:hAnsi="Arial" w:cs="Arial"/>
          <w:b/>
          <w:sz w:val="24"/>
        </w:rPr>
        <w:t>Špeciálne kontajnery na zber šatstva a obuvi sú rozmiestnené</w:t>
      </w:r>
      <w:r w:rsidR="005F3AAC" w:rsidRPr="00303489">
        <w:rPr>
          <w:rFonts w:ascii="Arial" w:hAnsi="Arial" w:cs="Arial"/>
          <w:sz w:val="24"/>
        </w:rPr>
        <w:t xml:space="preserve">:  </w:t>
      </w:r>
    </w:p>
    <w:p w14:paraId="393F3913" w14:textId="77777777" w:rsidR="005F3AAC" w:rsidRPr="00CC771B" w:rsidRDefault="00CC771B" w:rsidP="00CC771B">
      <w:pPr>
        <w:pStyle w:val="Odsekzoznamu"/>
        <w:spacing w:after="240" w:line="240" w:lineRule="auto"/>
        <w:ind w:left="1077" w:right="425"/>
        <w:jc w:val="both"/>
        <w:rPr>
          <w:rFonts w:ascii="Arial" w:hAnsi="Arial" w:cs="Arial"/>
          <w:sz w:val="24"/>
        </w:rPr>
      </w:pPr>
      <w:r>
        <w:rPr>
          <w:rFonts w:ascii="Arial" w:hAnsi="Arial" w:cs="Arial"/>
          <w:sz w:val="24"/>
        </w:rPr>
        <w:t>1.</w:t>
      </w:r>
      <w:r w:rsidR="005F3AAC" w:rsidRPr="00CC771B">
        <w:rPr>
          <w:rFonts w:ascii="Arial" w:hAnsi="Arial" w:cs="Arial"/>
          <w:sz w:val="24"/>
        </w:rPr>
        <w:t>za budovou Okresného úradu Šaľa; 2.oproti OC Olympia; 3.dva kontajnery  pri moste</w:t>
      </w:r>
      <w:r w:rsidRPr="00CC771B">
        <w:rPr>
          <w:rFonts w:ascii="Arial" w:hAnsi="Arial" w:cs="Arial"/>
          <w:sz w:val="24"/>
        </w:rPr>
        <w:t xml:space="preserve">; </w:t>
      </w:r>
      <w:r>
        <w:rPr>
          <w:rFonts w:ascii="Arial" w:hAnsi="Arial" w:cs="Arial"/>
          <w:sz w:val="24"/>
        </w:rPr>
        <w:t>4.</w:t>
      </w:r>
      <w:r w:rsidR="005F3AAC" w:rsidRPr="00CC771B">
        <w:rPr>
          <w:rFonts w:ascii="Arial" w:hAnsi="Arial" w:cs="Arial"/>
          <w:sz w:val="24"/>
        </w:rPr>
        <w:t xml:space="preserve">Dolná ulica pri stanovišti kontajnerov; 5.Dolná ulica – pred budovou bývalých technických služieb; 6.pred COV </w:t>
      </w:r>
      <w:proofErr w:type="spellStart"/>
      <w:r w:rsidR="005F3AAC" w:rsidRPr="00CC771B">
        <w:rPr>
          <w:rFonts w:ascii="Arial" w:hAnsi="Arial" w:cs="Arial"/>
          <w:sz w:val="24"/>
        </w:rPr>
        <w:t>Veča</w:t>
      </w:r>
      <w:proofErr w:type="spellEnd"/>
      <w:r w:rsidR="005F3AAC" w:rsidRPr="00CC771B">
        <w:rPr>
          <w:rFonts w:ascii="Arial" w:hAnsi="Arial" w:cs="Arial"/>
          <w:sz w:val="24"/>
        </w:rPr>
        <w:t xml:space="preserve">; 7.vedľa autobusovej zastávky pri kostole vo  </w:t>
      </w:r>
      <w:proofErr w:type="spellStart"/>
      <w:r w:rsidR="005F3AAC" w:rsidRPr="00CC771B">
        <w:rPr>
          <w:rFonts w:ascii="Arial" w:hAnsi="Arial" w:cs="Arial"/>
          <w:sz w:val="24"/>
        </w:rPr>
        <w:t>Veči</w:t>
      </w:r>
      <w:proofErr w:type="spellEnd"/>
      <w:r w:rsidR="005F3AAC" w:rsidRPr="00CC771B">
        <w:rPr>
          <w:rFonts w:ascii="Arial" w:hAnsi="Arial" w:cs="Arial"/>
          <w:sz w:val="24"/>
        </w:rPr>
        <w:t>; 8.pred ZŠ Hollého na stanovišti kontajnerov</w:t>
      </w:r>
    </w:p>
    <w:p w14:paraId="497D5B4E" w14:textId="77777777" w:rsidR="005F3AAC" w:rsidRPr="000657F6" w:rsidRDefault="005F3AAC" w:rsidP="00CC771B">
      <w:pPr>
        <w:pBdr>
          <w:top w:val="threeDEmboss" w:sz="24" w:space="1" w:color="auto"/>
          <w:left w:val="threeDEmboss" w:sz="24" w:space="4" w:color="auto"/>
          <w:bottom w:val="threeDEngrave" w:sz="24" w:space="0" w:color="auto"/>
          <w:right w:val="threeDEngrave" w:sz="24" w:space="4" w:color="auto"/>
        </w:pBdr>
        <w:shd w:val="clear" w:color="auto" w:fill="FFF2CC" w:themeFill="accent4" w:themeFillTint="33"/>
        <w:spacing w:after="0" w:line="240" w:lineRule="auto"/>
        <w:ind w:left="142" w:right="141"/>
        <w:jc w:val="center"/>
        <w:rPr>
          <w:rFonts w:ascii="Arial Black" w:hAnsi="Arial Black" w:cs="Arial"/>
          <w:b/>
          <w:color w:val="FF0000"/>
          <w:sz w:val="28"/>
          <w:szCs w:val="28"/>
        </w:rPr>
      </w:pPr>
      <w:r>
        <w:rPr>
          <w:rFonts w:ascii="Arial Black" w:hAnsi="Arial Black" w:cs="Arial"/>
          <w:b/>
          <w:color w:val="FF0000"/>
          <w:sz w:val="28"/>
          <w:szCs w:val="28"/>
        </w:rPr>
        <w:t>ZBER DROBNÉHO ELEKTROODPADU</w:t>
      </w:r>
    </w:p>
    <w:p w14:paraId="69248B29" w14:textId="77777777" w:rsidR="005F3AAC" w:rsidRPr="00303489" w:rsidRDefault="005F3AAC" w:rsidP="00CC771B">
      <w:pPr>
        <w:spacing w:after="0" w:line="240" w:lineRule="auto"/>
        <w:jc w:val="both"/>
        <w:rPr>
          <w:rFonts w:ascii="Arial" w:hAnsi="Arial" w:cs="Arial"/>
          <w:b/>
          <w:sz w:val="24"/>
        </w:rPr>
      </w:pPr>
      <w:r>
        <w:rPr>
          <w:rFonts w:ascii="Arial" w:hAnsi="Arial" w:cs="Arial"/>
          <w:b/>
        </w:rPr>
        <w:t xml:space="preserve"> </w:t>
      </w:r>
      <w:r w:rsidRPr="00303489">
        <w:rPr>
          <w:rFonts w:ascii="Arial" w:hAnsi="Arial" w:cs="Arial"/>
          <w:b/>
          <w:sz w:val="24"/>
        </w:rPr>
        <w:t xml:space="preserve">Červené  kontajnery na zber drobného </w:t>
      </w:r>
      <w:proofErr w:type="spellStart"/>
      <w:r w:rsidRPr="00303489">
        <w:rPr>
          <w:rFonts w:ascii="Arial" w:hAnsi="Arial" w:cs="Arial"/>
          <w:b/>
          <w:sz w:val="24"/>
        </w:rPr>
        <w:t>elektroodpadu</w:t>
      </w:r>
      <w:proofErr w:type="spellEnd"/>
      <w:r w:rsidRPr="00303489">
        <w:rPr>
          <w:rFonts w:ascii="Arial" w:hAnsi="Arial" w:cs="Arial"/>
          <w:b/>
          <w:sz w:val="24"/>
        </w:rPr>
        <w:t xml:space="preserve"> do rozmerov 30x50 cm a batérií sú na: </w:t>
      </w:r>
    </w:p>
    <w:p w14:paraId="39FB9D34" w14:textId="77777777" w:rsidR="005F3AEC" w:rsidRPr="00303489" w:rsidRDefault="005F3AAC" w:rsidP="00CC771B">
      <w:pPr>
        <w:spacing w:after="240" w:line="240" w:lineRule="auto"/>
        <w:jc w:val="both"/>
        <w:rPr>
          <w:rFonts w:ascii="Arial" w:hAnsi="Arial" w:cs="Arial"/>
          <w:sz w:val="24"/>
        </w:rPr>
      </w:pPr>
      <w:r w:rsidRPr="00303489">
        <w:rPr>
          <w:rFonts w:ascii="Arial" w:hAnsi="Arial" w:cs="Arial"/>
          <w:b/>
          <w:sz w:val="24"/>
        </w:rPr>
        <w:t>1. Dóžova ul</w:t>
      </w:r>
      <w:r w:rsidRPr="00303489">
        <w:rPr>
          <w:rFonts w:ascii="Arial" w:hAnsi="Arial" w:cs="Arial"/>
          <w:sz w:val="24"/>
        </w:rPr>
        <w:t xml:space="preserve">. - pred reštauráciou Corgoň vedľa kultúrneho strediska; </w:t>
      </w:r>
      <w:r w:rsidRPr="00303489">
        <w:rPr>
          <w:rFonts w:ascii="Arial" w:hAnsi="Arial" w:cs="Arial"/>
          <w:b/>
          <w:sz w:val="24"/>
        </w:rPr>
        <w:t>2. Hollého 36</w:t>
      </w:r>
      <w:r w:rsidRPr="00303489">
        <w:rPr>
          <w:rFonts w:ascii="Arial" w:hAnsi="Arial" w:cs="Arial"/>
          <w:sz w:val="24"/>
        </w:rPr>
        <w:t xml:space="preserve"> -  pred ZŠ Hollého</w:t>
      </w:r>
      <w:r w:rsidRPr="00303489">
        <w:rPr>
          <w:rFonts w:ascii="Arial" w:hAnsi="Arial" w:cs="Arial"/>
          <w:b/>
          <w:sz w:val="24"/>
        </w:rPr>
        <w:t>; 3. Hollého ulica</w:t>
      </w:r>
      <w:r w:rsidRPr="00303489">
        <w:rPr>
          <w:rFonts w:ascii="Arial" w:hAnsi="Arial" w:cs="Arial"/>
          <w:sz w:val="24"/>
        </w:rPr>
        <w:t xml:space="preserve"> -  oproti predajni MIK; </w:t>
      </w:r>
      <w:r w:rsidRPr="00303489">
        <w:rPr>
          <w:rFonts w:ascii="Arial" w:hAnsi="Arial" w:cs="Arial"/>
          <w:b/>
          <w:sz w:val="24"/>
        </w:rPr>
        <w:t>4. Ulica SNP</w:t>
      </w:r>
      <w:r w:rsidRPr="00303489">
        <w:rPr>
          <w:rFonts w:ascii="Arial" w:hAnsi="Arial" w:cs="Arial"/>
          <w:sz w:val="24"/>
        </w:rPr>
        <w:t xml:space="preserve"> -  pri moste; </w:t>
      </w:r>
      <w:r w:rsidRPr="00303489">
        <w:rPr>
          <w:rFonts w:ascii="Arial" w:hAnsi="Arial" w:cs="Arial"/>
          <w:b/>
          <w:sz w:val="24"/>
        </w:rPr>
        <w:t>5. Vajanského ulica</w:t>
      </w:r>
      <w:r w:rsidRPr="00303489">
        <w:rPr>
          <w:rFonts w:ascii="Arial" w:hAnsi="Arial" w:cs="Arial"/>
          <w:sz w:val="24"/>
        </w:rPr>
        <w:t xml:space="preserve"> -  za činžiakom na Hornej ulici; </w:t>
      </w:r>
      <w:r w:rsidRPr="00303489">
        <w:rPr>
          <w:rFonts w:ascii="Arial" w:hAnsi="Arial" w:cs="Arial"/>
          <w:b/>
          <w:sz w:val="24"/>
        </w:rPr>
        <w:t>6. Novomeského ulica</w:t>
      </w:r>
      <w:r w:rsidRPr="00303489">
        <w:rPr>
          <w:rFonts w:ascii="Arial" w:hAnsi="Arial" w:cs="Arial"/>
          <w:sz w:val="24"/>
        </w:rPr>
        <w:t xml:space="preserve">; </w:t>
      </w:r>
      <w:r w:rsidRPr="00303489">
        <w:rPr>
          <w:rFonts w:ascii="Arial" w:hAnsi="Arial" w:cs="Arial"/>
          <w:b/>
          <w:sz w:val="24"/>
        </w:rPr>
        <w:t xml:space="preserve">7. B. </w:t>
      </w:r>
      <w:proofErr w:type="spellStart"/>
      <w:r w:rsidRPr="00303489">
        <w:rPr>
          <w:rFonts w:ascii="Arial" w:hAnsi="Arial" w:cs="Arial"/>
          <w:b/>
          <w:sz w:val="24"/>
        </w:rPr>
        <w:t>Němcovej</w:t>
      </w:r>
      <w:proofErr w:type="spellEnd"/>
      <w:r w:rsidRPr="00303489">
        <w:rPr>
          <w:rFonts w:ascii="Arial" w:hAnsi="Arial" w:cs="Arial"/>
          <w:b/>
          <w:sz w:val="24"/>
        </w:rPr>
        <w:t xml:space="preserve"> </w:t>
      </w:r>
      <w:r w:rsidRPr="00303489">
        <w:rPr>
          <w:rFonts w:ascii="Arial" w:hAnsi="Arial" w:cs="Arial"/>
          <w:sz w:val="24"/>
        </w:rPr>
        <w:t xml:space="preserve">- stojisko vedľa kruhového objazdu;                    </w:t>
      </w:r>
      <w:r w:rsidRPr="00303489">
        <w:rPr>
          <w:rFonts w:ascii="Arial" w:hAnsi="Arial" w:cs="Arial"/>
          <w:b/>
          <w:sz w:val="24"/>
        </w:rPr>
        <w:t xml:space="preserve">8. Kukučínova ulica </w:t>
      </w:r>
      <w:r w:rsidRPr="00303489">
        <w:rPr>
          <w:rFonts w:ascii="Arial" w:hAnsi="Arial" w:cs="Arial"/>
          <w:sz w:val="24"/>
        </w:rPr>
        <w:t xml:space="preserve">- stojisko pri kotolni MENERT; </w:t>
      </w:r>
      <w:r w:rsidRPr="00303489">
        <w:rPr>
          <w:rFonts w:ascii="Arial" w:hAnsi="Arial" w:cs="Arial"/>
          <w:b/>
          <w:sz w:val="24"/>
        </w:rPr>
        <w:t>9. Mostová ulica</w:t>
      </w:r>
      <w:r w:rsidRPr="00303489">
        <w:rPr>
          <w:rFonts w:ascii="Arial" w:hAnsi="Arial" w:cs="Arial"/>
          <w:sz w:val="24"/>
        </w:rPr>
        <w:t xml:space="preserve"> - pletivové  stojisko</w:t>
      </w:r>
    </w:p>
    <w:p w14:paraId="04CAB0A8" w14:textId="77777777" w:rsidR="00EF1EA0" w:rsidRPr="00823758" w:rsidRDefault="005F3AAC" w:rsidP="00CC771B">
      <w:pPr>
        <w:pBdr>
          <w:top w:val="threeDEmboss" w:sz="24" w:space="1" w:color="auto"/>
          <w:left w:val="threeDEmboss" w:sz="24" w:space="4" w:color="auto"/>
          <w:bottom w:val="threeDEngrave" w:sz="24" w:space="1" w:color="auto"/>
          <w:right w:val="threeDEngrave" w:sz="24" w:space="4" w:color="auto"/>
        </w:pBdr>
        <w:shd w:val="clear" w:color="auto" w:fill="FFF2CC" w:themeFill="accent4" w:themeFillTint="33"/>
        <w:spacing w:after="0" w:line="240" w:lineRule="auto"/>
        <w:ind w:left="142" w:right="141"/>
        <w:jc w:val="center"/>
        <w:rPr>
          <w:rFonts w:ascii="Arial Black" w:hAnsi="Arial Black"/>
          <w:caps/>
          <w:color w:val="FF0000"/>
          <w:sz w:val="28"/>
          <w:szCs w:val="28"/>
        </w:rPr>
      </w:pPr>
      <w:r>
        <w:rPr>
          <w:rFonts w:ascii="Arial Black" w:hAnsi="Arial Black"/>
          <w:caps/>
          <w:color w:val="FF0000"/>
          <w:sz w:val="28"/>
          <w:szCs w:val="28"/>
        </w:rPr>
        <w:t xml:space="preserve">Čo patrí do triedeného odpadu </w:t>
      </w:r>
    </w:p>
    <w:p w14:paraId="6EE7CB8F" w14:textId="77777777" w:rsidR="00EF1EA0" w:rsidRPr="004149F0" w:rsidRDefault="00EF1EA0" w:rsidP="00CC771B">
      <w:pPr>
        <w:pBdr>
          <w:top w:val="doubleWave" w:sz="6" w:space="1" w:color="auto"/>
          <w:left w:val="doubleWave" w:sz="6" w:space="4" w:color="auto"/>
          <w:bottom w:val="doubleWave" w:sz="6" w:space="1" w:color="auto"/>
          <w:right w:val="doubleWave" w:sz="6" w:space="4" w:color="auto"/>
        </w:pBdr>
        <w:shd w:val="clear" w:color="auto" w:fill="F6F8A0"/>
        <w:spacing w:after="0" w:line="240" w:lineRule="auto"/>
        <w:ind w:left="142" w:right="141"/>
        <w:jc w:val="center"/>
        <w:rPr>
          <w:rFonts w:ascii="Arial Black" w:hAnsi="Arial Black"/>
          <w:caps/>
        </w:rPr>
      </w:pPr>
      <w:r w:rsidRPr="00F602E6">
        <w:rPr>
          <w:rFonts w:ascii="Arial Black" w:hAnsi="Arial Black"/>
          <w:caps/>
        </w:rPr>
        <w:t>PLASTY</w:t>
      </w:r>
      <w:r>
        <w:rPr>
          <w:rFonts w:ascii="Arial Black" w:hAnsi="Arial Black"/>
          <w:caps/>
        </w:rPr>
        <w:t>, KOVOvÉ obaly, VKM*</w:t>
      </w:r>
    </w:p>
    <w:p w14:paraId="4D79256F" w14:textId="77777777" w:rsidR="00EF1EA0" w:rsidRPr="00303489" w:rsidRDefault="00EF1EA0" w:rsidP="00CC771B">
      <w:pPr>
        <w:spacing w:after="0" w:line="240" w:lineRule="auto"/>
        <w:jc w:val="center"/>
        <w:rPr>
          <w:rFonts w:ascii="Arial" w:hAnsi="Arial" w:cs="Arial"/>
          <w:b/>
          <w:sz w:val="24"/>
          <w:u w:val="single"/>
        </w:rPr>
      </w:pPr>
      <w:r w:rsidRPr="00303489">
        <w:rPr>
          <w:rFonts w:ascii="Arial" w:hAnsi="Arial" w:cs="Arial"/>
          <w:b/>
          <w:sz w:val="24"/>
          <w:u w:val="single"/>
        </w:rPr>
        <w:t>Čo sa zbiera ?</w:t>
      </w:r>
    </w:p>
    <w:p w14:paraId="3B9DF029" w14:textId="77777777" w:rsidR="00EF1EA0" w:rsidRPr="00303489" w:rsidRDefault="00EF1EA0" w:rsidP="00CC771B">
      <w:pPr>
        <w:spacing w:after="0" w:line="240" w:lineRule="auto"/>
        <w:jc w:val="both"/>
        <w:rPr>
          <w:rFonts w:ascii="Arial" w:hAnsi="Arial" w:cs="Arial"/>
          <w:sz w:val="24"/>
        </w:rPr>
      </w:pPr>
      <w:r w:rsidRPr="006B2EB8">
        <w:rPr>
          <w:rFonts w:ascii="Arial" w:hAnsi="Arial" w:cs="Arial"/>
          <w:b/>
          <w:color w:val="FFC000"/>
          <w:sz w:val="24"/>
          <w:u w:val="single"/>
        </w:rPr>
        <w:t>PLASTY</w:t>
      </w:r>
      <w:r w:rsidRPr="006B2EB8">
        <w:rPr>
          <w:rFonts w:ascii="Arial" w:hAnsi="Arial" w:cs="Arial"/>
          <w:color w:val="FFC000"/>
          <w:sz w:val="24"/>
        </w:rPr>
        <w:t xml:space="preserve">: </w:t>
      </w:r>
      <w:r w:rsidRPr="00303489">
        <w:rPr>
          <w:rFonts w:ascii="Arial" w:hAnsi="Arial" w:cs="Arial"/>
          <w:sz w:val="24"/>
        </w:rPr>
        <w:t>číre a farebné fólie, tašky, vrecká, vedrá a fľaštičky od kozmetických a čistiacich prípravkov, vrecká od mlieka, prepravky fliaš, fľaše od nápojov, sirupov, rastlinných olejov, obaly od sladkostí, tégliky z jogurtov, rôzne plastové nádobky, a hračky, vodoinštalačné a elektroinštalačné rúrky, obaly kozmetických výrobkov, plastové okná a nábytok, poháriky z automatov, penový polystyrén.</w:t>
      </w:r>
    </w:p>
    <w:p w14:paraId="351330C2" w14:textId="77777777" w:rsidR="00EF1EA0" w:rsidRPr="00303489" w:rsidRDefault="00EF1EA0" w:rsidP="00CC771B">
      <w:pPr>
        <w:spacing w:after="0" w:line="240" w:lineRule="auto"/>
        <w:jc w:val="both"/>
        <w:rPr>
          <w:rFonts w:ascii="Arial" w:hAnsi="Arial" w:cs="Arial"/>
          <w:sz w:val="24"/>
        </w:rPr>
      </w:pPr>
      <w:r w:rsidRPr="002A0655">
        <w:rPr>
          <w:rFonts w:ascii="Arial" w:hAnsi="Arial" w:cs="Arial"/>
          <w:b/>
          <w:color w:val="FF0000"/>
          <w:sz w:val="24"/>
          <w:u w:val="single"/>
        </w:rPr>
        <w:t>KOVY</w:t>
      </w:r>
      <w:r w:rsidRPr="002A0655">
        <w:rPr>
          <w:rFonts w:ascii="Arial" w:hAnsi="Arial" w:cs="Arial"/>
          <w:color w:val="FF0000"/>
          <w:sz w:val="24"/>
          <w:u w:val="single"/>
        </w:rPr>
        <w:t>:</w:t>
      </w:r>
      <w:r w:rsidRPr="00303489">
        <w:rPr>
          <w:rFonts w:ascii="Arial" w:hAnsi="Arial" w:cs="Arial"/>
          <w:sz w:val="24"/>
        </w:rPr>
        <w:t xml:space="preserve"> kovové vrchnáky z fliaš a pohárov, kovové tuby od pást, kovové súčiastky, drôty a káble (bez bužírky), starý riad, obaly zo sprejov, kovový šrot, oceľ, farebné kovy, hliníkové viečka, hliníkové obaly, kovové viečka, klince, sponky, spinky, špendlíky, kovové rúrky, staré kľúče, zámky, konzervy (z hotových jedál, paštét, kompótov, krmiva pre zvieratá), oceľové plechovky z nápojov, ventily, kovové obaly z potravín,(konzervy a plechovky je potrebné pred odovzdaním zbaviť zvyškov jedál a vypláchnuť)</w:t>
      </w:r>
    </w:p>
    <w:p w14:paraId="3C42507A" w14:textId="77777777" w:rsidR="00EF1EA0" w:rsidRPr="00303489" w:rsidRDefault="00EF1EA0" w:rsidP="00CC771B">
      <w:pPr>
        <w:spacing w:after="0" w:line="240" w:lineRule="auto"/>
        <w:jc w:val="both"/>
        <w:rPr>
          <w:rFonts w:ascii="Arial" w:hAnsi="Arial" w:cs="Arial"/>
          <w:sz w:val="24"/>
        </w:rPr>
      </w:pPr>
      <w:r w:rsidRPr="006B2EB8">
        <w:rPr>
          <w:rFonts w:ascii="Arial" w:hAnsi="Arial" w:cs="Arial"/>
          <w:b/>
          <w:color w:val="C09200"/>
          <w:sz w:val="24"/>
          <w:u w:val="single"/>
        </w:rPr>
        <w:t>VKM * tzv. TETRAPAKY</w:t>
      </w:r>
      <w:r w:rsidR="00CC771B" w:rsidRPr="006B2EB8">
        <w:rPr>
          <w:rFonts w:ascii="Arial" w:hAnsi="Arial" w:cs="Arial"/>
          <w:b/>
          <w:color w:val="C09200"/>
          <w:sz w:val="24"/>
        </w:rPr>
        <w:t>:</w:t>
      </w:r>
      <w:r w:rsidRPr="006B2EB8">
        <w:rPr>
          <w:rFonts w:ascii="Arial" w:hAnsi="Arial" w:cs="Arial"/>
          <w:b/>
          <w:color w:val="C09200"/>
          <w:sz w:val="24"/>
        </w:rPr>
        <w:t xml:space="preserve"> </w:t>
      </w:r>
      <w:r w:rsidRPr="00303489">
        <w:rPr>
          <w:rFonts w:ascii="Arial" w:hAnsi="Arial" w:cs="Arial"/>
          <w:sz w:val="24"/>
        </w:rPr>
        <w:t>vypláchnuté, čisté</w:t>
      </w:r>
    </w:p>
    <w:p w14:paraId="57163588" w14:textId="77777777" w:rsidR="00EF1EA0" w:rsidRPr="00303489" w:rsidRDefault="00EF1EA0" w:rsidP="00CC771B">
      <w:pPr>
        <w:spacing w:after="0" w:line="240" w:lineRule="auto"/>
        <w:jc w:val="center"/>
        <w:rPr>
          <w:rFonts w:ascii="Arial" w:hAnsi="Arial" w:cs="Arial"/>
          <w:b/>
          <w:sz w:val="24"/>
        </w:rPr>
      </w:pPr>
      <w:r w:rsidRPr="00303489">
        <w:rPr>
          <w:rFonts w:ascii="Arial" w:hAnsi="Arial" w:cs="Arial"/>
          <w:b/>
          <w:sz w:val="24"/>
          <w:u w:val="single"/>
        </w:rPr>
        <w:t>Medzi zbierané odpady nepatria</w:t>
      </w:r>
      <w:r w:rsidRPr="00303489">
        <w:rPr>
          <w:rFonts w:ascii="Arial" w:hAnsi="Arial" w:cs="Arial"/>
          <w:b/>
          <w:sz w:val="24"/>
        </w:rPr>
        <w:t>:</w:t>
      </w:r>
    </w:p>
    <w:p w14:paraId="0A107AC0" w14:textId="77777777" w:rsidR="00EF1EA0" w:rsidRPr="00303489" w:rsidRDefault="00EF1EA0" w:rsidP="00CC771B">
      <w:pPr>
        <w:spacing w:after="0" w:line="240" w:lineRule="auto"/>
        <w:jc w:val="both"/>
        <w:rPr>
          <w:rFonts w:ascii="Arial" w:hAnsi="Arial" w:cs="Arial"/>
          <w:sz w:val="24"/>
        </w:rPr>
      </w:pPr>
      <w:r w:rsidRPr="00303489">
        <w:rPr>
          <w:rFonts w:ascii="Arial" w:hAnsi="Arial" w:cs="Arial"/>
          <w:sz w:val="24"/>
        </w:rPr>
        <w:t xml:space="preserve">Všetky uvedené obaly a odpady znečistené chemikáliami a olejmi,  hrubo znečistené zeminou, farbami, potravinami, podlahové krytiny, guma, molitan a pod. </w:t>
      </w:r>
    </w:p>
    <w:p w14:paraId="3541D125" w14:textId="77777777" w:rsidR="00EF1EA0" w:rsidRPr="00303489" w:rsidRDefault="00EF1EA0" w:rsidP="00CC771B">
      <w:pPr>
        <w:pBdr>
          <w:top w:val="doubleWave" w:sz="6" w:space="1" w:color="auto"/>
          <w:left w:val="doubleWave" w:sz="6" w:space="4" w:color="auto"/>
          <w:bottom w:val="doubleWave" w:sz="6" w:space="1" w:color="auto"/>
          <w:right w:val="doubleWave" w:sz="6" w:space="4" w:color="auto"/>
        </w:pBdr>
        <w:shd w:val="clear" w:color="auto" w:fill="B0DBFC"/>
        <w:spacing w:after="0" w:line="240" w:lineRule="auto"/>
        <w:ind w:left="142" w:right="141"/>
        <w:jc w:val="center"/>
        <w:rPr>
          <w:rFonts w:ascii="Arial Black" w:hAnsi="Arial Black" w:cs="Arial"/>
          <w:b/>
          <w:caps/>
          <w:sz w:val="24"/>
        </w:rPr>
      </w:pPr>
      <w:r w:rsidRPr="00303489">
        <w:rPr>
          <w:rFonts w:ascii="Arial Black" w:hAnsi="Arial Black" w:cs="Arial"/>
          <w:caps/>
          <w:sz w:val="24"/>
        </w:rPr>
        <w:t>Papier a lepenka</w:t>
      </w:r>
    </w:p>
    <w:p w14:paraId="39015787" w14:textId="77777777" w:rsidR="00EF1EA0" w:rsidRPr="00303489" w:rsidRDefault="00EF1EA0" w:rsidP="00CC771B">
      <w:pPr>
        <w:spacing w:after="0" w:line="240" w:lineRule="auto"/>
        <w:jc w:val="center"/>
        <w:rPr>
          <w:rFonts w:ascii="Arial" w:hAnsi="Arial" w:cs="Arial"/>
          <w:b/>
          <w:sz w:val="24"/>
          <w:u w:val="single"/>
        </w:rPr>
      </w:pPr>
      <w:r w:rsidRPr="00303489">
        <w:rPr>
          <w:rFonts w:ascii="Arial" w:hAnsi="Arial" w:cs="Arial"/>
          <w:b/>
          <w:sz w:val="24"/>
          <w:u w:val="single"/>
        </w:rPr>
        <w:t>Čo sa zbiera ?</w:t>
      </w:r>
    </w:p>
    <w:p w14:paraId="03879CC7" w14:textId="77777777" w:rsidR="00EF1EA0" w:rsidRPr="00303489" w:rsidRDefault="00CC771B" w:rsidP="00CC771B">
      <w:pPr>
        <w:spacing w:after="0" w:line="240" w:lineRule="auto"/>
        <w:jc w:val="both"/>
        <w:rPr>
          <w:rFonts w:ascii="Arial" w:hAnsi="Arial" w:cs="Arial"/>
          <w:sz w:val="24"/>
        </w:rPr>
      </w:pPr>
      <w:r w:rsidRPr="00CC771B">
        <w:rPr>
          <w:rFonts w:ascii="Arial" w:hAnsi="Arial" w:cs="Arial"/>
          <w:b/>
          <w:color w:val="4472C4" w:themeColor="accent5"/>
          <w:sz w:val="24"/>
          <w:u w:val="single"/>
        </w:rPr>
        <w:t>P</w:t>
      </w:r>
      <w:r>
        <w:rPr>
          <w:rFonts w:ascii="Arial" w:hAnsi="Arial" w:cs="Arial"/>
          <w:b/>
          <w:color w:val="4472C4" w:themeColor="accent5"/>
          <w:sz w:val="24"/>
          <w:u w:val="single"/>
        </w:rPr>
        <w:t>APIER</w:t>
      </w:r>
      <w:r w:rsidRPr="00CC771B">
        <w:rPr>
          <w:rFonts w:ascii="Arial" w:hAnsi="Arial" w:cs="Arial"/>
          <w:color w:val="4472C4" w:themeColor="accent5"/>
          <w:sz w:val="24"/>
        </w:rPr>
        <w:t>:</w:t>
      </w:r>
      <w:r>
        <w:rPr>
          <w:rFonts w:ascii="Arial" w:hAnsi="Arial" w:cs="Arial"/>
          <w:sz w:val="24"/>
        </w:rPr>
        <w:t xml:space="preserve"> </w:t>
      </w:r>
      <w:r w:rsidR="00EF1EA0" w:rsidRPr="00303489">
        <w:rPr>
          <w:rFonts w:ascii="Arial" w:hAnsi="Arial" w:cs="Arial"/>
          <w:sz w:val="24"/>
        </w:rPr>
        <w:t>n</w:t>
      </w:r>
      <w:r w:rsidR="00AF74A4" w:rsidRPr="00303489">
        <w:rPr>
          <w:rFonts w:ascii="Arial" w:hAnsi="Arial" w:cs="Arial"/>
          <w:sz w:val="24"/>
        </w:rPr>
        <w:t>oviny, časopisy, zošity,</w:t>
      </w:r>
      <w:r w:rsidR="00EF1EA0" w:rsidRPr="00303489">
        <w:rPr>
          <w:rFonts w:ascii="Arial" w:hAnsi="Arial" w:cs="Arial"/>
          <w:sz w:val="24"/>
        </w:rPr>
        <w:t xml:space="preserve"> kancelársky papier, papierové vrecká, lepenka, krabice z tvrdého papiera, kartón, obálky, letáky, katalógy, telefónne zoznamy, plagáty, pohľadnice, zakladače, baliaci a krepový papier, papierový obal a pod.</w:t>
      </w:r>
    </w:p>
    <w:p w14:paraId="049643C1" w14:textId="77777777" w:rsidR="00EF1EA0" w:rsidRPr="00303489" w:rsidRDefault="00EF1EA0" w:rsidP="00CC771B">
      <w:pPr>
        <w:spacing w:after="0" w:line="240" w:lineRule="auto"/>
        <w:jc w:val="center"/>
        <w:rPr>
          <w:rFonts w:ascii="Arial" w:hAnsi="Arial" w:cs="Arial"/>
          <w:b/>
          <w:sz w:val="24"/>
        </w:rPr>
      </w:pPr>
      <w:r w:rsidRPr="00303489">
        <w:rPr>
          <w:rFonts w:ascii="Arial" w:hAnsi="Arial" w:cs="Arial"/>
          <w:b/>
          <w:sz w:val="24"/>
          <w:u w:val="single"/>
        </w:rPr>
        <w:t>Medzi zberový papier nepatrí</w:t>
      </w:r>
      <w:r w:rsidRPr="00303489">
        <w:rPr>
          <w:rFonts w:ascii="Arial" w:hAnsi="Arial" w:cs="Arial"/>
          <w:b/>
          <w:sz w:val="24"/>
        </w:rPr>
        <w:t>:</w:t>
      </w:r>
    </w:p>
    <w:p w14:paraId="13B20534" w14:textId="77777777" w:rsidR="00EF1EA0" w:rsidRPr="00303489" w:rsidRDefault="00EF1EA0" w:rsidP="00CC771B">
      <w:pPr>
        <w:spacing w:after="0" w:line="240" w:lineRule="auto"/>
        <w:jc w:val="both"/>
        <w:rPr>
          <w:rFonts w:ascii="Arial" w:hAnsi="Arial" w:cs="Arial"/>
          <w:sz w:val="24"/>
        </w:rPr>
      </w:pPr>
      <w:r w:rsidRPr="00303489">
        <w:rPr>
          <w:rFonts w:ascii="Arial" w:hAnsi="Arial" w:cs="Arial"/>
          <w:sz w:val="24"/>
        </w:rPr>
        <w:t>voskový papier, papier s hliníkovou fóliou, obaly na mrazené potraviny, vreckových polievok, pudingov, práškov do pečiva, práškového cukru, korenín, nanukov, škatuľky od cigariet (s výnimkou kartónovej časti), silne znečistený či mastný papier, kopírovací papier, viacvrstvové kombinované materiály (</w:t>
      </w:r>
      <w:proofErr w:type="spellStart"/>
      <w:r w:rsidRPr="00303489">
        <w:rPr>
          <w:rFonts w:ascii="Arial" w:hAnsi="Arial" w:cs="Arial"/>
          <w:sz w:val="24"/>
        </w:rPr>
        <w:t>tetrapak</w:t>
      </w:r>
      <w:proofErr w:type="spellEnd"/>
      <w:r w:rsidRPr="00303489">
        <w:rPr>
          <w:rFonts w:ascii="Arial" w:hAnsi="Arial" w:cs="Arial"/>
          <w:sz w:val="24"/>
        </w:rPr>
        <w:t>), plastové obaly a pod.</w:t>
      </w:r>
    </w:p>
    <w:p w14:paraId="2F7E574F" w14:textId="77777777" w:rsidR="00EF1EA0" w:rsidRPr="00303489" w:rsidRDefault="00EF1EA0" w:rsidP="00CC771B">
      <w:pPr>
        <w:pBdr>
          <w:top w:val="doubleWave" w:sz="6" w:space="1" w:color="auto"/>
          <w:left w:val="doubleWave" w:sz="6" w:space="4" w:color="auto"/>
          <w:bottom w:val="doubleWave" w:sz="6" w:space="1" w:color="auto"/>
          <w:right w:val="doubleWave" w:sz="6" w:space="4" w:color="auto"/>
        </w:pBdr>
        <w:shd w:val="clear" w:color="auto" w:fill="B6E6AE"/>
        <w:spacing w:after="0" w:line="240" w:lineRule="auto"/>
        <w:ind w:left="142" w:right="141"/>
        <w:jc w:val="center"/>
        <w:rPr>
          <w:rFonts w:ascii="Arial Black" w:hAnsi="Arial Black" w:cs="Arial"/>
          <w:sz w:val="24"/>
        </w:rPr>
      </w:pPr>
      <w:r w:rsidRPr="00303489">
        <w:rPr>
          <w:rFonts w:ascii="Arial Black" w:hAnsi="Arial Black" w:cs="Arial"/>
          <w:sz w:val="24"/>
        </w:rPr>
        <w:t>SKLO</w:t>
      </w:r>
    </w:p>
    <w:p w14:paraId="1CE84D1D" w14:textId="77777777" w:rsidR="00EF1EA0" w:rsidRPr="00303489" w:rsidRDefault="00EF1EA0" w:rsidP="00CC771B">
      <w:pPr>
        <w:spacing w:after="0" w:line="240" w:lineRule="auto"/>
        <w:jc w:val="center"/>
        <w:rPr>
          <w:sz w:val="24"/>
        </w:rPr>
      </w:pPr>
      <w:r w:rsidRPr="00303489">
        <w:rPr>
          <w:rFonts w:ascii="Arial" w:hAnsi="Arial" w:cs="Arial"/>
          <w:b/>
          <w:sz w:val="24"/>
          <w:u w:val="single"/>
        </w:rPr>
        <w:t>Čo sa zbiera ?</w:t>
      </w:r>
    </w:p>
    <w:p w14:paraId="16E31C17" w14:textId="77777777" w:rsidR="00EF1EA0" w:rsidRPr="00303489" w:rsidRDefault="00CC771B" w:rsidP="00CC771B">
      <w:pPr>
        <w:tabs>
          <w:tab w:val="left" w:pos="6480"/>
        </w:tabs>
        <w:spacing w:after="0" w:line="240" w:lineRule="auto"/>
        <w:jc w:val="both"/>
        <w:rPr>
          <w:rFonts w:ascii="Arial" w:hAnsi="Arial" w:cs="Arial"/>
          <w:sz w:val="24"/>
        </w:rPr>
      </w:pPr>
      <w:r w:rsidRPr="00CC771B">
        <w:rPr>
          <w:rFonts w:ascii="Arial" w:hAnsi="Arial" w:cs="Arial"/>
          <w:b/>
          <w:color w:val="00B050"/>
          <w:sz w:val="24"/>
          <w:u w:val="single"/>
        </w:rPr>
        <w:t>SKLO</w:t>
      </w:r>
      <w:r w:rsidRPr="00CC771B">
        <w:rPr>
          <w:rFonts w:ascii="Arial" w:hAnsi="Arial" w:cs="Arial"/>
          <w:color w:val="00B050"/>
          <w:sz w:val="24"/>
        </w:rPr>
        <w:t>:</w:t>
      </w:r>
      <w:r>
        <w:rPr>
          <w:rFonts w:ascii="Arial" w:hAnsi="Arial" w:cs="Arial"/>
          <w:sz w:val="24"/>
        </w:rPr>
        <w:t xml:space="preserve"> </w:t>
      </w:r>
      <w:r w:rsidR="00EF1EA0" w:rsidRPr="00303489">
        <w:rPr>
          <w:rFonts w:ascii="Arial" w:hAnsi="Arial" w:cs="Arial"/>
          <w:sz w:val="24"/>
        </w:rPr>
        <w:t>fľaše, nádoby, obaly a premety zo skla, poháre, fľaštičky od kozmetiky bez kovových a plastových uzáverov, črepy, okenné sklo, sklo z okuliarov a pod.</w:t>
      </w:r>
    </w:p>
    <w:p w14:paraId="21B96DEE" w14:textId="77777777" w:rsidR="00EF1EA0" w:rsidRPr="00303489" w:rsidRDefault="00EF1EA0" w:rsidP="00CC771B">
      <w:pPr>
        <w:tabs>
          <w:tab w:val="left" w:pos="6480"/>
        </w:tabs>
        <w:spacing w:after="0" w:line="240" w:lineRule="auto"/>
        <w:jc w:val="center"/>
        <w:rPr>
          <w:rFonts w:ascii="Arial" w:hAnsi="Arial" w:cs="Arial"/>
          <w:b/>
          <w:sz w:val="24"/>
          <w:u w:val="single"/>
        </w:rPr>
      </w:pPr>
      <w:r w:rsidRPr="00303489">
        <w:rPr>
          <w:rFonts w:ascii="Arial" w:hAnsi="Arial" w:cs="Arial"/>
          <w:b/>
          <w:sz w:val="24"/>
          <w:u w:val="single"/>
        </w:rPr>
        <w:t>Medzi zberové sklo nepatrí:</w:t>
      </w:r>
    </w:p>
    <w:p w14:paraId="61BB198D" w14:textId="77777777" w:rsidR="00EF1EA0" w:rsidRPr="00303489" w:rsidRDefault="00EF1EA0" w:rsidP="00CC771B">
      <w:pPr>
        <w:tabs>
          <w:tab w:val="left" w:pos="6480"/>
        </w:tabs>
        <w:spacing w:after="0" w:line="240" w:lineRule="auto"/>
        <w:jc w:val="both"/>
        <w:rPr>
          <w:rFonts w:ascii="Arial" w:hAnsi="Arial" w:cs="Arial"/>
          <w:sz w:val="24"/>
        </w:rPr>
      </w:pPr>
      <w:r w:rsidRPr="00303489">
        <w:rPr>
          <w:rFonts w:ascii="Arial" w:hAnsi="Arial" w:cs="Arial"/>
          <w:sz w:val="24"/>
        </w:rPr>
        <w:t xml:space="preserve">vrchnáky, korky, gumy, porcelán, keramika, zrkadlá, drôtované sklo, dymové sklo, fľaše z umelej hmoty, časti uzáverov fliaš, žiarovky, žiarivky, obrazovky, silne znečistené sklo (zeminou, farbami, potravinami), </w:t>
      </w:r>
      <w:proofErr w:type="spellStart"/>
      <w:r w:rsidRPr="00303489">
        <w:rPr>
          <w:rFonts w:ascii="Arial" w:hAnsi="Arial" w:cs="Arial"/>
          <w:sz w:val="24"/>
        </w:rPr>
        <w:t>autos</w:t>
      </w:r>
      <w:r w:rsidR="00AF74A4" w:rsidRPr="00303489">
        <w:rPr>
          <w:rFonts w:ascii="Arial" w:hAnsi="Arial" w:cs="Arial"/>
          <w:sz w:val="24"/>
        </w:rPr>
        <w:t>klo</w:t>
      </w:r>
      <w:proofErr w:type="spellEnd"/>
      <w:r w:rsidR="00AF74A4" w:rsidRPr="00303489">
        <w:rPr>
          <w:rFonts w:ascii="Arial" w:hAnsi="Arial" w:cs="Arial"/>
          <w:sz w:val="24"/>
        </w:rPr>
        <w:t xml:space="preserve"> a pod.</w:t>
      </w:r>
    </w:p>
    <w:p w14:paraId="61D02B1C" w14:textId="0E82BF4B" w:rsidR="009D46B9" w:rsidRPr="00CC771B" w:rsidRDefault="009D46B9" w:rsidP="00AF74A4">
      <w:pPr>
        <w:tabs>
          <w:tab w:val="left" w:pos="6480"/>
        </w:tabs>
        <w:spacing w:after="0" w:line="240" w:lineRule="auto"/>
        <w:ind w:left="284"/>
        <w:rPr>
          <w:rFonts w:ascii="Arial" w:hAnsi="Arial" w:cs="Arial"/>
          <w:sz w:val="18"/>
        </w:rPr>
      </w:pPr>
    </w:p>
    <w:p w14:paraId="0A12B8CD" w14:textId="704C10D5" w:rsidR="003916DB" w:rsidRPr="006B2EB8" w:rsidRDefault="00CC771B" w:rsidP="00CC771B">
      <w:pPr>
        <w:spacing w:after="0" w:line="240" w:lineRule="auto"/>
        <w:ind w:right="-141"/>
        <w:jc w:val="center"/>
        <w:rPr>
          <w:rFonts w:ascii="Arial" w:hAnsi="Arial" w:cs="Arial"/>
          <w:i/>
          <w:color w:val="C09200"/>
          <w:sz w:val="24"/>
          <w:szCs w:val="24"/>
        </w:rPr>
      </w:pPr>
      <w:r w:rsidRPr="006B2EB8">
        <w:rPr>
          <w:rFonts w:ascii="Arial" w:hAnsi="Arial" w:cs="Arial"/>
          <w:i/>
          <w:color w:val="C09200"/>
          <w:sz w:val="20"/>
          <w:szCs w:val="24"/>
        </w:rPr>
        <w:t xml:space="preserve">Poznámka: </w:t>
      </w:r>
      <w:r w:rsidR="009D46B9" w:rsidRPr="006B2EB8">
        <w:rPr>
          <w:rFonts w:ascii="Arial" w:hAnsi="Arial" w:cs="Arial"/>
          <w:i/>
          <w:color w:val="C09200"/>
          <w:sz w:val="20"/>
          <w:szCs w:val="24"/>
        </w:rPr>
        <w:t>VKM obaly* - viacvrstvové kombinované mate</w:t>
      </w:r>
      <w:r w:rsidR="0009646C" w:rsidRPr="006B2EB8">
        <w:rPr>
          <w:rFonts w:ascii="Arial" w:hAnsi="Arial" w:cs="Arial"/>
          <w:i/>
          <w:color w:val="C09200"/>
          <w:sz w:val="20"/>
          <w:szCs w:val="24"/>
        </w:rPr>
        <w:t>riály, tzv. TETRA PACK-</w:t>
      </w:r>
      <w:proofErr w:type="spellStart"/>
      <w:r w:rsidR="0009646C" w:rsidRPr="006B2EB8">
        <w:rPr>
          <w:rFonts w:ascii="Arial" w:hAnsi="Arial" w:cs="Arial"/>
          <w:i/>
          <w:color w:val="C09200"/>
          <w:sz w:val="20"/>
          <w:szCs w:val="24"/>
        </w:rPr>
        <w:t>ové</w:t>
      </w:r>
      <w:proofErr w:type="spellEnd"/>
      <w:r w:rsidR="0009646C" w:rsidRPr="006B2EB8">
        <w:rPr>
          <w:rFonts w:ascii="Arial" w:hAnsi="Arial" w:cs="Arial"/>
          <w:i/>
          <w:color w:val="C09200"/>
          <w:sz w:val="20"/>
          <w:szCs w:val="24"/>
        </w:rPr>
        <w:t xml:space="preserve"> obaly</w:t>
      </w:r>
    </w:p>
    <w:p w14:paraId="0B484BF8" w14:textId="2F3A82A5" w:rsidR="003916DB" w:rsidRDefault="003916DB" w:rsidP="00AF74A4">
      <w:pPr>
        <w:spacing w:after="0" w:line="240" w:lineRule="auto"/>
        <w:rPr>
          <w:rFonts w:ascii="Arial" w:hAnsi="Arial" w:cs="Arial"/>
        </w:rPr>
      </w:pPr>
    </w:p>
    <w:p w14:paraId="6F97251C" w14:textId="77777777" w:rsidR="00647895" w:rsidRPr="00647895" w:rsidRDefault="00647895" w:rsidP="00CC771B">
      <w:pPr>
        <w:jc w:val="center"/>
        <w:rPr>
          <w:rFonts w:ascii="Arial Black" w:hAnsi="Arial Black" w:cs="Arial"/>
          <w:sz w:val="28"/>
          <w:szCs w:val="28"/>
          <w:u w:val="single"/>
        </w:rPr>
      </w:pPr>
      <w:r>
        <w:rPr>
          <w:rFonts w:ascii="Arial Black" w:hAnsi="Arial Black" w:cs="Arial"/>
          <w:b/>
          <w:caps/>
          <w:noProof/>
          <w:sz w:val="32"/>
          <w:szCs w:val="32"/>
          <w:lang w:eastAsia="sk-SK"/>
        </w:rPr>
        <w:lastRenderedPageBreak/>
        <w:drawing>
          <wp:anchor distT="0" distB="0" distL="114300" distR="114300" simplePos="0" relativeHeight="251664896" behindDoc="0" locked="0" layoutInCell="1" allowOverlap="1" wp14:anchorId="0851FEBE" wp14:editId="7B44ACB5">
            <wp:simplePos x="0" y="0"/>
            <wp:positionH relativeFrom="column">
              <wp:posOffset>5715356</wp:posOffset>
            </wp:positionH>
            <wp:positionV relativeFrom="paragraph">
              <wp:posOffset>-185939</wp:posOffset>
            </wp:positionV>
            <wp:extent cx="1177747" cy="1045551"/>
            <wp:effectExtent l="0" t="0" r="3810" b="2540"/>
            <wp:wrapNone/>
            <wp:docPr id="26" name="obrázek 4" descr="http://sala.sk/data/uploads/images/f1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4" descr="http://sala.sk/data/uploads/images/f19f.jpg"/>
                    <pic:cNvPicPr>
                      <a:picLocks noChangeAspect="1"/>
                    </pic:cNvPicPr>
                  </pic:nvPicPr>
                  <pic:blipFill>
                    <a:blip r:embed="rId6" cstate="print"/>
                    <a:srcRect t="2463" r="45291" b="5419"/>
                    <a:stretch>
                      <a:fillRect/>
                    </a:stretch>
                  </pic:blipFill>
                  <pic:spPr bwMode="auto">
                    <a:xfrm>
                      <a:off x="0" y="0"/>
                      <a:ext cx="1177747" cy="10455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Black" w:hAnsi="Arial Black" w:cs="Arial"/>
          <w:b/>
          <w:caps/>
          <w:noProof/>
          <w:sz w:val="32"/>
          <w:szCs w:val="32"/>
          <w:lang w:eastAsia="sk-SK"/>
        </w:rPr>
        <w:drawing>
          <wp:anchor distT="0" distB="0" distL="114300" distR="114300" simplePos="0" relativeHeight="251663872" behindDoc="0" locked="0" layoutInCell="1" allowOverlap="1" wp14:anchorId="35643423" wp14:editId="493B52D8">
            <wp:simplePos x="0" y="0"/>
            <wp:positionH relativeFrom="column">
              <wp:posOffset>-127533</wp:posOffset>
            </wp:positionH>
            <wp:positionV relativeFrom="paragraph">
              <wp:posOffset>-184785</wp:posOffset>
            </wp:positionV>
            <wp:extent cx="1177747" cy="1045551"/>
            <wp:effectExtent l="0" t="0" r="3810" b="2540"/>
            <wp:wrapNone/>
            <wp:docPr id="24" name="obrázek 4" descr="http://sala.sk/data/uploads/images/f1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4" descr="http://sala.sk/data/uploads/images/f19f.jpg"/>
                    <pic:cNvPicPr>
                      <a:picLocks noChangeAspect="1"/>
                    </pic:cNvPicPr>
                  </pic:nvPicPr>
                  <pic:blipFill>
                    <a:blip r:embed="rId6" cstate="print"/>
                    <a:srcRect t="2463" r="45291" b="5419"/>
                    <a:stretch>
                      <a:fillRect/>
                    </a:stretch>
                  </pic:blipFill>
                  <pic:spPr bwMode="auto">
                    <a:xfrm>
                      <a:off x="0" y="0"/>
                      <a:ext cx="1177747" cy="10455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3694" w:rsidRPr="00647895">
        <w:rPr>
          <w:rFonts w:ascii="Arial Black" w:hAnsi="Arial Black" w:cs="Arial"/>
          <w:sz w:val="28"/>
          <w:szCs w:val="28"/>
          <w:u w:val="single"/>
        </w:rPr>
        <w:t>Dostupné zberné dvory v meste Šaľa</w:t>
      </w:r>
    </w:p>
    <w:p w14:paraId="14778FF9" w14:textId="77777777" w:rsidR="00303489" w:rsidRPr="00433694" w:rsidRDefault="00303489" w:rsidP="00CC771B">
      <w:pPr>
        <w:jc w:val="center"/>
        <w:rPr>
          <w:rFonts w:ascii="Arial" w:hAnsi="Arial" w:cs="Arial"/>
          <w:b/>
          <w:color w:val="0070C0"/>
          <w:sz w:val="24"/>
          <w:szCs w:val="24"/>
          <w:u w:val="single"/>
        </w:rPr>
      </w:pPr>
      <w:r w:rsidRPr="00433694">
        <w:rPr>
          <w:rFonts w:ascii="Arial Black" w:hAnsi="Arial Black" w:cs="Arial"/>
          <w:b/>
          <w:color w:val="0070C0"/>
          <w:sz w:val="24"/>
          <w:szCs w:val="24"/>
          <w:u w:val="single"/>
        </w:rPr>
        <w:t xml:space="preserve">ZBERNÝ  DVOR  </w:t>
      </w:r>
      <w:r w:rsidRPr="00433694">
        <w:rPr>
          <w:rFonts w:ascii="Arial" w:hAnsi="Arial" w:cs="Arial"/>
          <w:b/>
          <w:color w:val="0070C0"/>
          <w:sz w:val="24"/>
          <w:szCs w:val="24"/>
          <w:u w:val="single"/>
        </w:rPr>
        <w:t xml:space="preserve">na Ul. </w:t>
      </w:r>
      <w:proofErr w:type="spellStart"/>
      <w:r w:rsidRPr="00433694">
        <w:rPr>
          <w:rFonts w:ascii="Arial" w:hAnsi="Arial" w:cs="Arial"/>
          <w:b/>
          <w:color w:val="0070C0"/>
          <w:sz w:val="24"/>
          <w:szCs w:val="24"/>
          <w:u w:val="single"/>
        </w:rPr>
        <w:t>Fr</w:t>
      </w:r>
      <w:proofErr w:type="spellEnd"/>
      <w:r w:rsidRPr="00433694">
        <w:rPr>
          <w:rFonts w:ascii="Arial" w:hAnsi="Arial" w:cs="Arial"/>
          <w:b/>
          <w:color w:val="0070C0"/>
          <w:sz w:val="24"/>
          <w:szCs w:val="24"/>
          <w:u w:val="single"/>
        </w:rPr>
        <w:t>. Kráľa (pri kotolni)</w:t>
      </w:r>
    </w:p>
    <w:p w14:paraId="49DAED0B" w14:textId="77777777" w:rsidR="00303489" w:rsidRPr="00433694" w:rsidRDefault="00303489" w:rsidP="00303489">
      <w:pPr>
        <w:spacing w:after="0" w:line="240" w:lineRule="auto"/>
        <w:ind w:left="-567" w:right="-567"/>
        <w:jc w:val="center"/>
        <w:rPr>
          <w:rFonts w:ascii="Arial" w:hAnsi="Arial" w:cs="Arial"/>
          <w:b/>
          <w:sz w:val="24"/>
          <w:szCs w:val="24"/>
        </w:rPr>
      </w:pPr>
      <w:r w:rsidRPr="00433694">
        <w:rPr>
          <w:rFonts w:ascii="Arial" w:hAnsi="Arial" w:cs="Arial"/>
          <w:sz w:val="24"/>
          <w:szCs w:val="24"/>
        </w:rPr>
        <w:t xml:space="preserve">prevádzkové hodiny: </w:t>
      </w:r>
      <w:r w:rsidRPr="00433694">
        <w:rPr>
          <w:rFonts w:ascii="Arial" w:hAnsi="Arial" w:cs="Arial"/>
          <w:b/>
          <w:sz w:val="24"/>
          <w:szCs w:val="24"/>
        </w:rPr>
        <w:t>PO - PI: 9,00 – 17,00; SO: 8,00 – 14,00 hod.</w:t>
      </w:r>
    </w:p>
    <w:p w14:paraId="6EC49191" w14:textId="1C66A674" w:rsidR="00647895" w:rsidRPr="002C6441" w:rsidRDefault="002C6441" w:rsidP="002C6441">
      <w:pPr>
        <w:spacing w:after="0" w:line="240" w:lineRule="auto"/>
        <w:ind w:left="3824" w:right="-709"/>
        <w:rPr>
          <w:rFonts w:ascii="Arial" w:hAnsi="Arial" w:cs="Arial"/>
          <w:sz w:val="20"/>
          <w:szCs w:val="20"/>
        </w:rPr>
      </w:pPr>
      <w:r>
        <w:rPr>
          <w:rFonts w:ascii="Arial" w:hAnsi="Arial" w:cs="Arial"/>
          <w:sz w:val="20"/>
          <w:szCs w:val="20"/>
        </w:rPr>
        <w:t xml:space="preserve">     /</w:t>
      </w:r>
      <w:r w:rsidRPr="002C6441">
        <w:rPr>
          <w:rFonts w:ascii="Arial" w:hAnsi="Arial" w:cs="Arial"/>
          <w:sz w:val="20"/>
          <w:szCs w:val="20"/>
        </w:rPr>
        <w:t>Obedná prestávka: 12:00 – 12:30 hod.</w:t>
      </w:r>
      <w:r>
        <w:rPr>
          <w:rFonts w:ascii="Arial" w:hAnsi="Arial" w:cs="Arial"/>
          <w:sz w:val="20"/>
          <w:szCs w:val="20"/>
        </w:rPr>
        <w:t>/</w:t>
      </w:r>
    </w:p>
    <w:p w14:paraId="061147F6" w14:textId="77777777" w:rsidR="00303489" w:rsidRPr="00433694" w:rsidRDefault="00303489" w:rsidP="00647895">
      <w:pPr>
        <w:spacing w:line="240" w:lineRule="auto"/>
        <w:ind w:left="284" w:right="-709"/>
        <w:rPr>
          <w:rFonts w:ascii="Arial Black" w:hAnsi="Arial Black" w:cs="Arial"/>
          <w:sz w:val="24"/>
          <w:szCs w:val="24"/>
        </w:rPr>
      </w:pPr>
      <w:r w:rsidRPr="00433694">
        <w:rPr>
          <w:rFonts w:ascii="Arial Black" w:hAnsi="Arial Black" w:cs="Arial"/>
          <w:b/>
          <w:sz w:val="24"/>
          <w:szCs w:val="24"/>
          <w:u w:val="single"/>
        </w:rPr>
        <w:t xml:space="preserve">Aké odpady sem môžete doviezť ?     </w:t>
      </w:r>
      <w:r w:rsidRPr="00433694">
        <w:rPr>
          <w:rFonts w:ascii="Arial Black" w:hAnsi="Arial Black" w:cs="Arial"/>
          <w:sz w:val="24"/>
          <w:szCs w:val="24"/>
        </w:rPr>
        <w:t xml:space="preserve">                  </w:t>
      </w:r>
    </w:p>
    <w:p w14:paraId="60026B94" w14:textId="56434446" w:rsidR="00303489" w:rsidRDefault="00303489" w:rsidP="00303489">
      <w:pPr>
        <w:pStyle w:val="Zkladntext"/>
        <w:tabs>
          <w:tab w:val="left" w:pos="0"/>
          <w:tab w:val="left" w:pos="142"/>
        </w:tabs>
        <w:ind w:left="284"/>
        <w:rPr>
          <w:rFonts w:ascii="Arial" w:hAnsi="Arial" w:cs="Arial"/>
          <w:szCs w:val="24"/>
        </w:rPr>
      </w:pPr>
      <w:r w:rsidRPr="00433694">
        <w:rPr>
          <w:rFonts w:ascii="Arial" w:hAnsi="Arial" w:cs="Arial"/>
          <w:szCs w:val="24"/>
        </w:rPr>
        <w:t xml:space="preserve"> </w:t>
      </w:r>
      <w:r w:rsidRPr="00433694">
        <w:rPr>
          <w:rFonts w:ascii="Arial" w:hAnsi="Arial" w:cs="Arial"/>
          <w:b/>
          <w:szCs w:val="24"/>
          <w:u w:val="single"/>
        </w:rPr>
        <w:t>drevený odpad</w:t>
      </w:r>
      <w:r w:rsidRPr="00433694">
        <w:rPr>
          <w:rFonts w:ascii="Arial" w:hAnsi="Arial" w:cs="Arial"/>
          <w:szCs w:val="24"/>
        </w:rPr>
        <w:t xml:space="preserve"> </w:t>
      </w:r>
      <w:r w:rsidRPr="00433694">
        <w:rPr>
          <w:rFonts w:ascii="Arial" w:hAnsi="Arial" w:cs="Arial"/>
          <w:i/>
          <w:szCs w:val="24"/>
        </w:rPr>
        <w:t>(dosky, staré lavičky, staré dvere, starý nábytok a i.</w:t>
      </w:r>
      <w:r w:rsidRPr="00433694">
        <w:rPr>
          <w:rFonts w:ascii="Arial" w:hAnsi="Arial" w:cs="Arial"/>
          <w:szCs w:val="24"/>
        </w:rPr>
        <w:t xml:space="preserve">) </w:t>
      </w:r>
      <w:r w:rsidRPr="00433694">
        <w:rPr>
          <w:rFonts w:ascii="Arial" w:hAnsi="Arial" w:cs="Arial"/>
          <w:b/>
          <w:szCs w:val="24"/>
          <w:u w:val="single"/>
        </w:rPr>
        <w:t>sklo</w:t>
      </w:r>
      <w:r w:rsidRPr="00433694">
        <w:rPr>
          <w:rFonts w:ascii="Arial" w:hAnsi="Arial" w:cs="Arial"/>
          <w:szCs w:val="24"/>
          <w:u w:val="single"/>
        </w:rPr>
        <w:t xml:space="preserve"> </w:t>
      </w:r>
      <w:r w:rsidRPr="00433694">
        <w:rPr>
          <w:rFonts w:ascii="Arial" w:hAnsi="Arial" w:cs="Arial"/>
          <w:szCs w:val="24"/>
        </w:rPr>
        <w:t xml:space="preserve">a sklené obaly; </w:t>
      </w:r>
      <w:r w:rsidRPr="00433694">
        <w:rPr>
          <w:rFonts w:ascii="Arial" w:hAnsi="Arial" w:cs="Arial"/>
          <w:b/>
          <w:szCs w:val="24"/>
          <w:u w:val="single"/>
        </w:rPr>
        <w:t>papier</w:t>
      </w:r>
      <w:r w:rsidRPr="00433694">
        <w:rPr>
          <w:rFonts w:ascii="Arial" w:hAnsi="Arial" w:cs="Arial"/>
          <w:szCs w:val="24"/>
        </w:rPr>
        <w:t xml:space="preserve"> a papierové obaly; </w:t>
      </w:r>
      <w:r w:rsidRPr="00433694">
        <w:rPr>
          <w:rFonts w:ascii="Arial" w:hAnsi="Arial" w:cs="Arial"/>
          <w:b/>
          <w:szCs w:val="24"/>
          <w:u w:val="single"/>
        </w:rPr>
        <w:t>plasty</w:t>
      </w:r>
      <w:r w:rsidRPr="00433694">
        <w:rPr>
          <w:rFonts w:ascii="Arial" w:hAnsi="Arial" w:cs="Arial"/>
          <w:b/>
          <w:szCs w:val="24"/>
        </w:rPr>
        <w:t xml:space="preserve"> </w:t>
      </w:r>
      <w:r w:rsidRPr="00433694">
        <w:rPr>
          <w:rFonts w:ascii="Arial" w:hAnsi="Arial" w:cs="Arial"/>
          <w:szCs w:val="24"/>
        </w:rPr>
        <w:t xml:space="preserve">a plastové obaly </w:t>
      </w:r>
      <w:r w:rsidRPr="00433694">
        <w:rPr>
          <w:rFonts w:ascii="Arial" w:hAnsi="Arial" w:cs="Arial"/>
          <w:i/>
          <w:szCs w:val="24"/>
        </w:rPr>
        <w:t xml:space="preserve">(PET </w:t>
      </w:r>
      <w:proofErr w:type="spellStart"/>
      <w:r w:rsidRPr="00433694">
        <w:rPr>
          <w:rFonts w:ascii="Arial" w:hAnsi="Arial" w:cs="Arial"/>
          <w:i/>
          <w:szCs w:val="24"/>
        </w:rPr>
        <w:t>fľaše,kvetináče</w:t>
      </w:r>
      <w:proofErr w:type="spellEnd"/>
      <w:r w:rsidRPr="00433694">
        <w:rPr>
          <w:rFonts w:ascii="Arial" w:hAnsi="Arial" w:cs="Arial"/>
          <w:i/>
          <w:szCs w:val="24"/>
        </w:rPr>
        <w:t>, ramienka, koše na odpadky, rôzne misky, police, zásuvky do chladničiek, podnosy, hračky, hadice na polievanie- /nie pretkávané/, prepravky na zeleninu, plastový záhradný nábytok, fólie a i.);</w:t>
      </w:r>
      <w:r w:rsidRPr="00433694">
        <w:rPr>
          <w:rFonts w:ascii="Arial" w:hAnsi="Arial" w:cs="Arial"/>
          <w:szCs w:val="24"/>
        </w:rPr>
        <w:t xml:space="preserve"> </w:t>
      </w:r>
      <w:r w:rsidRPr="00433694">
        <w:rPr>
          <w:rFonts w:ascii="Arial" w:hAnsi="Arial" w:cs="Arial"/>
          <w:b/>
          <w:szCs w:val="24"/>
          <w:u w:val="single"/>
        </w:rPr>
        <w:t>textilné odpady</w:t>
      </w:r>
      <w:r w:rsidRPr="00433694">
        <w:rPr>
          <w:rFonts w:ascii="Arial" w:hAnsi="Arial" w:cs="Arial"/>
          <w:szCs w:val="24"/>
        </w:rPr>
        <w:t xml:space="preserve"> (sedačky, staré koberce), </w:t>
      </w:r>
      <w:proofErr w:type="spellStart"/>
      <w:r w:rsidRPr="00433694">
        <w:rPr>
          <w:rFonts w:ascii="Arial" w:hAnsi="Arial" w:cs="Arial"/>
          <w:b/>
          <w:szCs w:val="24"/>
          <w:u w:val="single"/>
        </w:rPr>
        <w:t>elektroodpady</w:t>
      </w:r>
      <w:proofErr w:type="spellEnd"/>
      <w:r w:rsidRPr="00433694">
        <w:rPr>
          <w:rFonts w:ascii="Arial" w:hAnsi="Arial" w:cs="Arial"/>
          <w:szCs w:val="24"/>
        </w:rPr>
        <w:t xml:space="preserve"> z domácností (</w:t>
      </w:r>
      <w:r w:rsidRPr="00433694">
        <w:rPr>
          <w:rFonts w:ascii="Arial" w:hAnsi="Arial" w:cs="Arial"/>
          <w:i/>
          <w:szCs w:val="24"/>
        </w:rPr>
        <w:t>televízory, rádiá, chladničky, mrazničky, počítače, telefóny, žiarivky, vysávače, mixéry, sušiče a iné drobné elektrospotrebiče)</w:t>
      </w:r>
      <w:r w:rsidRPr="00433694">
        <w:rPr>
          <w:rFonts w:ascii="Arial" w:hAnsi="Arial" w:cs="Arial"/>
          <w:szCs w:val="24"/>
        </w:rPr>
        <w:t xml:space="preserve"> </w:t>
      </w:r>
      <w:r w:rsidRPr="00433694">
        <w:rPr>
          <w:rFonts w:ascii="Arial" w:hAnsi="Arial" w:cs="Arial"/>
          <w:b/>
          <w:szCs w:val="24"/>
        </w:rPr>
        <w:t>a </w:t>
      </w:r>
      <w:r w:rsidRPr="00433694">
        <w:rPr>
          <w:rFonts w:ascii="Arial" w:hAnsi="Arial" w:cs="Arial"/>
          <w:b/>
          <w:szCs w:val="24"/>
          <w:u w:val="single"/>
        </w:rPr>
        <w:t>staré jedlé oleje a tuky</w:t>
      </w:r>
      <w:r w:rsidRPr="00433694">
        <w:rPr>
          <w:rFonts w:ascii="Arial" w:hAnsi="Arial" w:cs="Arial"/>
          <w:szCs w:val="24"/>
        </w:rPr>
        <w:t xml:space="preserve"> z domácností v uzavretých nádobách (nie motorové a mazacie oleje a tuky). </w:t>
      </w:r>
    </w:p>
    <w:p w14:paraId="57E5E3FB" w14:textId="77777777" w:rsidR="00647895" w:rsidRDefault="00303489" w:rsidP="00647895">
      <w:pPr>
        <w:pStyle w:val="Zkladntext"/>
        <w:tabs>
          <w:tab w:val="left" w:pos="0"/>
          <w:tab w:val="left" w:pos="142"/>
        </w:tabs>
        <w:ind w:left="284"/>
        <w:jc w:val="center"/>
        <w:rPr>
          <w:rFonts w:ascii="Arial" w:hAnsi="Arial" w:cs="Arial"/>
          <w:b/>
          <w:szCs w:val="24"/>
          <w:u w:val="single"/>
        </w:rPr>
      </w:pPr>
      <w:r w:rsidRPr="00433694">
        <w:rPr>
          <w:rFonts w:ascii="Arial" w:hAnsi="Arial" w:cs="Arial"/>
          <w:b/>
          <w:color w:val="00B050"/>
          <w:szCs w:val="24"/>
          <w:u w:val="single"/>
        </w:rPr>
        <w:t xml:space="preserve">Drobný stavebný odpad </w:t>
      </w:r>
      <w:r w:rsidRPr="00433694">
        <w:rPr>
          <w:rFonts w:ascii="Arial" w:hAnsi="Arial" w:cs="Arial"/>
          <w:b/>
          <w:szCs w:val="24"/>
          <w:u w:val="single"/>
        </w:rPr>
        <w:t xml:space="preserve">je po odvážení spoplatnený v zmysle platného VZN o miestnych poplatkoch. </w:t>
      </w:r>
    </w:p>
    <w:p w14:paraId="2967FE82" w14:textId="58E539F6" w:rsidR="00303489" w:rsidRPr="00433694" w:rsidRDefault="00303489" w:rsidP="00647895">
      <w:pPr>
        <w:pStyle w:val="Zkladntext"/>
        <w:tabs>
          <w:tab w:val="left" w:pos="0"/>
          <w:tab w:val="left" w:pos="142"/>
        </w:tabs>
        <w:ind w:left="284"/>
        <w:jc w:val="center"/>
        <w:rPr>
          <w:rFonts w:ascii="Arial" w:hAnsi="Arial" w:cs="Arial"/>
          <w:b/>
          <w:color w:val="C45911" w:themeColor="accent2" w:themeShade="BF"/>
          <w:szCs w:val="24"/>
        </w:rPr>
      </w:pPr>
      <w:r w:rsidRPr="00433694">
        <w:rPr>
          <w:rFonts w:ascii="Arial" w:hAnsi="Arial" w:cs="Arial"/>
          <w:b/>
          <w:color w:val="C45911" w:themeColor="accent2" w:themeShade="BF"/>
          <w:szCs w:val="24"/>
        </w:rPr>
        <w:t xml:space="preserve">Na zbernom dvore </w:t>
      </w:r>
      <w:r w:rsidR="001C73BD">
        <w:rPr>
          <w:rFonts w:ascii="Arial" w:hAnsi="Arial" w:cs="Arial"/>
          <w:b/>
          <w:color w:val="C45911" w:themeColor="accent2" w:themeShade="BF"/>
          <w:szCs w:val="24"/>
        </w:rPr>
        <w:t>NIE JE</w:t>
      </w:r>
      <w:r w:rsidRPr="00433694">
        <w:rPr>
          <w:rFonts w:ascii="Arial" w:hAnsi="Arial" w:cs="Arial"/>
          <w:b/>
          <w:color w:val="C45911" w:themeColor="accent2" w:themeShade="BF"/>
          <w:szCs w:val="24"/>
        </w:rPr>
        <w:t xml:space="preserve"> možné odovzdať pneumatiky.</w:t>
      </w:r>
    </w:p>
    <w:p w14:paraId="159B9167" w14:textId="72BF7702" w:rsidR="00303489" w:rsidRPr="00433694" w:rsidRDefault="002C153D" w:rsidP="00303489">
      <w:pPr>
        <w:pStyle w:val="Zkladntext"/>
        <w:tabs>
          <w:tab w:val="left" w:pos="0"/>
          <w:tab w:val="left" w:pos="142"/>
        </w:tabs>
        <w:ind w:left="284"/>
        <w:rPr>
          <w:rFonts w:ascii="Arial" w:hAnsi="Arial" w:cs="Arial"/>
          <w:b/>
          <w:color w:val="00B050"/>
          <w:szCs w:val="24"/>
          <w:u w:val="single"/>
        </w:rPr>
      </w:pPr>
      <w:r w:rsidRPr="002C153D">
        <w:rPr>
          <w:rFonts w:ascii="Arial Black" w:hAnsi="Arial Black" w:cs="Arial"/>
          <w:b/>
          <w:noProof/>
          <w:color w:val="0070C0"/>
          <w:szCs w:val="24"/>
          <w:u w:val="single"/>
        </w:rPr>
        <w:drawing>
          <wp:anchor distT="0" distB="0" distL="114300" distR="114300" simplePos="0" relativeHeight="251667968" behindDoc="0" locked="0" layoutInCell="1" allowOverlap="1" wp14:anchorId="441C6F78" wp14:editId="3CF3D52A">
            <wp:simplePos x="0" y="0"/>
            <wp:positionH relativeFrom="column">
              <wp:posOffset>5866765</wp:posOffset>
            </wp:positionH>
            <wp:positionV relativeFrom="paragraph">
              <wp:posOffset>174625</wp:posOffset>
            </wp:positionV>
            <wp:extent cx="698500" cy="695093"/>
            <wp:effectExtent l="0" t="0" r="0" b="0"/>
            <wp:wrapNone/>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98500" cy="695093"/>
                    </a:xfrm>
                    <a:prstGeom prst="rect">
                      <a:avLst/>
                    </a:prstGeom>
                  </pic:spPr>
                </pic:pic>
              </a:graphicData>
            </a:graphic>
            <wp14:sizeRelH relativeFrom="margin">
              <wp14:pctWidth>0</wp14:pctWidth>
            </wp14:sizeRelH>
            <wp14:sizeRelV relativeFrom="margin">
              <wp14:pctHeight>0</wp14:pctHeight>
            </wp14:sizeRelV>
          </wp:anchor>
        </w:drawing>
      </w:r>
      <w:r w:rsidRPr="002C153D">
        <w:rPr>
          <w:rFonts w:ascii="Arial Black" w:hAnsi="Arial Black" w:cs="Arial"/>
          <w:b/>
          <w:noProof/>
          <w:color w:val="0070C0"/>
          <w:szCs w:val="24"/>
          <w:u w:val="single"/>
        </w:rPr>
        <w:drawing>
          <wp:anchor distT="0" distB="0" distL="114300" distR="114300" simplePos="0" relativeHeight="251668992" behindDoc="0" locked="0" layoutInCell="1" allowOverlap="1" wp14:anchorId="5279F8E4" wp14:editId="0A6681C2">
            <wp:simplePos x="0" y="0"/>
            <wp:positionH relativeFrom="column">
              <wp:posOffset>354330</wp:posOffset>
            </wp:positionH>
            <wp:positionV relativeFrom="paragraph">
              <wp:posOffset>104642</wp:posOffset>
            </wp:positionV>
            <wp:extent cx="698500" cy="694690"/>
            <wp:effectExtent l="0" t="0" r="0" b="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98500" cy="694690"/>
                    </a:xfrm>
                    <a:prstGeom prst="rect">
                      <a:avLst/>
                    </a:prstGeom>
                  </pic:spPr>
                </pic:pic>
              </a:graphicData>
            </a:graphic>
            <wp14:sizeRelH relativeFrom="margin">
              <wp14:pctWidth>0</wp14:pctWidth>
            </wp14:sizeRelH>
            <wp14:sizeRelV relativeFrom="margin">
              <wp14:pctHeight>0</wp14:pctHeight>
            </wp14:sizeRelV>
          </wp:anchor>
        </w:drawing>
      </w:r>
    </w:p>
    <w:p w14:paraId="0C25DD89" w14:textId="5DA459FA" w:rsidR="00303489" w:rsidRPr="00433694" w:rsidRDefault="00303489" w:rsidP="00647895">
      <w:pPr>
        <w:pStyle w:val="Odsekzoznamu"/>
        <w:suppressAutoHyphens/>
        <w:spacing w:line="240" w:lineRule="auto"/>
        <w:ind w:left="-210" w:right="-567"/>
        <w:contextualSpacing w:val="0"/>
        <w:jc w:val="center"/>
        <w:rPr>
          <w:rFonts w:ascii="Arial Black" w:hAnsi="Arial Black" w:cs="Arial"/>
          <w:b/>
          <w:color w:val="0070C0"/>
          <w:sz w:val="24"/>
          <w:szCs w:val="24"/>
          <w:u w:val="single"/>
        </w:rPr>
      </w:pPr>
      <w:r w:rsidRPr="00433694">
        <w:rPr>
          <w:rFonts w:ascii="Arial Black" w:hAnsi="Arial Black" w:cs="Arial"/>
          <w:b/>
          <w:color w:val="0070C0"/>
          <w:sz w:val="24"/>
          <w:szCs w:val="24"/>
          <w:u w:val="single"/>
        </w:rPr>
        <w:t>ZBERNÝ DVOR NEBEZPEČNÝCH ODPADOV</w:t>
      </w:r>
      <w:r w:rsidR="002C153D" w:rsidRPr="002C153D">
        <w:rPr>
          <w:noProof/>
        </w:rPr>
        <w:t xml:space="preserve"> </w:t>
      </w:r>
    </w:p>
    <w:p w14:paraId="23B07E54" w14:textId="77777777" w:rsidR="00303489" w:rsidRPr="00433694" w:rsidRDefault="00303489" w:rsidP="00303489">
      <w:pPr>
        <w:pStyle w:val="Odsekzoznamu"/>
        <w:suppressAutoHyphens/>
        <w:spacing w:after="0" w:line="240" w:lineRule="auto"/>
        <w:ind w:left="-207" w:right="-567"/>
        <w:jc w:val="center"/>
        <w:rPr>
          <w:rFonts w:ascii="Arial" w:hAnsi="Arial" w:cs="Arial"/>
          <w:sz w:val="24"/>
          <w:szCs w:val="24"/>
        </w:rPr>
      </w:pPr>
      <w:r w:rsidRPr="00433694">
        <w:rPr>
          <w:rFonts w:ascii="Arial" w:hAnsi="Arial" w:cs="Arial"/>
          <w:sz w:val="24"/>
          <w:szCs w:val="24"/>
        </w:rPr>
        <w:t>v sídle spoločnosti SPEKO Šaľa s.r.o.</w:t>
      </w:r>
      <w:r w:rsidRPr="00433694">
        <w:rPr>
          <w:rFonts w:ascii="Arial" w:hAnsi="Arial" w:cs="Arial"/>
          <w:b/>
          <w:sz w:val="24"/>
          <w:szCs w:val="24"/>
        </w:rPr>
        <w:t xml:space="preserve"> </w:t>
      </w:r>
      <w:r w:rsidRPr="00433694">
        <w:rPr>
          <w:rFonts w:ascii="Arial" w:hAnsi="Arial" w:cs="Arial"/>
          <w:sz w:val="24"/>
          <w:szCs w:val="24"/>
        </w:rPr>
        <w:t>na Diakovskej č. 6</w:t>
      </w:r>
    </w:p>
    <w:p w14:paraId="44EB20C6" w14:textId="77777777" w:rsidR="00303489" w:rsidRPr="00433694" w:rsidRDefault="00303489" w:rsidP="00303489">
      <w:pPr>
        <w:spacing w:after="0" w:line="240" w:lineRule="auto"/>
        <w:ind w:left="-567" w:right="-567"/>
        <w:jc w:val="center"/>
        <w:rPr>
          <w:rFonts w:ascii="Arial" w:hAnsi="Arial" w:cs="Arial"/>
          <w:b/>
          <w:sz w:val="24"/>
          <w:szCs w:val="24"/>
        </w:rPr>
      </w:pPr>
      <w:r w:rsidRPr="00433694">
        <w:rPr>
          <w:rFonts w:ascii="Arial" w:hAnsi="Arial" w:cs="Arial"/>
          <w:sz w:val="24"/>
          <w:szCs w:val="24"/>
        </w:rPr>
        <w:t>prevádzkové hodiny</w:t>
      </w:r>
      <w:r w:rsidRPr="00433694">
        <w:rPr>
          <w:rFonts w:ascii="Arial" w:hAnsi="Arial" w:cs="Arial"/>
          <w:b/>
          <w:sz w:val="24"/>
          <w:szCs w:val="24"/>
        </w:rPr>
        <w:t>:   PO-PI v čase od 7,30 do 14,30 hod.</w:t>
      </w:r>
    </w:p>
    <w:p w14:paraId="0B5537FB" w14:textId="77777777" w:rsidR="00647895" w:rsidRDefault="00647895" w:rsidP="00303489">
      <w:pPr>
        <w:spacing w:after="0" w:line="240" w:lineRule="auto"/>
        <w:ind w:left="284" w:right="-709"/>
        <w:jc w:val="both"/>
        <w:rPr>
          <w:rFonts w:ascii="Arial Black" w:hAnsi="Arial Black" w:cs="Arial"/>
          <w:b/>
          <w:sz w:val="24"/>
          <w:szCs w:val="24"/>
          <w:u w:val="single"/>
        </w:rPr>
      </w:pPr>
    </w:p>
    <w:p w14:paraId="5F5148CF" w14:textId="77777777" w:rsidR="00303489" w:rsidRPr="00433694" w:rsidRDefault="00303489" w:rsidP="00303489">
      <w:pPr>
        <w:spacing w:after="0" w:line="240" w:lineRule="auto"/>
        <w:ind w:left="284" w:right="-709"/>
        <w:jc w:val="both"/>
        <w:rPr>
          <w:rFonts w:ascii="Arial Black" w:hAnsi="Arial Black" w:cs="Arial"/>
          <w:b/>
          <w:sz w:val="24"/>
          <w:szCs w:val="24"/>
          <w:u w:val="single"/>
        </w:rPr>
      </w:pPr>
      <w:r w:rsidRPr="00433694">
        <w:rPr>
          <w:rFonts w:ascii="Arial Black" w:hAnsi="Arial Black" w:cs="Arial"/>
          <w:b/>
          <w:sz w:val="24"/>
          <w:szCs w:val="24"/>
          <w:u w:val="single"/>
        </w:rPr>
        <w:t xml:space="preserve">Aké odpady sem môžete doviezť ?    </w:t>
      </w:r>
    </w:p>
    <w:p w14:paraId="4C6328FB" w14:textId="77777777" w:rsidR="00303489" w:rsidRPr="00433694" w:rsidRDefault="00303489" w:rsidP="00303489">
      <w:pPr>
        <w:spacing w:after="0" w:line="240" w:lineRule="auto"/>
        <w:ind w:left="284" w:right="-1"/>
        <w:jc w:val="both"/>
        <w:rPr>
          <w:rFonts w:ascii="Arial" w:hAnsi="Arial" w:cs="Arial"/>
          <w:sz w:val="24"/>
          <w:szCs w:val="24"/>
        </w:rPr>
      </w:pPr>
      <w:proofErr w:type="spellStart"/>
      <w:r w:rsidRPr="00433694">
        <w:rPr>
          <w:rFonts w:ascii="Arial" w:hAnsi="Arial" w:cs="Arial"/>
          <w:b/>
          <w:sz w:val="24"/>
          <w:szCs w:val="24"/>
          <w:u w:val="single"/>
        </w:rPr>
        <w:t>elektroodpady</w:t>
      </w:r>
      <w:proofErr w:type="spellEnd"/>
      <w:r w:rsidRPr="00433694">
        <w:rPr>
          <w:rFonts w:ascii="Arial" w:hAnsi="Arial" w:cs="Arial"/>
          <w:sz w:val="24"/>
          <w:szCs w:val="24"/>
        </w:rPr>
        <w:t xml:space="preserve"> z domácností (televízory, rádiá, chladničky, mrazničky, počítače, tlačiarne, tlačiarenské farby, telefóny, žiarivky, vysávače, mixéry, sušiče a iné drobné elektrospotrebiče a iné),</w:t>
      </w:r>
      <w:r w:rsidRPr="00433694">
        <w:rPr>
          <w:rFonts w:ascii="Arial" w:hAnsi="Arial" w:cs="Arial"/>
          <w:b/>
          <w:sz w:val="24"/>
          <w:szCs w:val="24"/>
        </w:rPr>
        <w:t> staré  motorové a mazacie oleje a tuky, staré farby, obaly od farieb, batérie a iné odpady z domácností s nebezpečnými vlastnosťami.</w:t>
      </w:r>
      <w:r w:rsidRPr="00433694">
        <w:rPr>
          <w:rFonts w:ascii="Arial" w:hAnsi="Arial" w:cs="Arial"/>
          <w:sz w:val="24"/>
          <w:szCs w:val="24"/>
        </w:rPr>
        <w:t xml:space="preserve">  </w:t>
      </w:r>
    </w:p>
    <w:p w14:paraId="132801B9" w14:textId="77777777" w:rsidR="00303489" w:rsidRPr="00433694" w:rsidRDefault="00303489" w:rsidP="00303489">
      <w:pPr>
        <w:spacing w:after="0" w:line="240" w:lineRule="auto"/>
        <w:ind w:left="284" w:right="-1"/>
        <w:jc w:val="both"/>
        <w:rPr>
          <w:rFonts w:ascii="Arial" w:hAnsi="Arial" w:cs="Arial"/>
          <w:sz w:val="24"/>
          <w:szCs w:val="24"/>
        </w:rPr>
      </w:pPr>
    </w:p>
    <w:p w14:paraId="00D6D633" w14:textId="77777777" w:rsidR="00303489" w:rsidRPr="00433694" w:rsidRDefault="00303489" w:rsidP="00303489">
      <w:pPr>
        <w:pBdr>
          <w:top w:val="double" w:sz="4" w:space="1" w:color="auto"/>
          <w:left w:val="double" w:sz="4" w:space="4" w:color="auto"/>
          <w:bottom w:val="double" w:sz="4" w:space="1" w:color="auto"/>
          <w:right w:val="double" w:sz="4" w:space="4" w:color="auto"/>
        </w:pBdr>
        <w:shd w:val="clear" w:color="auto" w:fill="DEEAF6" w:themeFill="accent1" w:themeFillTint="33"/>
        <w:spacing w:after="0" w:line="240" w:lineRule="auto"/>
        <w:ind w:left="360"/>
        <w:jc w:val="center"/>
        <w:rPr>
          <w:rFonts w:ascii="Arial Black" w:hAnsi="Arial Black" w:cs="Arial"/>
          <w:b/>
          <w:caps/>
          <w:color w:val="0070C0"/>
          <w:sz w:val="24"/>
          <w:szCs w:val="24"/>
        </w:rPr>
      </w:pPr>
      <w:r w:rsidRPr="00433694">
        <w:rPr>
          <w:rFonts w:ascii="Arial Black" w:hAnsi="Arial Black" w:cs="Arial"/>
          <w:b/>
          <w:caps/>
          <w:color w:val="0070C0"/>
          <w:sz w:val="24"/>
          <w:szCs w:val="24"/>
        </w:rPr>
        <w:t xml:space="preserve">Jedlé oleje a tuky </w:t>
      </w:r>
    </w:p>
    <w:p w14:paraId="4CE41AA6" w14:textId="5DD2723E" w:rsidR="00647895" w:rsidRPr="00433694" w:rsidRDefault="00303489" w:rsidP="00647895">
      <w:pPr>
        <w:pBdr>
          <w:top w:val="double" w:sz="4" w:space="1" w:color="auto"/>
          <w:left w:val="double" w:sz="4" w:space="4" w:color="auto"/>
          <w:bottom w:val="double" w:sz="4" w:space="1" w:color="auto"/>
          <w:right w:val="double" w:sz="4" w:space="4" w:color="auto"/>
        </w:pBdr>
        <w:shd w:val="clear" w:color="auto" w:fill="DEEAF6" w:themeFill="accent1" w:themeFillTint="33"/>
        <w:spacing w:after="0" w:line="240" w:lineRule="auto"/>
        <w:ind w:left="360"/>
        <w:jc w:val="center"/>
        <w:rPr>
          <w:rFonts w:ascii="Arial" w:hAnsi="Arial" w:cs="Arial"/>
          <w:b/>
          <w:color w:val="0070C0"/>
          <w:sz w:val="24"/>
          <w:szCs w:val="24"/>
        </w:rPr>
      </w:pPr>
      <w:r w:rsidRPr="00433694">
        <w:rPr>
          <w:rFonts w:ascii="Arial" w:hAnsi="Arial" w:cs="Arial"/>
          <w:b/>
          <w:color w:val="0070C0"/>
          <w:sz w:val="24"/>
          <w:szCs w:val="24"/>
        </w:rPr>
        <w:t>môžete odovzdať</w:t>
      </w:r>
      <w:r w:rsidR="005C202C">
        <w:rPr>
          <w:rFonts w:ascii="Arial" w:hAnsi="Arial" w:cs="Arial"/>
          <w:b/>
          <w:color w:val="0070C0"/>
          <w:sz w:val="24"/>
          <w:szCs w:val="24"/>
        </w:rPr>
        <w:t>:</w:t>
      </w:r>
      <w:r w:rsidRPr="00433694">
        <w:rPr>
          <w:rFonts w:ascii="Arial" w:hAnsi="Arial" w:cs="Arial"/>
          <w:b/>
          <w:color w:val="0070C0"/>
          <w:sz w:val="24"/>
          <w:szCs w:val="24"/>
        </w:rPr>
        <w:t xml:space="preserve"> do špeciálneho kontajnera na čerpacej stanici </w:t>
      </w:r>
      <w:r w:rsidRPr="00433694">
        <w:rPr>
          <w:rFonts w:ascii="Arial" w:hAnsi="Arial" w:cs="Arial"/>
          <w:b/>
          <w:caps/>
          <w:color w:val="0070C0"/>
          <w:sz w:val="24"/>
          <w:szCs w:val="24"/>
        </w:rPr>
        <w:t xml:space="preserve">Slovnaft </w:t>
      </w:r>
      <w:r w:rsidRPr="00433694">
        <w:rPr>
          <w:rFonts w:ascii="Arial" w:hAnsi="Arial" w:cs="Arial"/>
          <w:b/>
          <w:color w:val="0070C0"/>
          <w:sz w:val="24"/>
          <w:szCs w:val="24"/>
        </w:rPr>
        <w:t>na Nitrianskej ulici</w:t>
      </w:r>
      <w:r w:rsidR="001C73BD">
        <w:rPr>
          <w:rFonts w:ascii="Arial" w:hAnsi="Arial" w:cs="Arial"/>
          <w:b/>
          <w:color w:val="0070C0"/>
          <w:sz w:val="24"/>
          <w:szCs w:val="24"/>
        </w:rPr>
        <w:t xml:space="preserve">, </w:t>
      </w:r>
      <w:r w:rsidR="005C202C">
        <w:rPr>
          <w:rFonts w:ascii="Arial" w:hAnsi="Arial" w:cs="Arial"/>
          <w:b/>
          <w:color w:val="0070C0"/>
          <w:sz w:val="24"/>
          <w:szCs w:val="24"/>
        </w:rPr>
        <w:t xml:space="preserve"> na </w:t>
      </w:r>
      <w:r w:rsidR="001C73BD">
        <w:rPr>
          <w:rFonts w:ascii="Arial" w:hAnsi="Arial" w:cs="Arial"/>
          <w:b/>
          <w:color w:val="0070C0"/>
          <w:sz w:val="24"/>
          <w:szCs w:val="24"/>
        </w:rPr>
        <w:t>Zbern</w:t>
      </w:r>
      <w:r w:rsidR="005C202C">
        <w:rPr>
          <w:rFonts w:ascii="Arial" w:hAnsi="Arial" w:cs="Arial"/>
          <w:b/>
          <w:color w:val="0070C0"/>
          <w:sz w:val="24"/>
          <w:szCs w:val="24"/>
        </w:rPr>
        <w:t xml:space="preserve">om </w:t>
      </w:r>
      <w:r w:rsidR="001C73BD">
        <w:rPr>
          <w:rFonts w:ascii="Arial" w:hAnsi="Arial" w:cs="Arial"/>
          <w:b/>
          <w:color w:val="0070C0"/>
          <w:sz w:val="24"/>
          <w:szCs w:val="24"/>
        </w:rPr>
        <w:t>dvor</w:t>
      </w:r>
      <w:r w:rsidR="005C202C">
        <w:rPr>
          <w:rFonts w:ascii="Arial" w:hAnsi="Arial" w:cs="Arial"/>
          <w:b/>
          <w:color w:val="0070C0"/>
          <w:sz w:val="24"/>
          <w:szCs w:val="24"/>
        </w:rPr>
        <w:t>e</w:t>
      </w:r>
      <w:r w:rsidR="001C73BD">
        <w:rPr>
          <w:rFonts w:ascii="Arial" w:hAnsi="Arial" w:cs="Arial"/>
          <w:b/>
          <w:color w:val="0070C0"/>
          <w:sz w:val="24"/>
          <w:szCs w:val="24"/>
        </w:rPr>
        <w:t xml:space="preserve"> na ul. F. Kráľa,</w:t>
      </w:r>
      <w:r w:rsidR="005C202C">
        <w:rPr>
          <w:rFonts w:ascii="Arial" w:hAnsi="Arial" w:cs="Arial"/>
          <w:b/>
          <w:color w:val="0070C0"/>
          <w:sz w:val="24"/>
          <w:szCs w:val="24"/>
        </w:rPr>
        <w:t xml:space="preserve"> aj počas</w:t>
      </w:r>
      <w:r w:rsidR="001C73BD">
        <w:rPr>
          <w:rFonts w:ascii="Arial" w:hAnsi="Arial" w:cs="Arial"/>
          <w:b/>
          <w:color w:val="0070C0"/>
          <w:sz w:val="24"/>
          <w:szCs w:val="24"/>
        </w:rPr>
        <w:t xml:space="preserve"> </w:t>
      </w:r>
      <w:r w:rsidR="005C202C">
        <w:rPr>
          <w:rFonts w:ascii="Arial" w:hAnsi="Arial" w:cs="Arial"/>
          <w:b/>
          <w:color w:val="0070C0"/>
          <w:sz w:val="24"/>
          <w:szCs w:val="24"/>
        </w:rPr>
        <w:t>m</w:t>
      </w:r>
      <w:r w:rsidR="001C73BD">
        <w:rPr>
          <w:rFonts w:ascii="Arial" w:hAnsi="Arial" w:cs="Arial"/>
          <w:b/>
          <w:color w:val="0070C0"/>
          <w:sz w:val="24"/>
          <w:szCs w:val="24"/>
        </w:rPr>
        <w:t>obiln</w:t>
      </w:r>
      <w:r w:rsidR="005C202C">
        <w:rPr>
          <w:rFonts w:ascii="Arial" w:hAnsi="Arial" w:cs="Arial"/>
          <w:b/>
          <w:color w:val="0070C0"/>
          <w:sz w:val="24"/>
          <w:szCs w:val="24"/>
        </w:rPr>
        <w:t>ého</w:t>
      </w:r>
      <w:r w:rsidR="001C73BD">
        <w:rPr>
          <w:rFonts w:ascii="Arial" w:hAnsi="Arial" w:cs="Arial"/>
          <w:b/>
          <w:color w:val="0070C0"/>
          <w:sz w:val="24"/>
          <w:szCs w:val="24"/>
        </w:rPr>
        <w:t xml:space="preserve"> zber</w:t>
      </w:r>
      <w:r w:rsidR="005C202C">
        <w:rPr>
          <w:rFonts w:ascii="Arial" w:hAnsi="Arial" w:cs="Arial"/>
          <w:b/>
          <w:color w:val="0070C0"/>
          <w:sz w:val="24"/>
          <w:szCs w:val="24"/>
        </w:rPr>
        <w:t>u ktorý sa zabezpečuje v</w:t>
      </w:r>
      <w:r w:rsidR="001C73BD">
        <w:rPr>
          <w:rFonts w:ascii="Arial" w:hAnsi="Arial" w:cs="Arial"/>
          <w:b/>
          <w:color w:val="0070C0"/>
          <w:sz w:val="24"/>
          <w:szCs w:val="24"/>
        </w:rPr>
        <w:t xml:space="preserve"> </w:t>
      </w:r>
      <w:r w:rsidR="00C547C7">
        <w:rPr>
          <w:rFonts w:ascii="Arial" w:hAnsi="Arial" w:cs="Arial"/>
          <w:b/>
          <w:color w:val="0070C0"/>
          <w:sz w:val="24"/>
          <w:szCs w:val="24"/>
        </w:rPr>
        <w:t xml:space="preserve">podľa potreby, minimálne </w:t>
      </w:r>
      <w:r w:rsidR="001C73BD">
        <w:rPr>
          <w:rFonts w:ascii="Arial" w:hAnsi="Arial" w:cs="Arial"/>
          <w:b/>
          <w:color w:val="0070C0"/>
          <w:sz w:val="24"/>
          <w:szCs w:val="24"/>
        </w:rPr>
        <w:t>4x do roka</w:t>
      </w:r>
      <w:bookmarkStart w:id="0" w:name="_GoBack"/>
      <w:bookmarkEnd w:id="0"/>
    </w:p>
    <w:p w14:paraId="65DF2E04" w14:textId="77777777" w:rsidR="00303489" w:rsidRPr="00433694" w:rsidRDefault="00303489" w:rsidP="00303489">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357"/>
        <w:jc w:val="center"/>
        <w:rPr>
          <w:rStyle w:val="uficommentbody"/>
          <w:rFonts w:ascii="Arial Black" w:hAnsi="Arial Black" w:cs="Arial"/>
          <w:color w:val="002060"/>
          <w:sz w:val="24"/>
          <w:szCs w:val="24"/>
        </w:rPr>
      </w:pPr>
      <w:r w:rsidRPr="00433694">
        <w:rPr>
          <w:rStyle w:val="uficommentbody"/>
          <w:rFonts w:ascii="Arial Black" w:hAnsi="Arial Black" w:cs="Arial"/>
          <w:color w:val="002060"/>
          <w:sz w:val="24"/>
          <w:szCs w:val="24"/>
        </w:rPr>
        <w:t xml:space="preserve">Z B E R   P N E U M A T Í K </w:t>
      </w:r>
    </w:p>
    <w:p w14:paraId="3DF54158" w14:textId="77777777" w:rsidR="00303489" w:rsidRPr="00433694" w:rsidRDefault="00303489" w:rsidP="00303489">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357"/>
        <w:jc w:val="center"/>
        <w:rPr>
          <w:rStyle w:val="uficommentbody"/>
          <w:rFonts w:ascii="Arial" w:hAnsi="Arial" w:cs="Arial"/>
          <w:color w:val="002060"/>
          <w:sz w:val="24"/>
          <w:szCs w:val="24"/>
        </w:rPr>
      </w:pPr>
      <w:r w:rsidRPr="00433694">
        <w:rPr>
          <w:rStyle w:val="uficommentbody"/>
          <w:rFonts w:ascii="Arial" w:hAnsi="Arial" w:cs="Arial"/>
          <w:color w:val="002060"/>
          <w:sz w:val="24"/>
          <w:szCs w:val="24"/>
        </w:rPr>
        <w:t xml:space="preserve">zberným miestom pre pneumatiky sú všetci distribútori pneumatík (všetky servisy a predajcovia pneumatík ako aj tí, ktorí vykonávajú výmenu pneumatík bez ich predaja). Spätný odber pneumatík je bezplatný a staré pneumatiky je potrebné doviesť povinným osobám uvedeným vyššie. V zmysle zákona sú tieto subjekty povinné odobrať pneumatiky bez viazanosti na kúpu novej pneumatiky. </w:t>
      </w:r>
    </w:p>
    <w:p w14:paraId="04D8AA69" w14:textId="77777777" w:rsidR="00303489" w:rsidRPr="00433694" w:rsidRDefault="00303489" w:rsidP="00303489">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357"/>
        <w:jc w:val="center"/>
        <w:rPr>
          <w:rFonts w:ascii="Arial" w:hAnsi="Arial" w:cs="Arial"/>
          <w:color w:val="002060"/>
          <w:sz w:val="24"/>
          <w:szCs w:val="24"/>
        </w:rPr>
      </w:pPr>
    </w:p>
    <w:p w14:paraId="070E1EAB" w14:textId="77777777" w:rsidR="00303489" w:rsidRPr="00433694" w:rsidRDefault="00303489" w:rsidP="00303489">
      <w:pPr>
        <w:shd w:val="clear" w:color="auto" w:fill="FFFFFF" w:themeFill="background1"/>
        <w:spacing w:after="0" w:line="240" w:lineRule="auto"/>
        <w:ind w:left="360"/>
        <w:jc w:val="center"/>
        <w:rPr>
          <w:rFonts w:ascii="Arial Black" w:hAnsi="Arial Black" w:cs="Arial"/>
          <w:b/>
          <w:caps/>
          <w:color w:val="0070C0"/>
          <w:sz w:val="24"/>
          <w:szCs w:val="24"/>
          <w:u w:val="single"/>
        </w:rPr>
      </w:pPr>
    </w:p>
    <w:p w14:paraId="43BB3327" w14:textId="77777777" w:rsidR="00303489" w:rsidRPr="00433694" w:rsidRDefault="00303489" w:rsidP="00647895">
      <w:pPr>
        <w:shd w:val="clear" w:color="auto" w:fill="FFFFFF" w:themeFill="background1"/>
        <w:spacing w:line="240" w:lineRule="auto"/>
        <w:ind w:left="357"/>
        <w:jc w:val="center"/>
        <w:rPr>
          <w:rFonts w:ascii="Arial Black" w:hAnsi="Arial Black" w:cs="Arial"/>
          <w:b/>
          <w:caps/>
          <w:color w:val="0070C0"/>
          <w:sz w:val="24"/>
          <w:szCs w:val="24"/>
          <w:u w:val="single"/>
        </w:rPr>
      </w:pPr>
      <w:r w:rsidRPr="00433694">
        <w:rPr>
          <w:rFonts w:ascii="Arial Black" w:hAnsi="Arial Black" w:cs="Arial"/>
          <w:b/>
          <w:caps/>
          <w:color w:val="0070C0"/>
          <w:sz w:val="24"/>
          <w:szCs w:val="24"/>
          <w:u w:val="single"/>
        </w:rPr>
        <w:t>Zberňa druhotných surovín</w:t>
      </w:r>
    </w:p>
    <w:p w14:paraId="7FA63F5F" w14:textId="69A249AF" w:rsidR="00303489" w:rsidRPr="00433694" w:rsidRDefault="00CD4AB6" w:rsidP="00303489">
      <w:pPr>
        <w:shd w:val="clear" w:color="auto" w:fill="FFFFFF" w:themeFill="background1"/>
        <w:spacing w:after="0" w:line="240" w:lineRule="auto"/>
        <w:ind w:left="360"/>
        <w:jc w:val="center"/>
        <w:rPr>
          <w:rFonts w:ascii="Arial" w:hAnsi="Arial" w:cs="Arial"/>
          <w:caps/>
          <w:sz w:val="24"/>
          <w:szCs w:val="24"/>
        </w:rPr>
      </w:pPr>
      <w:r>
        <w:rPr>
          <w:rFonts w:ascii="Arial" w:hAnsi="Arial" w:cs="Arial"/>
          <w:sz w:val="24"/>
          <w:szCs w:val="24"/>
        </w:rPr>
        <w:t>KBZ, s.r.o., Diakovská cesta, Šaľa</w:t>
      </w:r>
    </w:p>
    <w:p w14:paraId="27DA2868" w14:textId="28060960" w:rsidR="00647895" w:rsidRDefault="00CD4AB6" w:rsidP="00CD4AB6">
      <w:pPr>
        <w:pStyle w:val="Zkladntext"/>
        <w:ind w:left="284"/>
        <w:jc w:val="center"/>
        <w:rPr>
          <w:rFonts w:ascii="Arial" w:hAnsi="Arial" w:cs="Arial"/>
          <w:szCs w:val="24"/>
        </w:rPr>
      </w:pPr>
      <w:r w:rsidRPr="00CD4AB6">
        <w:rPr>
          <w:rFonts w:ascii="Arial" w:hAnsi="Arial" w:cs="Arial"/>
          <w:szCs w:val="24"/>
        </w:rPr>
        <w:t>Výkup druhotných surovín</w:t>
      </w:r>
    </w:p>
    <w:p w14:paraId="3BC75839" w14:textId="69905AE5" w:rsidR="00FA1EF8" w:rsidRPr="00CD4AB6" w:rsidRDefault="00FA1EF8" w:rsidP="00CD4AB6">
      <w:pPr>
        <w:pStyle w:val="Zkladntext"/>
        <w:ind w:left="284"/>
        <w:jc w:val="center"/>
        <w:rPr>
          <w:rFonts w:ascii="Arial" w:hAnsi="Arial" w:cs="Arial"/>
          <w:szCs w:val="24"/>
        </w:rPr>
      </w:pPr>
      <w:r>
        <w:rPr>
          <w:rFonts w:ascii="Arial" w:hAnsi="Arial" w:cs="Arial"/>
          <w:szCs w:val="24"/>
        </w:rPr>
        <w:t>Tel.: 0911911 588</w:t>
      </w:r>
    </w:p>
    <w:p w14:paraId="774CF239" w14:textId="41620F8C" w:rsidR="00303489" w:rsidRPr="00433694" w:rsidRDefault="00CD4AB6" w:rsidP="00303489">
      <w:pPr>
        <w:pStyle w:val="Zkladntext"/>
        <w:ind w:left="284"/>
        <w:rPr>
          <w:rFonts w:ascii="Arial" w:hAnsi="Arial" w:cs="Arial"/>
          <w:b/>
          <w:szCs w:val="24"/>
        </w:rPr>
      </w:pPr>
      <w:r w:rsidRPr="007A6DC6">
        <w:rPr>
          <w:noProof/>
        </w:rPr>
        <w:drawing>
          <wp:anchor distT="0" distB="0" distL="114300" distR="114300" simplePos="0" relativeHeight="251666944" behindDoc="0" locked="0" layoutInCell="1" allowOverlap="1" wp14:anchorId="550725A2" wp14:editId="420DA01A">
            <wp:simplePos x="0" y="0"/>
            <wp:positionH relativeFrom="column">
              <wp:posOffset>3741420</wp:posOffset>
            </wp:positionH>
            <wp:positionV relativeFrom="paragraph">
              <wp:posOffset>123190</wp:posOffset>
            </wp:positionV>
            <wp:extent cx="3019261" cy="1454877"/>
            <wp:effectExtent l="114300" t="114300" r="105410" b="14541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033404" cy="14616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C5DC659" w14:textId="35F05661" w:rsidR="00303489" w:rsidRPr="00CD4AB6" w:rsidRDefault="00303489" w:rsidP="00CD4AB6">
      <w:pPr>
        <w:pStyle w:val="Zkladntext"/>
        <w:rPr>
          <w:rFonts w:ascii="Arial Black" w:hAnsi="Arial Black" w:cs="Arial"/>
          <w:b/>
          <w:szCs w:val="24"/>
          <w:u w:val="single"/>
        </w:rPr>
      </w:pPr>
      <w:r w:rsidRPr="00433694">
        <w:rPr>
          <w:rFonts w:ascii="Arial Black" w:hAnsi="Arial Black" w:cs="Arial"/>
          <w:b/>
          <w:szCs w:val="24"/>
          <w:u w:val="single"/>
        </w:rPr>
        <w:t>Aké odpady sem môžete doviezť ?</w:t>
      </w:r>
      <w:r w:rsidR="007A6DC6" w:rsidRPr="007A6DC6">
        <w:rPr>
          <w:noProof/>
        </w:rPr>
        <w:t xml:space="preserve"> </w:t>
      </w:r>
    </w:p>
    <w:p w14:paraId="248F0A64" w14:textId="77777777" w:rsidR="00303489" w:rsidRPr="00647895" w:rsidRDefault="00303489" w:rsidP="002C6441">
      <w:pPr>
        <w:pStyle w:val="Odsekzoznamu"/>
        <w:numPr>
          <w:ilvl w:val="0"/>
          <w:numId w:val="36"/>
        </w:numPr>
        <w:spacing w:after="0" w:line="240" w:lineRule="auto"/>
        <w:rPr>
          <w:rFonts w:ascii="Arial Black" w:hAnsi="Arial Black" w:cs="Arial"/>
          <w:b/>
          <w:color w:val="FF0000"/>
          <w:sz w:val="24"/>
          <w:szCs w:val="24"/>
        </w:rPr>
      </w:pPr>
      <w:r w:rsidRPr="00647895">
        <w:rPr>
          <w:rFonts w:ascii="Arial Black" w:hAnsi="Arial Black" w:cs="Arial"/>
          <w:b/>
          <w:color w:val="FF0000"/>
          <w:sz w:val="24"/>
          <w:szCs w:val="24"/>
        </w:rPr>
        <w:t>farebné a železné kovy</w:t>
      </w:r>
    </w:p>
    <w:p w14:paraId="1E8E71CD" w14:textId="77777777" w:rsidR="00303489" w:rsidRDefault="00303489">
      <w:pPr>
        <w:rPr>
          <w:rFonts w:ascii="Arial Black" w:hAnsi="Arial Black" w:cs="Arial"/>
          <w:color w:val="0070C0"/>
          <w:sz w:val="28"/>
          <w:szCs w:val="28"/>
          <w:u w:val="single"/>
        </w:rPr>
      </w:pPr>
      <w:r>
        <w:rPr>
          <w:rFonts w:ascii="Arial Black" w:hAnsi="Arial Black" w:cs="Arial"/>
          <w:color w:val="0070C0"/>
          <w:sz w:val="28"/>
          <w:szCs w:val="28"/>
          <w:u w:val="single"/>
        </w:rPr>
        <w:br w:type="page"/>
      </w:r>
    </w:p>
    <w:tbl>
      <w:tblPr>
        <w:tblW w:w="10496" w:type="dxa"/>
        <w:tblCellMar>
          <w:left w:w="70" w:type="dxa"/>
          <w:right w:w="70" w:type="dxa"/>
        </w:tblCellMar>
        <w:tblLook w:val="04A0" w:firstRow="1" w:lastRow="0" w:firstColumn="1" w:lastColumn="0" w:noHBand="0" w:noVBand="1"/>
      </w:tblPr>
      <w:tblGrid>
        <w:gridCol w:w="373"/>
        <w:gridCol w:w="356"/>
        <w:gridCol w:w="480"/>
        <w:gridCol w:w="356"/>
        <w:gridCol w:w="356"/>
        <w:gridCol w:w="356"/>
        <w:gridCol w:w="356"/>
        <w:gridCol w:w="373"/>
        <w:gridCol w:w="356"/>
        <w:gridCol w:w="356"/>
        <w:gridCol w:w="356"/>
        <w:gridCol w:w="356"/>
        <w:gridCol w:w="356"/>
        <w:gridCol w:w="356"/>
        <w:gridCol w:w="373"/>
        <w:gridCol w:w="356"/>
        <w:gridCol w:w="356"/>
        <w:gridCol w:w="356"/>
        <w:gridCol w:w="356"/>
        <w:gridCol w:w="356"/>
        <w:gridCol w:w="356"/>
        <w:gridCol w:w="356"/>
        <w:gridCol w:w="373"/>
        <w:gridCol w:w="356"/>
        <w:gridCol w:w="356"/>
        <w:gridCol w:w="356"/>
        <w:gridCol w:w="356"/>
        <w:gridCol w:w="356"/>
        <w:gridCol w:w="336"/>
      </w:tblGrid>
      <w:tr w:rsidR="00CD4AB6" w:rsidRPr="00CD4AB6" w14:paraId="59DB54D9" w14:textId="77777777" w:rsidTr="002C6441">
        <w:trPr>
          <w:trHeight w:val="255"/>
        </w:trPr>
        <w:tc>
          <w:tcPr>
            <w:tcW w:w="373" w:type="dxa"/>
            <w:tcBorders>
              <w:top w:val="nil"/>
              <w:left w:val="nil"/>
              <w:bottom w:val="nil"/>
              <w:right w:val="nil"/>
            </w:tcBorders>
            <w:shd w:val="clear" w:color="000000" w:fill="FFFFFF"/>
            <w:noWrap/>
            <w:vAlign w:val="center"/>
            <w:hideMark/>
          </w:tcPr>
          <w:p w14:paraId="476BABF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lastRenderedPageBreak/>
              <w:t> </w:t>
            </w:r>
          </w:p>
        </w:tc>
        <w:tc>
          <w:tcPr>
            <w:tcW w:w="356" w:type="dxa"/>
            <w:tcBorders>
              <w:top w:val="nil"/>
              <w:left w:val="nil"/>
              <w:bottom w:val="nil"/>
              <w:right w:val="nil"/>
            </w:tcBorders>
            <w:shd w:val="clear" w:color="000000" w:fill="FFFFFF"/>
            <w:noWrap/>
            <w:vAlign w:val="center"/>
            <w:hideMark/>
          </w:tcPr>
          <w:p w14:paraId="08B194F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480" w:type="dxa"/>
            <w:tcBorders>
              <w:top w:val="nil"/>
              <w:left w:val="nil"/>
              <w:bottom w:val="nil"/>
              <w:right w:val="nil"/>
            </w:tcBorders>
            <w:shd w:val="clear" w:color="auto" w:fill="auto"/>
            <w:noWrap/>
            <w:vAlign w:val="bottom"/>
            <w:hideMark/>
          </w:tcPr>
          <w:p w14:paraId="1FACF7AA" w14:textId="07D46DF8" w:rsidR="00CD4AB6" w:rsidRPr="00CD4AB6" w:rsidRDefault="00CD4AB6" w:rsidP="00CD4AB6">
            <w:pPr>
              <w:spacing w:after="0" w:line="240" w:lineRule="auto"/>
              <w:rPr>
                <w:rFonts w:ascii="Arial CE" w:eastAsia="Times New Roman" w:hAnsi="Arial CE" w:cs="Times New Roman"/>
                <w:sz w:val="20"/>
                <w:szCs w:val="20"/>
                <w:lang w:eastAsia="sk-SK"/>
              </w:rPr>
            </w:pPr>
            <w:r w:rsidRPr="00CD4AB6">
              <w:rPr>
                <w:rFonts w:ascii="Arial CE" w:eastAsia="Times New Roman" w:hAnsi="Arial CE" w:cs="Times New Roman"/>
                <w:noProof/>
                <w:sz w:val="20"/>
                <w:szCs w:val="20"/>
                <w:lang w:eastAsia="sk-SK"/>
              </w:rPr>
              <w:drawing>
                <wp:anchor distT="0" distB="0" distL="114300" distR="114300" simplePos="0" relativeHeight="251674112" behindDoc="0" locked="0" layoutInCell="1" allowOverlap="1" wp14:anchorId="3C5C9923" wp14:editId="7D7D731F">
                  <wp:simplePos x="0" y="0"/>
                  <wp:positionH relativeFrom="column">
                    <wp:posOffset>190500</wp:posOffset>
                  </wp:positionH>
                  <wp:positionV relativeFrom="paragraph">
                    <wp:posOffset>76200</wp:posOffset>
                  </wp:positionV>
                  <wp:extent cx="4838700" cy="1047750"/>
                  <wp:effectExtent l="0" t="0" r="0" b="0"/>
                  <wp:wrapNone/>
                  <wp:docPr id="8" name="Obrázok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92AA48A-E419-431D-A897-F6DBFD7DF475}"/>
                      </a:ext>
                    </a:extLst>
                  </wp:docPr>
                  <wp:cNvGraphicFramePr/>
                  <a:graphic xmlns:a="http://schemas.openxmlformats.org/drawingml/2006/main">
                    <a:graphicData uri="http://schemas.openxmlformats.org/drawingml/2006/picture">
                      <pic:pic xmlns:pic="http://schemas.openxmlformats.org/drawingml/2006/picture">
                        <pic:nvPicPr>
                          <pic:cNvPr id="3" name="Obrázok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92AA48A-E419-431D-A897-F6DBFD7DF475}"/>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8700" cy="1047750"/>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
            </w:tblGrid>
            <w:tr w:rsidR="00CD4AB6" w:rsidRPr="00CD4AB6" w14:paraId="7F9F76E0" w14:textId="77777777">
              <w:trPr>
                <w:trHeight w:val="255"/>
                <w:tblCellSpacing w:w="0" w:type="dxa"/>
              </w:trPr>
              <w:tc>
                <w:tcPr>
                  <w:tcW w:w="340" w:type="dxa"/>
                  <w:tcBorders>
                    <w:top w:val="nil"/>
                    <w:left w:val="nil"/>
                    <w:bottom w:val="nil"/>
                    <w:right w:val="nil"/>
                  </w:tcBorders>
                  <w:shd w:val="clear" w:color="000000" w:fill="FFFFFF"/>
                  <w:noWrap/>
                  <w:vAlign w:val="center"/>
                  <w:hideMark/>
                </w:tcPr>
                <w:p w14:paraId="49A5FB1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r>
          </w:tbl>
          <w:p w14:paraId="23A06C6F" w14:textId="77777777" w:rsidR="00CD4AB6" w:rsidRPr="00CD4AB6" w:rsidRDefault="00CD4AB6" w:rsidP="00CD4AB6">
            <w:pPr>
              <w:spacing w:after="0" w:line="240" w:lineRule="auto"/>
              <w:rPr>
                <w:rFonts w:ascii="Arial CE" w:eastAsia="Times New Roman" w:hAnsi="Arial CE" w:cs="Times New Roman"/>
                <w:sz w:val="20"/>
                <w:szCs w:val="20"/>
                <w:lang w:eastAsia="sk-SK"/>
              </w:rPr>
            </w:pPr>
          </w:p>
        </w:tc>
        <w:tc>
          <w:tcPr>
            <w:tcW w:w="356" w:type="dxa"/>
            <w:tcBorders>
              <w:top w:val="nil"/>
              <w:left w:val="nil"/>
              <w:bottom w:val="nil"/>
              <w:right w:val="nil"/>
            </w:tcBorders>
            <w:shd w:val="clear" w:color="000000" w:fill="FFFFFF"/>
            <w:noWrap/>
            <w:vAlign w:val="center"/>
            <w:hideMark/>
          </w:tcPr>
          <w:p w14:paraId="5C6C97F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D0DEC8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A384AD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C9CED3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3B45CE5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008EA1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10A61E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65BC9E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A5E178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6BAA4F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1574D4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4D3D7E4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B234F6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4AAE15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A92964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49CD27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F4274B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3859DA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67FECAF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34BD4CC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D367EF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EB10D4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956AD2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D3D03D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8C906B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36" w:type="dxa"/>
            <w:tcBorders>
              <w:top w:val="nil"/>
              <w:left w:val="nil"/>
              <w:bottom w:val="nil"/>
              <w:right w:val="nil"/>
            </w:tcBorders>
            <w:shd w:val="clear" w:color="000000" w:fill="FFFFFF"/>
            <w:noWrap/>
            <w:vAlign w:val="center"/>
            <w:hideMark/>
          </w:tcPr>
          <w:p w14:paraId="1312F8B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r>
      <w:tr w:rsidR="00CD4AB6" w:rsidRPr="00CD4AB6" w14:paraId="4A0F8FA0" w14:textId="77777777" w:rsidTr="002C6441">
        <w:trPr>
          <w:trHeight w:val="255"/>
        </w:trPr>
        <w:tc>
          <w:tcPr>
            <w:tcW w:w="373" w:type="dxa"/>
            <w:tcBorders>
              <w:top w:val="nil"/>
              <w:left w:val="nil"/>
              <w:bottom w:val="nil"/>
              <w:right w:val="nil"/>
            </w:tcBorders>
            <w:shd w:val="clear" w:color="000000" w:fill="FFFFFF"/>
            <w:noWrap/>
            <w:vAlign w:val="center"/>
            <w:hideMark/>
          </w:tcPr>
          <w:p w14:paraId="4E52EBA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E27A2A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480" w:type="dxa"/>
            <w:tcBorders>
              <w:top w:val="nil"/>
              <w:left w:val="nil"/>
              <w:bottom w:val="nil"/>
              <w:right w:val="nil"/>
            </w:tcBorders>
            <w:shd w:val="clear" w:color="000000" w:fill="FFFFFF"/>
            <w:noWrap/>
            <w:vAlign w:val="center"/>
            <w:hideMark/>
          </w:tcPr>
          <w:p w14:paraId="319724C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E6BA14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217856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6B657B0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F2CFD9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6C08E85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CC70A3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6ADF659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749905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C328FC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AC3888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A59BA5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5F4DD1B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773A2D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A39E20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9A0DF9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BAD79E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92B07B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2D394B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9FC911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5956CEB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244EE2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971972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5BF86C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FA19C0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5EC044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36" w:type="dxa"/>
            <w:tcBorders>
              <w:top w:val="nil"/>
              <w:left w:val="nil"/>
              <w:bottom w:val="nil"/>
              <w:right w:val="nil"/>
            </w:tcBorders>
            <w:shd w:val="clear" w:color="000000" w:fill="FFFFFF"/>
            <w:noWrap/>
            <w:vAlign w:val="center"/>
            <w:hideMark/>
          </w:tcPr>
          <w:p w14:paraId="4A6CC6B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r>
      <w:tr w:rsidR="00CD4AB6" w:rsidRPr="00CD4AB6" w14:paraId="63EFEC04" w14:textId="77777777" w:rsidTr="002C6441">
        <w:trPr>
          <w:trHeight w:val="255"/>
        </w:trPr>
        <w:tc>
          <w:tcPr>
            <w:tcW w:w="373" w:type="dxa"/>
            <w:tcBorders>
              <w:top w:val="nil"/>
              <w:left w:val="nil"/>
              <w:bottom w:val="nil"/>
              <w:right w:val="nil"/>
            </w:tcBorders>
            <w:shd w:val="clear" w:color="000000" w:fill="FFFFFF"/>
            <w:noWrap/>
            <w:vAlign w:val="center"/>
            <w:hideMark/>
          </w:tcPr>
          <w:p w14:paraId="5205DBB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5CAFF9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480" w:type="dxa"/>
            <w:tcBorders>
              <w:top w:val="nil"/>
              <w:left w:val="nil"/>
              <w:bottom w:val="nil"/>
              <w:right w:val="nil"/>
            </w:tcBorders>
            <w:shd w:val="clear" w:color="000000" w:fill="FFFFFF"/>
            <w:noWrap/>
            <w:vAlign w:val="center"/>
            <w:hideMark/>
          </w:tcPr>
          <w:p w14:paraId="17BBB38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6E2DE9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882289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45AF0C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FD3112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1F45D45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4F0F3C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AC462F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B15A9D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921B6E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D73C52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D5ED98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2ACB2B7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F503D6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44FFD2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BAF49C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EAE799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67B59F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53736D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623FB55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411C9F5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21A03E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B13B3D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DE6340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3674FA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D689D5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36" w:type="dxa"/>
            <w:tcBorders>
              <w:top w:val="nil"/>
              <w:left w:val="nil"/>
              <w:bottom w:val="nil"/>
              <w:right w:val="nil"/>
            </w:tcBorders>
            <w:shd w:val="clear" w:color="000000" w:fill="FFFFFF"/>
            <w:noWrap/>
            <w:vAlign w:val="center"/>
            <w:hideMark/>
          </w:tcPr>
          <w:p w14:paraId="2169690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r>
      <w:tr w:rsidR="00CD4AB6" w:rsidRPr="00CD4AB6" w14:paraId="4D63792C" w14:textId="77777777" w:rsidTr="002C6441">
        <w:trPr>
          <w:trHeight w:val="255"/>
        </w:trPr>
        <w:tc>
          <w:tcPr>
            <w:tcW w:w="373" w:type="dxa"/>
            <w:tcBorders>
              <w:top w:val="nil"/>
              <w:left w:val="nil"/>
              <w:bottom w:val="nil"/>
              <w:right w:val="nil"/>
            </w:tcBorders>
            <w:shd w:val="clear" w:color="000000" w:fill="FFFFFF"/>
            <w:noWrap/>
            <w:vAlign w:val="center"/>
            <w:hideMark/>
          </w:tcPr>
          <w:p w14:paraId="063E3C8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CA5EB0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480" w:type="dxa"/>
            <w:tcBorders>
              <w:top w:val="nil"/>
              <w:left w:val="nil"/>
              <w:bottom w:val="nil"/>
              <w:right w:val="nil"/>
            </w:tcBorders>
            <w:shd w:val="clear" w:color="000000" w:fill="FFFFFF"/>
            <w:noWrap/>
            <w:vAlign w:val="center"/>
            <w:hideMark/>
          </w:tcPr>
          <w:p w14:paraId="2436446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0EB33F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6A35003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E5713E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DA271E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1BF8C2F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15BACC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501547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F116BB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A5D035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D5640F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1069F6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261D959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7FFDE9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E0A93C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6D3319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F22964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CECA1A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D0328E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D4656C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0E7BF72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4C6159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E37546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BAE4B7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890D4F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745DF7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36" w:type="dxa"/>
            <w:tcBorders>
              <w:top w:val="nil"/>
              <w:left w:val="nil"/>
              <w:bottom w:val="nil"/>
              <w:right w:val="nil"/>
            </w:tcBorders>
            <w:shd w:val="clear" w:color="000000" w:fill="FFFFFF"/>
            <w:noWrap/>
            <w:vAlign w:val="center"/>
            <w:hideMark/>
          </w:tcPr>
          <w:p w14:paraId="5E99CD3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r>
      <w:tr w:rsidR="00CD4AB6" w:rsidRPr="00CD4AB6" w14:paraId="67613D2E" w14:textId="77777777" w:rsidTr="002C6441">
        <w:trPr>
          <w:trHeight w:val="255"/>
        </w:trPr>
        <w:tc>
          <w:tcPr>
            <w:tcW w:w="373" w:type="dxa"/>
            <w:tcBorders>
              <w:top w:val="nil"/>
              <w:left w:val="nil"/>
              <w:bottom w:val="nil"/>
              <w:right w:val="nil"/>
            </w:tcBorders>
            <w:shd w:val="clear" w:color="000000" w:fill="FFFFFF"/>
            <w:noWrap/>
            <w:vAlign w:val="center"/>
            <w:hideMark/>
          </w:tcPr>
          <w:p w14:paraId="7C2C68E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EC1FAB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480" w:type="dxa"/>
            <w:tcBorders>
              <w:top w:val="nil"/>
              <w:left w:val="nil"/>
              <w:bottom w:val="nil"/>
              <w:right w:val="nil"/>
            </w:tcBorders>
            <w:shd w:val="clear" w:color="000000" w:fill="FFFFFF"/>
            <w:noWrap/>
            <w:vAlign w:val="center"/>
            <w:hideMark/>
          </w:tcPr>
          <w:p w14:paraId="02BBA4A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3A79B2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FF7881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62C232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64CAE4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76C705A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C31B21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988DF2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2E60F7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EEB634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74D677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F87906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7EBACA0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EE4705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CB77E1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66E390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6D8EFD1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19027A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324D486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9DF1CA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5F5B74A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297352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DDE4CF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43B83F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A4335B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F71495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36" w:type="dxa"/>
            <w:tcBorders>
              <w:top w:val="nil"/>
              <w:left w:val="nil"/>
              <w:bottom w:val="nil"/>
              <w:right w:val="nil"/>
            </w:tcBorders>
            <w:shd w:val="clear" w:color="000000" w:fill="FFFFFF"/>
            <w:noWrap/>
            <w:vAlign w:val="center"/>
            <w:hideMark/>
          </w:tcPr>
          <w:p w14:paraId="581637A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r>
      <w:tr w:rsidR="00CD4AB6" w:rsidRPr="00CD4AB6" w14:paraId="2A93ACDB" w14:textId="77777777" w:rsidTr="002C6441">
        <w:trPr>
          <w:trHeight w:val="255"/>
        </w:trPr>
        <w:tc>
          <w:tcPr>
            <w:tcW w:w="373" w:type="dxa"/>
            <w:tcBorders>
              <w:top w:val="nil"/>
              <w:left w:val="nil"/>
              <w:bottom w:val="nil"/>
              <w:right w:val="nil"/>
            </w:tcBorders>
            <w:shd w:val="clear" w:color="000000" w:fill="FFFFFF"/>
            <w:noWrap/>
            <w:vAlign w:val="center"/>
            <w:hideMark/>
          </w:tcPr>
          <w:p w14:paraId="18750D2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D86DCF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480" w:type="dxa"/>
            <w:tcBorders>
              <w:top w:val="nil"/>
              <w:left w:val="nil"/>
              <w:bottom w:val="nil"/>
              <w:right w:val="nil"/>
            </w:tcBorders>
            <w:shd w:val="clear" w:color="000000" w:fill="FFFFFF"/>
            <w:noWrap/>
            <w:vAlign w:val="center"/>
            <w:hideMark/>
          </w:tcPr>
          <w:p w14:paraId="19D818B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2382F2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075670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2FF119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E52028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7B38C65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C1F119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EF38B7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03AA03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420154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DDBFA7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B2556C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627E707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7ACBE2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9069D0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DC1FED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65B336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3D015C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0E0CDA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6B3DA53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36F8990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A14990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33EC34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9D68E2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719393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7DB45D1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36" w:type="dxa"/>
            <w:tcBorders>
              <w:top w:val="nil"/>
              <w:left w:val="nil"/>
              <w:bottom w:val="nil"/>
              <w:right w:val="nil"/>
            </w:tcBorders>
            <w:shd w:val="clear" w:color="000000" w:fill="FFFFFF"/>
            <w:noWrap/>
            <w:vAlign w:val="center"/>
            <w:hideMark/>
          </w:tcPr>
          <w:p w14:paraId="0B6486C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r>
      <w:tr w:rsidR="00CD4AB6" w:rsidRPr="00CD4AB6" w14:paraId="0AE6EA84" w14:textId="77777777" w:rsidTr="002C6441">
        <w:trPr>
          <w:trHeight w:val="255"/>
        </w:trPr>
        <w:tc>
          <w:tcPr>
            <w:tcW w:w="373" w:type="dxa"/>
            <w:tcBorders>
              <w:top w:val="nil"/>
              <w:left w:val="nil"/>
              <w:bottom w:val="nil"/>
              <w:right w:val="nil"/>
            </w:tcBorders>
            <w:shd w:val="clear" w:color="000000" w:fill="FFFFFF"/>
            <w:noWrap/>
            <w:vAlign w:val="center"/>
            <w:hideMark/>
          </w:tcPr>
          <w:p w14:paraId="7E5B0D3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61812D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480" w:type="dxa"/>
            <w:tcBorders>
              <w:top w:val="nil"/>
              <w:left w:val="nil"/>
              <w:bottom w:val="nil"/>
              <w:right w:val="nil"/>
            </w:tcBorders>
            <w:shd w:val="clear" w:color="000000" w:fill="FFFFFF"/>
            <w:noWrap/>
            <w:vAlign w:val="center"/>
            <w:hideMark/>
          </w:tcPr>
          <w:p w14:paraId="64986E3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6C839B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A5A511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5E5704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E11A2A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559A678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1F82144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C510C7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C58D45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66D667D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A5A8E5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F13039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677D478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C2D6B5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57CDBE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20BFB5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0B5FFB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11FD16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CB1C9B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B94552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73" w:type="dxa"/>
            <w:tcBorders>
              <w:top w:val="nil"/>
              <w:left w:val="nil"/>
              <w:bottom w:val="nil"/>
              <w:right w:val="nil"/>
            </w:tcBorders>
            <w:shd w:val="clear" w:color="000000" w:fill="FFFFFF"/>
            <w:noWrap/>
            <w:vAlign w:val="center"/>
            <w:hideMark/>
          </w:tcPr>
          <w:p w14:paraId="7492E98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431569E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78DCEC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0641FFF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2D0624A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56" w:type="dxa"/>
            <w:tcBorders>
              <w:top w:val="nil"/>
              <w:left w:val="nil"/>
              <w:bottom w:val="nil"/>
              <w:right w:val="nil"/>
            </w:tcBorders>
            <w:shd w:val="clear" w:color="000000" w:fill="FFFFFF"/>
            <w:noWrap/>
            <w:vAlign w:val="center"/>
            <w:hideMark/>
          </w:tcPr>
          <w:p w14:paraId="5FB9577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c>
          <w:tcPr>
            <w:tcW w:w="336" w:type="dxa"/>
            <w:tcBorders>
              <w:top w:val="nil"/>
              <w:left w:val="nil"/>
              <w:bottom w:val="nil"/>
              <w:right w:val="nil"/>
            </w:tcBorders>
            <w:shd w:val="clear" w:color="000000" w:fill="FFFFFF"/>
            <w:noWrap/>
            <w:vAlign w:val="center"/>
            <w:hideMark/>
          </w:tcPr>
          <w:p w14:paraId="645E260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r>
      <w:tr w:rsidR="00CD4AB6" w:rsidRPr="00CD4AB6" w14:paraId="65EB9146" w14:textId="77777777" w:rsidTr="002C6441">
        <w:trPr>
          <w:trHeight w:val="315"/>
        </w:trPr>
        <w:tc>
          <w:tcPr>
            <w:tcW w:w="10496" w:type="dxa"/>
            <w:gridSpan w:val="29"/>
            <w:tcBorders>
              <w:top w:val="nil"/>
              <w:left w:val="nil"/>
              <w:bottom w:val="nil"/>
              <w:right w:val="nil"/>
            </w:tcBorders>
            <w:shd w:val="clear" w:color="000000" w:fill="FFFFFF"/>
            <w:noWrap/>
            <w:vAlign w:val="center"/>
            <w:hideMark/>
          </w:tcPr>
          <w:p w14:paraId="57BF6DFE"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Harmonogram vývozu komunálneho a separovaného odpadu  v roku 2022</w:t>
            </w:r>
          </w:p>
        </w:tc>
      </w:tr>
      <w:tr w:rsidR="00CD4AB6" w:rsidRPr="00CD4AB6" w14:paraId="092A14FB" w14:textId="77777777" w:rsidTr="002C6441">
        <w:trPr>
          <w:trHeight w:val="315"/>
        </w:trPr>
        <w:tc>
          <w:tcPr>
            <w:tcW w:w="10496" w:type="dxa"/>
            <w:gridSpan w:val="29"/>
            <w:tcBorders>
              <w:top w:val="nil"/>
              <w:left w:val="nil"/>
              <w:bottom w:val="nil"/>
              <w:right w:val="nil"/>
            </w:tcBorders>
            <w:shd w:val="clear" w:color="000000" w:fill="FFFFFF"/>
            <w:noWrap/>
            <w:vAlign w:val="center"/>
            <w:hideMark/>
          </w:tcPr>
          <w:p w14:paraId="193108C4"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xml:space="preserve">Mesto Šaľa </w:t>
            </w:r>
          </w:p>
        </w:tc>
      </w:tr>
      <w:tr w:rsidR="00CD4AB6" w:rsidRPr="00CD4AB6" w14:paraId="2A3C5B1F" w14:textId="77777777" w:rsidTr="002C6441">
        <w:trPr>
          <w:trHeight w:val="330"/>
        </w:trPr>
        <w:tc>
          <w:tcPr>
            <w:tcW w:w="373" w:type="dxa"/>
            <w:tcBorders>
              <w:top w:val="nil"/>
              <w:left w:val="nil"/>
              <w:bottom w:val="nil"/>
              <w:right w:val="nil"/>
            </w:tcBorders>
            <w:shd w:val="clear" w:color="000000" w:fill="FFFFFF"/>
            <w:noWrap/>
            <w:vAlign w:val="center"/>
            <w:hideMark/>
          </w:tcPr>
          <w:p w14:paraId="2E73A97E"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263A051E"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480" w:type="dxa"/>
            <w:tcBorders>
              <w:top w:val="nil"/>
              <w:left w:val="nil"/>
              <w:bottom w:val="nil"/>
              <w:right w:val="nil"/>
            </w:tcBorders>
            <w:shd w:val="clear" w:color="000000" w:fill="FFFFFF"/>
            <w:noWrap/>
            <w:vAlign w:val="center"/>
            <w:hideMark/>
          </w:tcPr>
          <w:p w14:paraId="1AE3082C"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12BD4346"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01CA8C41"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52735974"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2E3B87B1"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73" w:type="dxa"/>
            <w:tcBorders>
              <w:top w:val="nil"/>
              <w:left w:val="nil"/>
              <w:bottom w:val="nil"/>
              <w:right w:val="nil"/>
            </w:tcBorders>
            <w:shd w:val="clear" w:color="000000" w:fill="FFFFFF"/>
            <w:noWrap/>
            <w:vAlign w:val="center"/>
            <w:hideMark/>
          </w:tcPr>
          <w:p w14:paraId="3CD165E5"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483EDECD"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2EF64BCB"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39C6851C"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0FED5F43"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206C49E2"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755B33F2"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73" w:type="dxa"/>
            <w:tcBorders>
              <w:top w:val="nil"/>
              <w:left w:val="nil"/>
              <w:bottom w:val="nil"/>
              <w:right w:val="nil"/>
            </w:tcBorders>
            <w:shd w:val="clear" w:color="000000" w:fill="FFFFFF"/>
            <w:noWrap/>
            <w:vAlign w:val="center"/>
            <w:hideMark/>
          </w:tcPr>
          <w:p w14:paraId="46E4CABE"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5242B05E"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6374DBB7"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151DE5F5"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370B9FC0"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53FC67FC"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152E0338"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213E3890"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73" w:type="dxa"/>
            <w:tcBorders>
              <w:top w:val="nil"/>
              <w:left w:val="nil"/>
              <w:bottom w:val="nil"/>
              <w:right w:val="nil"/>
            </w:tcBorders>
            <w:shd w:val="clear" w:color="000000" w:fill="FFFFFF"/>
            <w:noWrap/>
            <w:vAlign w:val="center"/>
            <w:hideMark/>
          </w:tcPr>
          <w:p w14:paraId="6B0CAF25"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60A81F8B"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2CCEF023"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19DF43FC"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253FE926"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56" w:type="dxa"/>
            <w:tcBorders>
              <w:top w:val="nil"/>
              <w:left w:val="nil"/>
              <w:bottom w:val="nil"/>
              <w:right w:val="nil"/>
            </w:tcBorders>
            <w:shd w:val="clear" w:color="000000" w:fill="FFFFFF"/>
            <w:noWrap/>
            <w:vAlign w:val="center"/>
            <w:hideMark/>
          </w:tcPr>
          <w:p w14:paraId="1FE01F0A" w14:textId="77777777" w:rsidR="00CD4AB6" w:rsidRPr="00CD4AB6" w:rsidRDefault="00CD4AB6" w:rsidP="00CD4AB6">
            <w:pPr>
              <w:spacing w:after="0" w:line="240" w:lineRule="auto"/>
              <w:jc w:val="center"/>
              <w:rPr>
                <w:rFonts w:ascii="Calibri" w:eastAsia="Times New Roman" w:hAnsi="Calibri" w:cs="Times New Roman"/>
                <w:b/>
                <w:bCs/>
                <w:sz w:val="24"/>
                <w:szCs w:val="24"/>
                <w:lang w:eastAsia="sk-SK"/>
              </w:rPr>
            </w:pPr>
            <w:r w:rsidRPr="00CD4AB6">
              <w:rPr>
                <w:rFonts w:ascii="Calibri" w:eastAsia="Times New Roman" w:hAnsi="Calibri" w:cs="Times New Roman"/>
                <w:b/>
                <w:bCs/>
                <w:sz w:val="24"/>
                <w:szCs w:val="24"/>
                <w:lang w:eastAsia="sk-SK"/>
              </w:rPr>
              <w:t> </w:t>
            </w:r>
          </w:p>
        </w:tc>
        <w:tc>
          <w:tcPr>
            <w:tcW w:w="336" w:type="dxa"/>
            <w:tcBorders>
              <w:top w:val="nil"/>
              <w:left w:val="nil"/>
              <w:bottom w:val="nil"/>
              <w:right w:val="nil"/>
            </w:tcBorders>
            <w:shd w:val="clear" w:color="000000" w:fill="FFFFFF"/>
            <w:noWrap/>
            <w:vAlign w:val="center"/>
            <w:hideMark/>
          </w:tcPr>
          <w:p w14:paraId="74137A0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 </w:t>
            </w:r>
          </w:p>
        </w:tc>
      </w:tr>
      <w:tr w:rsidR="00CD4AB6" w:rsidRPr="00CD4AB6" w14:paraId="2E509192" w14:textId="77777777" w:rsidTr="002C6441">
        <w:trPr>
          <w:trHeight w:val="270"/>
        </w:trPr>
        <w:tc>
          <w:tcPr>
            <w:tcW w:w="373" w:type="dxa"/>
            <w:tcBorders>
              <w:top w:val="nil"/>
              <w:left w:val="nil"/>
              <w:bottom w:val="nil"/>
              <w:right w:val="nil"/>
            </w:tcBorders>
            <w:shd w:val="clear" w:color="auto" w:fill="auto"/>
            <w:noWrap/>
            <w:vAlign w:val="center"/>
            <w:hideMark/>
          </w:tcPr>
          <w:p w14:paraId="6880775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1904"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36E746F"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január</w:t>
            </w:r>
          </w:p>
        </w:tc>
        <w:tc>
          <w:tcPr>
            <w:tcW w:w="356" w:type="dxa"/>
            <w:tcBorders>
              <w:top w:val="nil"/>
              <w:left w:val="nil"/>
              <w:bottom w:val="nil"/>
              <w:right w:val="nil"/>
            </w:tcBorders>
            <w:shd w:val="clear" w:color="auto" w:fill="auto"/>
            <w:noWrap/>
            <w:vAlign w:val="center"/>
            <w:hideMark/>
          </w:tcPr>
          <w:p w14:paraId="5F75928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73" w:type="dxa"/>
            <w:tcBorders>
              <w:top w:val="nil"/>
              <w:left w:val="nil"/>
              <w:bottom w:val="nil"/>
              <w:right w:val="nil"/>
            </w:tcBorders>
            <w:shd w:val="clear" w:color="auto" w:fill="auto"/>
            <w:noWrap/>
            <w:vAlign w:val="center"/>
            <w:hideMark/>
          </w:tcPr>
          <w:p w14:paraId="3C83147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BB507C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február</w:t>
            </w:r>
          </w:p>
        </w:tc>
        <w:tc>
          <w:tcPr>
            <w:tcW w:w="356" w:type="dxa"/>
            <w:tcBorders>
              <w:top w:val="nil"/>
              <w:left w:val="nil"/>
              <w:bottom w:val="nil"/>
              <w:right w:val="nil"/>
            </w:tcBorders>
            <w:shd w:val="clear" w:color="auto" w:fill="auto"/>
            <w:noWrap/>
            <w:vAlign w:val="center"/>
            <w:hideMark/>
          </w:tcPr>
          <w:p w14:paraId="3AF7278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73" w:type="dxa"/>
            <w:tcBorders>
              <w:top w:val="nil"/>
              <w:left w:val="nil"/>
              <w:bottom w:val="nil"/>
              <w:right w:val="nil"/>
            </w:tcBorders>
            <w:shd w:val="clear" w:color="auto" w:fill="auto"/>
            <w:noWrap/>
            <w:vAlign w:val="center"/>
            <w:hideMark/>
          </w:tcPr>
          <w:p w14:paraId="36B3D9D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CB882EB"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marec</w:t>
            </w:r>
          </w:p>
        </w:tc>
        <w:tc>
          <w:tcPr>
            <w:tcW w:w="356" w:type="dxa"/>
            <w:tcBorders>
              <w:top w:val="nil"/>
              <w:left w:val="nil"/>
              <w:bottom w:val="nil"/>
              <w:right w:val="nil"/>
            </w:tcBorders>
            <w:shd w:val="clear" w:color="auto" w:fill="auto"/>
            <w:noWrap/>
            <w:vAlign w:val="center"/>
            <w:hideMark/>
          </w:tcPr>
          <w:p w14:paraId="3D83303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6CDE56D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8B68FA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EB11ABB"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apríl</w:t>
            </w:r>
          </w:p>
        </w:tc>
        <w:tc>
          <w:tcPr>
            <w:tcW w:w="336" w:type="dxa"/>
            <w:tcBorders>
              <w:top w:val="nil"/>
              <w:left w:val="nil"/>
              <w:bottom w:val="nil"/>
              <w:right w:val="nil"/>
            </w:tcBorders>
            <w:shd w:val="clear" w:color="auto" w:fill="auto"/>
            <w:noWrap/>
            <w:vAlign w:val="center"/>
            <w:hideMark/>
          </w:tcPr>
          <w:p w14:paraId="6B5B72D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r>
      <w:tr w:rsidR="00CD4AB6" w:rsidRPr="00CD4AB6" w14:paraId="0F22CA2F" w14:textId="77777777" w:rsidTr="002C6441">
        <w:trPr>
          <w:trHeight w:val="255"/>
        </w:trPr>
        <w:tc>
          <w:tcPr>
            <w:tcW w:w="373" w:type="dxa"/>
            <w:tcBorders>
              <w:top w:val="nil"/>
              <w:left w:val="nil"/>
              <w:bottom w:val="nil"/>
              <w:right w:val="nil"/>
            </w:tcBorders>
            <w:shd w:val="clear" w:color="auto" w:fill="auto"/>
            <w:noWrap/>
            <w:vAlign w:val="center"/>
            <w:hideMark/>
          </w:tcPr>
          <w:p w14:paraId="63ED593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3838DC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08E226F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6FDA34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B6CC01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61122A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A6ADEF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0F7BCE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B18008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2DA185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3E553E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FD137C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855021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03D11E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1E5A37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1BBE09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FA3159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E7EE49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514664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AA54BB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257CBE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D3758B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F53CDA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D058A1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88E4E1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656D71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C868E8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116D6F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1440A5B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09F99B4D" w14:textId="77777777" w:rsidTr="002C6441">
        <w:trPr>
          <w:trHeight w:val="255"/>
        </w:trPr>
        <w:tc>
          <w:tcPr>
            <w:tcW w:w="373" w:type="dxa"/>
            <w:tcBorders>
              <w:top w:val="nil"/>
              <w:left w:val="nil"/>
              <w:bottom w:val="nil"/>
              <w:right w:val="nil"/>
            </w:tcBorders>
            <w:shd w:val="clear" w:color="auto" w:fill="auto"/>
            <w:noWrap/>
            <w:vAlign w:val="center"/>
            <w:hideMark/>
          </w:tcPr>
          <w:p w14:paraId="44B318FB"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25D23FF5" w14:textId="77777777" w:rsidR="00CD4AB6" w:rsidRPr="00CD4AB6" w:rsidRDefault="00CD4AB6" w:rsidP="00CD4AB6">
            <w:pPr>
              <w:spacing w:after="0" w:line="240" w:lineRule="auto"/>
              <w:jc w:val="center"/>
              <w:rPr>
                <w:rFonts w:ascii="Calibri" w:eastAsia="Times New Roman" w:hAnsi="Calibri" w:cs="Times New Roman"/>
                <w:sz w:val="12"/>
                <w:szCs w:val="12"/>
                <w:lang w:eastAsia="sk-SK"/>
              </w:rPr>
            </w:pPr>
            <w:r w:rsidRPr="00CD4AB6">
              <w:rPr>
                <w:rFonts w:ascii="Calibri" w:eastAsia="Times New Roman" w:hAnsi="Calibri" w:cs="Times New Roman"/>
                <w:sz w:val="12"/>
                <w:szCs w:val="12"/>
                <w:lang w:eastAsia="sk-SK"/>
              </w:rPr>
              <w:t>27</w:t>
            </w:r>
          </w:p>
        </w:tc>
        <w:tc>
          <w:tcPr>
            <w:tcW w:w="480" w:type="dxa"/>
            <w:tcBorders>
              <w:top w:val="nil"/>
              <w:left w:val="nil"/>
              <w:bottom w:val="nil"/>
              <w:right w:val="nil"/>
            </w:tcBorders>
            <w:shd w:val="clear" w:color="000000" w:fill="00B050"/>
            <w:noWrap/>
            <w:vAlign w:val="center"/>
            <w:hideMark/>
          </w:tcPr>
          <w:p w14:paraId="0DEC6DA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w:t>
            </w:r>
          </w:p>
        </w:tc>
        <w:tc>
          <w:tcPr>
            <w:tcW w:w="356" w:type="dxa"/>
            <w:tcBorders>
              <w:top w:val="nil"/>
              <w:left w:val="nil"/>
              <w:bottom w:val="nil"/>
              <w:right w:val="nil"/>
            </w:tcBorders>
            <w:shd w:val="clear" w:color="auto" w:fill="auto"/>
            <w:noWrap/>
            <w:vAlign w:val="center"/>
            <w:hideMark/>
          </w:tcPr>
          <w:p w14:paraId="423661E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10</w:t>
            </w:r>
          </w:p>
        </w:tc>
        <w:tc>
          <w:tcPr>
            <w:tcW w:w="356" w:type="dxa"/>
            <w:tcBorders>
              <w:top w:val="nil"/>
              <w:left w:val="nil"/>
              <w:bottom w:val="nil"/>
              <w:right w:val="nil"/>
            </w:tcBorders>
            <w:shd w:val="clear" w:color="auto" w:fill="auto"/>
            <w:noWrap/>
            <w:vAlign w:val="center"/>
            <w:hideMark/>
          </w:tcPr>
          <w:p w14:paraId="3B55A48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17</w:t>
            </w:r>
          </w:p>
        </w:tc>
        <w:tc>
          <w:tcPr>
            <w:tcW w:w="356" w:type="dxa"/>
            <w:tcBorders>
              <w:top w:val="nil"/>
              <w:left w:val="nil"/>
              <w:bottom w:val="nil"/>
              <w:right w:val="nil"/>
            </w:tcBorders>
            <w:shd w:val="clear" w:color="000000" w:fill="00B050"/>
            <w:noWrap/>
            <w:vAlign w:val="center"/>
            <w:hideMark/>
          </w:tcPr>
          <w:p w14:paraId="5F963DF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24</w:t>
            </w:r>
          </w:p>
        </w:tc>
        <w:tc>
          <w:tcPr>
            <w:tcW w:w="356" w:type="dxa"/>
            <w:tcBorders>
              <w:top w:val="nil"/>
              <w:left w:val="nil"/>
              <w:bottom w:val="nil"/>
              <w:right w:val="nil"/>
            </w:tcBorders>
            <w:shd w:val="clear" w:color="auto" w:fill="auto"/>
            <w:noWrap/>
            <w:vAlign w:val="center"/>
            <w:hideMark/>
          </w:tcPr>
          <w:p w14:paraId="21D4F66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31</w:t>
            </w:r>
          </w:p>
        </w:tc>
        <w:tc>
          <w:tcPr>
            <w:tcW w:w="373" w:type="dxa"/>
            <w:tcBorders>
              <w:top w:val="nil"/>
              <w:left w:val="nil"/>
              <w:bottom w:val="nil"/>
              <w:right w:val="nil"/>
            </w:tcBorders>
            <w:shd w:val="clear" w:color="auto" w:fill="auto"/>
            <w:noWrap/>
            <w:vAlign w:val="center"/>
            <w:hideMark/>
          </w:tcPr>
          <w:p w14:paraId="01FE22BE"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0D878B8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2400458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7</w:t>
            </w:r>
          </w:p>
        </w:tc>
        <w:tc>
          <w:tcPr>
            <w:tcW w:w="356" w:type="dxa"/>
            <w:tcBorders>
              <w:top w:val="nil"/>
              <w:left w:val="nil"/>
              <w:bottom w:val="nil"/>
              <w:right w:val="nil"/>
            </w:tcBorders>
            <w:shd w:val="clear" w:color="000000" w:fill="00B050"/>
            <w:noWrap/>
            <w:vAlign w:val="center"/>
            <w:hideMark/>
          </w:tcPr>
          <w:p w14:paraId="3977750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14</w:t>
            </w:r>
          </w:p>
        </w:tc>
        <w:tc>
          <w:tcPr>
            <w:tcW w:w="356" w:type="dxa"/>
            <w:tcBorders>
              <w:top w:val="nil"/>
              <w:left w:val="nil"/>
              <w:bottom w:val="nil"/>
              <w:right w:val="nil"/>
            </w:tcBorders>
            <w:shd w:val="clear" w:color="auto" w:fill="auto"/>
            <w:noWrap/>
            <w:vAlign w:val="center"/>
            <w:hideMark/>
          </w:tcPr>
          <w:p w14:paraId="36D251F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21</w:t>
            </w:r>
          </w:p>
        </w:tc>
        <w:tc>
          <w:tcPr>
            <w:tcW w:w="356" w:type="dxa"/>
            <w:tcBorders>
              <w:top w:val="nil"/>
              <w:left w:val="nil"/>
              <w:bottom w:val="nil"/>
              <w:right w:val="nil"/>
            </w:tcBorders>
            <w:shd w:val="clear" w:color="auto" w:fill="auto"/>
            <w:noWrap/>
            <w:vAlign w:val="center"/>
            <w:hideMark/>
          </w:tcPr>
          <w:p w14:paraId="3D9FF75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28</w:t>
            </w:r>
          </w:p>
        </w:tc>
        <w:tc>
          <w:tcPr>
            <w:tcW w:w="356" w:type="dxa"/>
            <w:tcBorders>
              <w:top w:val="nil"/>
              <w:left w:val="nil"/>
              <w:bottom w:val="nil"/>
              <w:right w:val="nil"/>
            </w:tcBorders>
            <w:shd w:val="clear" w:color="auto" w:fill="auto"/>
            <w:noWrap/>
            <w:vAlign w:val="center"/>
            <w:hideMark/>
          </w:tcPr>
          <w:p w14:paraId="3CE12A7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527BB6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004C3409"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000000" w:fill="00B050"/>
            <w:noWrap/>
            <w:vAlign w:val="center"/>
            <w:hideMark/>
          </w:tcPr>
          <w:p w14:paraId="0674EEC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7</w:t>
            </w:r>
          </w:p>
        </w:tc>
        <w:tc>
          <w:tcPr>
            <w:tcW w:w="356" w:type="dxa"/>
            <w:tcBorders>
              <w:top w:val="nil"/>
              <w:left w:val="nil"/>
              <w:bottom w:val="nil"/>
              <w:right w:val="nil"/>
            </w:tcBorders>
            <w:shd w:val="clear" w:color="auto" w:fill="auto"/>
            <w:noWrap/>
            <w:vAlign w:val="center"/>
            <w:hideMark/>
          </w:tcPr>
          <w:p w14:paraId="4EF9E46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14</w:t>
            </w:r>
          </w:p>
        </w:tc>
        <w:tc>
          <w:tcPr>
            <w:tcW w:w="356" w:type="dxa"/>
            <w:tcBorders>
              <w:top w:val="nil"/>
              <w:left w:val="nil"/>
              <w:bottom w:val="nil"/>
              <w:right w:val="nil"/>
            </w:tcBorders>
            <w:shd w:val="clear" w:color="auto" w:fill="auto"/>
            <w:noWrap/>
            <w:vAlign w:val="center"/>
            <w:hideMark/>
          </w:tcPr>
          <w:p w14:paraId="63BCE30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21</w:t>
            </w:r>
          </w:p>
        </w:tc>
        <w:tc>
          <w:tcPr>
            <w:tcW w:w="356" w:type="dxa"/>
            <w:tcBorders>
              <w:top w:val="nil"/>
              <w:left w:val="nil"/>
              <w:bottom w:val="nil"/>
              <w:right w:val="nil"/>
            </w:tcBorders>
            <w:shd w:val="clear" w:color="000000" w:fill="00B050"/>
            <w:noWrap/>
            <w:vAlign w:val="center"/>
            <w:hideMark/>
          </w:tcPr>
          <w:p w14:paraId="605F5F4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28</w:t>
            </w:r>
          </w:p>
        </w:tc>
        <w:tc>
          <w:tcPr>
            <w:tcW w:w="356" w:type="dxa"/>
            <w:tcBorders>
              <w:top w:val="nil"/>
              <w:left w:val="nil"/>
              <w:bottom w:val="nil"/>
              <w:right w:val="nil"/>
            </w:tcBorders>
            <w:shd w:val="clear" w:color="auto" w:fill="auto"/>
            <w:noWrap/>
            <w:vAlign w:val="center"/>
            <w:hideMark/>
          </w:tcPr>
          <w:p w14:paraId="45D74D2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FB6F47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8CDF86F"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70C0ADF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2ADDB47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4</w:t>
            </w:r>
          </w:p>
        </w:tc>
        <w:tc>
          <w:tcPr>
            <w:tcW w:w="356" w:type="dxa"/>
            <w:tcBorders>
              <w:top w:val="nil"/>
              <w:left w:val="nil"/>
              <w:bottom w:val="nil"/>
              <w:right w:val="nil"/>
            </w:tcBorders>
            <w:shd w:val="clear" w:color="auto" w:fill="auto"/>
            <w:noWrap/>
            <w:vAlign w:val="center"/>
            <w:hideMark/>
          </w:tcPr>
          <w:p w14:paraId="16602E6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11</w:t>
            </w:r>
          </w:p>
        </w:tc>
        <w:tc>
          <w:tcPr>
            <w:tcW w:w="356" w:type="dxa"/>
            <w:tcBorders>
              <w:top w:val="nil"/>
              <w:left w:val="nil"/>
              <w:bottom w:val="nil"/>
              <w:right w:val="nil"/>
            </w:tcBorders>
            <w:shd w:val="clear" w:color="auto" w:fill="auto"/>
            <w:noWrap/>
            <w:vAlign w:val="center"/>
            <w:hideMark/>
          </w:tcPr>
          <w:p w14:paraId="02E075EB"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18</w:t>
            </w:r>
          </w:p>
        </w:tc>
        <w:tc>
          <w:tcPr>
            <w:tcW w:w="356" w:type="dxa"/>
            <w:tcBorders>
              <w:top w:val="nil"/>
              <w:left w:val="nil"/>
              <w:bottom w:val="nil"/>
              <w:right w:val="nil"/>
            </w:tcBorders>
            <w:shd w:val="clear" w:color="auto" w:fill="auto"/>
            <w:noWrap/>
            <w:vAlign w:val="center"/>
            <w:hideMark/>
          </w:tcPr>
          <w:p w14:paraId="781865B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25</w:t>
            </w:r>
          </w:p>
        </w:tc>
        <w:tc>
          <w:tcPr>
            <w:tcW w:w="336" w:type="dxa"/>
            <w:tcBorders>
              <w:top w:val="nil"/>
              <w:left w:val="nil"/>
              <w:bottom w:val="nil"/>
              <w:right w:val="nil"/>
            </w:tcBorders>
            <w:shd w:val="clear" w:color="auto" w:fill="auto"/>
            <w:noWrap/>
            <w:vAlign w:val="center"/>
            <w:hideMark/>
          </w:tcPr>
          <w:p w14:paraId="5B02801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0EDCD2F7" w14:textId="77777777" w:rsidTr="002C6441">
        <w:trPr>
          <w:trHeight w:val="255"/>
        </w:trPr>
        <w:tc>
          <w:tcPr>
            <w:tcW w:w="373" w:type="dxa"/>
            <w:tcBorders>
              <w:top w:val="nil"/>
              <w:left w:val="nil"/>
              <w:bottom w:val="nil"/>
              <w:right w:val="nil"/>
            </w:tcBorders>
            <w:shd w:val="clear" w:color="auto" w:fill="auto"/>
            <w:noWrap/>
            <w:vAlign w:val="center"/>
            <w:hideMark/>
          </w:tcPr>
          <w:p w14:paraId="47C7866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000000" w:fill="FFFF00"/>
            <w:noWrap/>
            <w:vAlign w:val="center"/>
            <w:hideMark/>
          </w:tcPr>
          <w:p w14:paraId="4C7B13ED" w14:textId="77777777" w:rsidR="00CD4AB6" w:rsidRPr="00CD4AB6" w:rsidRDefault="00CD4AB6" w:rsidP="00CD4AB6">
            <w:pPr>
              <w:spacing w:after="0" w:line="240" w:lineRule="auto"/>
              <w:jc w:val="center"/>
              <w:rPr>
                <w:rFonts w:ascii="Calibri" w:eastAsia="Times New Roman" w:hAnsi="Calibri" w:cs="Times New Roman"/>
                <w:sz w:val="12"/>
                <w:szCs w:val="12"/>
                <w:lang w:eastAsia="sk-SK"/>
              </w:rPr>
            </w:pPr>
            <w:r w:rsidRPr="00CD4AB6">
              <w:rPr>
                <w:rFonts w:ascii="Calibri" w:eastAsia="Times New Roman" w:hAnsi="Calibri" w:cs="Times New Roman"/>
                <w:sz w:val="12"/>
                <w:szCs w:val="12"/>
                <w:lang w:eastAsia="sk-SK"/>
              </w:rPr>
              <w:t>28</w:t>
            </w:r>
          </w:p>
        </w:tc>
        <w:tc>
          <w:tcPr>
            <w:tcW w:w="480" w:type="dxa"/>
            <w:tcBorders>
              <w:top w:val="nil"/>
              <w:left w:val="nil"/>
              <w:bottom w:val="nil"/>
              <w:right w:val="nil"/>
            </w:tcBorders>
            <w:shd w:val="clear" w:color="000000" w:fill="0070C0"/>
            <w:noWrap/>
            <w:vAlign w:val="center"/>
            <w:hideMark/>
          </w:tcPr>
          <w:p w14:paraId="28B8390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4</w:t>
            </w:r>
          </w:p>
        </w:tc>
        <w:tc>
          <w:tcPr>
            <w:tcW w:w="356" w:type="dxa"/>
            <w:tcBorders>
              <w:top w:val="nil"/>
              <w:left w:val="nil"/>
              <w:bottom w:val="nil"/>
              <w:right w:val="nil"/>
            </w:tcBorders>
            <w:shd w:val="clear" w:color="000000" w:fill="FFFF00"/>
            <w:noWrap/>
            <w:vAlign w:val="center"/>
            <w:hideMark/>
          </w:tcPr>
          <w:p w14:paraId="3E70716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11</w:t>
            </w:r>
          </w:p>
        </w:tc>
        <w:tc>
          <w:tcPr>
            <w:tcW w:w="356" w:type="dxa"/>
            <w:tcBorders>
              <w:top w:val="nil"/>
              <w:left w:val="nil"/>
              <w:bottom w:val="nil"/>
              <w:right w:val="nil"/>
            </w:tcBorders>
            <w:shd w:val="clear" w:color="000000" w:fill="0070C0"/>
            <w:noWrap/>
            <w:vAlign w:val="center"/>
            <w:hideMark/>
          </w:tcPr>
          <w:p w14:paraId="7ABC18B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18</w:t>
            </w:r>
          </w:p>
        </w:tc>
        <w:tc>
          <w:tcPr>
            <w:tcW w:w="356" w:type="dxa"/>
            <w:tcBorders>
              <w:top w:val="nil"/>
              <w:left w:val="nil"/>
              <w:bottom w:val="nil"/>
              <w:right w:val="nil"/>
            </w:tcBorders>
            <w:shd w:val="clear" w:color="000000" w:fill="FFFF00"/>
            <w:noWrap/>
            <w:vAlign w:val="center"/>
            <w:hideMark/>
          </w:tcPr>
          <w:p w14:paraId="1D0C440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25</w:t>
            </w:r>
          </w:p>
        </w:tc>
        <w:tc>
          <w:tcPr>
            <w:tcW w:w="356" w:type="dxa"/>
            <w:tcBorders>
              <w:top w:val="nil"/>
              <w:left w:val="nil"/>
              <w:bottom w:val="nil"/>
              <w:right w:val="nil"/>
            </w:tcBorders>
            <w:shd w:val="clear" w:color="auto" w:fill="auto"/>
            <w:noWrap/>
            <w:vAlign w:val="center"/>
            <w:hideMark/>
          </w:tcPr>
          <w:p w14:paraId="7A9B630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63358F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000000" w:fill="0070C0"/>
            <w:noWrap/>
            <w:vAlign w:val="center"/>
            <w:hideMark/>
          </w:tcPr>
          <w:p w14:paraId="6AE7D50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w:t>
            </w:r>
          </w:p>
        </w:tc>
        <w:tc>
          <w:tcPr>
            <w:tcW w:w="356" w:type="dxa"/>
            <w:tcBorders>
              <w:top w:val="nil"/>
              <w:left w:val="nil"/>
              <w:bottom w:val="nil"/>
              <w:right w:val="nil"/>
            </w:tcBorders>
            <w:shd w:val="clear" w:color="000000" w:fill="FFFF00"/>
            <w:noWrap/>
            <w:vAlign w:val="center"/>
            <w:hideMark/>
          </w:tcPr>
          <w:p w14:paraId="5AE3CE8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8</w:t>
            </w:r>
          </w:p>
        </w:tc>
        <w:tc>
          <w:tcPr>
            <w:tcW w:w="356" w:type="dxa"/>
            <w:tcBorders>
              <w:top w:val="nil"/>
              <w:left w:val="nil"/>
              <w:bottom w:val="nil"/>
              <w:right w:val="nil"/>
            </w:tcBorders>
            <w:shd w:val="clear" w:color="000000" w:fill="0070C0"/>
            <w:noWrap/>
            <w:vAlign w:val="center"/>
            <w:hideMark/>
          </w:tcPr>
          <w:p w14:paraId="7076BD0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15</w:t>
            </w:r>
          </w:p>
        </w:tc>
        <w:tc>
          <w:tcPr>
            <w:tcW w:w="356" w:type="dxa"/>
            <w:tcBorders>
              <w:top w:val="nil"/>
              <w:left w:val="nil"/>
              <w:bottom w:val="nil"/>
              <w:right w:val="nil"/>
            </w:tcBorders>
            <w:shd w:val="clear" w:color="000000" w:fill="FFFF00"/>
            <w:noWrap/>
            <w:vAlign w:val="center"/>
            <w:hideMark/>
          </w:tcPr>
          <w:p w14:paraId="163E80E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22</w:t>
            </w:r>
          </w:p>
        </w:tc>
        <w:tc>
          <w:tcPr>
            <w:tcW w:w="356" w:type="dxa"/>
            <w:tcBorders>
              <w:top w:val="nil"/>
              <w:left w:val="nil"/>
              <w:bottom w:val="nil"/>
              <w:right w:val="nil"/>
            </w:tcBorders>
            <w:shd w:val="clear" w:color="auto" w:fill="auto"/>
            <w:noWrap/>
            <w:vAlign w:val="center"/>
            <w:hideMark/>
          </w:tcPr>
          <w:p w14:paraId="76E4AD6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DDC65A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B34F55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000000" w:fill="0070C0"/>
            <w:noWrap/>
            <w:vAlign w:val="center"/>
            <w:hideMark/>
          </w:tcPr>
          <w:p w14:paraId="49B3CDA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w:t>
            </w:r>
          </w:p>
        </w:tc>
        <w:tc>
          <w:tcPr>
            <w:tcW w:w="356" w:type="dxa"/>
            <w:tcBorders>
              <w:top w:val="nil"/>
              <w:left w:val="nil"/>
              <w:bottom w:val="nil"/>
              <w:right w:val="nil"/>
            </w:tcBorders>
            <w:shd w:val="clear" w:color="000000" w:fill="FFFF00"/>
            <w:noWrap/>
            <w:vAlign w:val="center"/>
            <w:hideMark/>
          </w:tcPr>
          <w:p w14:paraId="11E4BC5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8</w:t>
            </w:r>
          </w:p>
        </w:tc>
        <w:tc>
          <w:tcPr>
            <w:tcW w:w="356" w:type="dxa"/>
            <w:tcBorders>
              <w:top w:val="nil"/>
              <w:left w:val="nil"/>
              <w:bottom w:val="nil"/>
              <w:right w:val="nil"/>
            </w:tcBorders>
            <w:shd w:val="clear" w:color="000000" w:fill="0070C0"/>
            <w:noWrap/>
            <w:vAlign w:val="center"/>
            <w:hideMark/>
          </w:tcPr>
          <w:p w14:paraId="0F18F13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15</w:t>
            </w:r>
          </w:p>
        </w:tc>
        <w:tc>
          <w:tcPr>
            <w:tcW w:w="356" w:type="dxa"/>
            <w:tcBorders>
              <w:top w:val="nil"/>
              <w:left w:val="nil"/>
              <w:bottom w:val="nil"/>
              <w:right w:val="nil"/>
            </w:tcBorders>
            <w:shd w:val="clear" w:color="000000" w:fill="FFFF00"/>
            <w:noWrap/>
            <w:vAlign w:val="center"/>
            <w:hideMark/>
          </w:tcPr>
          <w:p w14:paraId="4AEAFF5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22</w:t>
            </w:r>
          </w:p>
        </w:tc>
        <w:tc>
          <w:tcPr>
            <w:tcW w:w="356" w:type="dxa"/>
            <w:tcBorders>
              <w:top w:val="nil"/>
              <w:left w:val="nil"/>
              <w:bottom w:val="nil"/>
              <w:right w:val="nil"/>
            </w:tcBorders>
            <w:shd w:val="clear" w:color="000000" w:fill="0070C0"/>
            <w:noWrap/>
            <w:vAlign w:val="center"/>
            <w:hideMark/>
          </w:tcPr>
          <w:p w14:paraId="345241B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29</w:t>
            </w:r>
          </w:p>
        </w:tc>
        <w:tc>
          <w:tcPr>
            <w:tcW w:w="356" w:type="dxa"/>
            <w:tcBorders>
              <w:top w:val="nil"/>
              <w:left w:val="nil"/>
              <w:bottom w:val="nil"/>
              <w:right w:val="nil"/>
            </w:tcBorders>
            <w:shd w:val="clear" w:color="auto" w:fill="auto"/>
            <w:noWrap/>
            <w:vAlign w:val="center"/>
            <w:hideMark/>
          </w:tcPr>
          <w:p w14:paraId="52B0ABA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EB6F8A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C6DA1E4"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auto" w:fill="auto"/>
            <w:noWrap/>
            <w:vAlign w:val="center"/>
            <w:hideMark/>
          </w:tcPr>
          <w:p w14:paraId="04E87A6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000000" w:fill="FFFF00"/>
            <w:noWrap/>
            <w:vAlign w:val="center"/>
            <w:hideMark/>
          </w:tcPr>
          <w:p w14:paraId="65AC7B5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5</w:t>
            </w:r>
          </w:p>
        </w:tc>
        <w:tc>
          <w:tcPr>
            <w:tcW w:w="356" w:type="dxa"/>
            <w:tcBorders>
              <w:top w:val="nil"/>
              <w:left w:val="nil"/>
              <w:bottom w:val="nil"/>
              <w:right w:val="nil"/>
            </w:tcBorders>
            <w:shd w:val="clear" w:color="000000" w:fill="0070C0"/>
            <w:noWrap/>
            <w:vAlign w:val="center"/>
            <w:hideMark/>
          </w:tcPr>
          <w:p w14:paraId="25047BB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12</w:t>
            </w:r>
          </w:p>
        </w:tc>
        <w:tc>
          <w:tcPr>
            <w:tcW w:w="356" w:type="dxa"/>
            <w:tcBorders>
              <w:top w:val="nil"/>
              <w:left w:val="nil"/>
              <w:bottom w:val="nil"/>
              <w:right w:val="nil"/>
            </w:tcBorders>
            <w:shd w:val="clear" w:color="000000" w:fill="FFFF00"/>
            <w:noWrap/>
            <w:vAlign w:val="center"/>
            <w:hideMark/>
          </w:tcPr>
          <w:p w14:paraId="380BF84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19</w:t>
            </w:r>
          </w:p>
        </w:tc>
        <w:tc>
          <w:tcPr>
            <w:tcW w:w="356" w:type="dxa"/>
            <w:tcBorders>
              <w:top w:val="nil"/>
              <w:left w:val="nil"/>
              <w:bottom w:val="nil"/>
              <w:right w:val="nil"/>
            </w:tcBorders>
            <w:shd w:val="clear" w:color="000000" w:fill="0070C0"/>
            <w:noWrap/>
            <w:vAlign w:val="center"/>
            <w:hideMark/>
          </w:tcPr>
          <w:p w14:paraId="3E405D8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26</w:t>
            </w:r>
          </w:p>
        </w:tc>
        <w:tc>
          <w:tcPr>
            <w:tcW w:w="336" w:type="dxa"/>
            <w:tcBorders>
              <w:top w:val="nil"/>
              <w:left w:val="nil"/>
              <w:bottom w:val="nil"/>
              <w:right w:val="nil"/>
            </w:tcBorders>
            <w:shd w:val="clear" w:color="auto" w:fill="auto"/>
            <w:noWrap/>
            <w:vAlign w:val="center"/>
            <w:hideMark/>
          </w:tcPr>
          <w:p w14:paraId="46503A6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59C5B90D" w14:textId="77777777" w:rsidTr="002C6441">
        <w:trPr>
          <w:trHeight w:val="255"/>
        </w:trPr>
        <w:tc>
          <w:tcPr>
            <w:tcW w:w="373" w:type="dxa"/>
            <w:tcBorders>
              <w:top w:val="nil"/>
              <w:left w:val="nil"/>
              <w:bottom w:val="nil"/>
              <w:right w:val="nil"/>
            </w:tcBorders>
            <w:shd w:val="clear" w:color="auto" w:fill="auto"/>
            <w:noWrap/>
            <w:vAlign w:val="center"/>
            <w:hideMark/>
          </w:tcPr>
          <w:p w14:paraId="48960FE4"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3FEC8694" w14:textId="77777777" w:rsidR="00CD4AB6" w:rsidRPr="00CD4AB6" w:rsidRDefault="00CD4AB6" w:rsidP="00CD4AB6">
            <w:pPr>
              <w:spacing w:after="0" w:line="240" w:lineRule="auto"/>
              <w:jc w:val="center"/>
              <w:rPr>
                <w:rFonts w:ascii="Calibri" w:eastAsia="Times New Roman" w:hAnsi="Calibri" w:cs="Times New Roman"/>
                <w:sz w:val="12"/>
                <w:szCs w:val="12"/>
                <w:lang w:eastAsia="sk-SK"/>
              </w:rPr>
            </w:pPr>
            <w:r w:rsidRPr="00CD4AB6">
              <w:rPr>
                <w:rFonts w:ascii="Calibri" w:eastAsia="Times New Roman" w:hAnsi="Calibri" w:cs="Times New Roman"/>
                <w:sz w:val="12"/>
                <w:szCs w:val="12"/>
                <w:lang w:eastAsia="sk-SK"/>
              </w:rPr>
              <w:t>29</w:t>
            </w:r>
          </w:p>
        </w:tc>
        <w:tc>
          <w:tcPr>
            <w:tcW w:w="480" w:type="dxa"/>
            <w:tcBorders>
              <w:top w:val="nil"/>
              <w:left w:val="nil"/>
              <w:bottom w:val="nil"/>
              <w:right w:val="nil"/>
            </w:tcBorders>
            <w:shd w:val="clear" w:color="auto" w:fill="auto"/>
            <w:noWrap/>
            <w:vAlign w:val="center"/>
            <w:hideMark/>
          </w:tcPr>
          <w:p w14:paraId="6FF3B30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5</w:t>
            </w:r>
          </w:p>
        </w:tc>
        <w:tc>
          <w:tcPr>
            <w:tcW w:w="356" w:type="dxa"/>
            <w:tcBorders>
              <w:top w:val="nil"/>
              <w:left w:val="nil"/>
              <w:bottom w:val="nil"/>
              <w:right w:val="nil"/>
            </w:tcBorders>
            <w:shd w:val="clear" w:color="auto" w:fill="auto"/>
            <w:noWrap/>
            <w:vAlign w:val="center"/>
            <w:hideMark/>
          </w:tcPr>
          <w:p w14:paraId="7329116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12</w:t>
            </w:r>
          </w:p>
        </w:tc>
        <w:tc>
          <w:tcPr>
            <w:tcW w:w="356" w:type="dxa"/>
            <w:tcBorders>
              <w:top w:val="nil"/>
              <w:left w:val="nil"/>
              <w:bottom w:val="nil"/>
              <w:right w:val="nil"/>
            </w:tcBorders>
            <w:shd w:val="clear" w:color="auto" w:fill="auto"/>
            <w:noWrap/>
            <w:vAlign w:val="center"/>
            <w:hideMark/>
          </w:tcPr>
          <w:p w14:paraId="098C824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19</w:t>
            </w:r>
          </w:p>
        </w:tc>
        <w:tc>
          <w:tcPr>
            <w:tcW w:w="356" w:type="dxa"/>
            <w:tcBorders>
              <w:top w:val="nil"/>
              <w:left w:val="nil"/>
              <w:bottom w:val="nil"/>
              <w:right w:val="nil"/>
            </w:tcBorders>
            <w:shd w:val="clear" w:color="auto" w:fill="auto"/>
            <w:noWrap/>
            <w:vAlign w:val="center"/>
            <w:hideMark/>
          </w:tcPr>
          <w:p w14:paraId="6E6F38C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26</w:t>
            </w:r>
          </w:p>
        </w:tc>
        <w:tc>
          <w:tcPr>
            <w:tcW w:w="356" w:type="dxa"/>
            <w:tcBorders>
              <w:top w:val="nil"/>
              <w:left w:val="nil"/>
              <w:bottom w:val="nil"/>
              <w:right w:val="nil"/>
            </w:tcBorders>
            <w:shd w:val="clear" w:color="auto" w:fill="auto"/>
            <w:noWrap/>
            <w:vAlign w:val="center"/>
            <w:hideMark/>
          </w:tcPr>
          <w:p w14:paraId="3BE3349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66470BA"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26453F1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w:t>
            </w:r>
          </w:p>
        </w:tc>
        <w:tc>
          <w:tcPr>
            <w:tcW w:w="356" w:type="dxa"/>
            <w:tcBorders>
              <w:top w:val="nil"/>
              <w:left w:val="nil"/>
              <w:bottom w:val="nil"/>
              <w:right w:val="nil"/>
            </w:tcBorders>
            <w:shd w:val="clear" w:color="auto" w:fill="auto"/>
            <w:noWrap/>
            <w:vAlign w:val="center"/>
            <w:hideMark/>
          </w:tcPr>
          <w:p w14:paraId="49919BE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9</w:t>
            </w:r>
          </w:p>
        </w:tc>
        <w:tc>
          <w:tcPr>
            <w:tcW w:w="356" w:type="dxa"/>
            <w:tcBorders>
              <w:top w:val="nil"/>
              <w:left w:val="nil"/>
              <w:bottom w:val="nil"/>
              <w:right w:val="nil"/>
            </w:tcBorders>
            <w:shd w:val="clear" w:color="auto" w:fill="auto"/>
            <w:noWrap/>
            <w:vAlign w:val="center"/>
            <w:hideMark/>
          </w:tcPr>
          <w:p w14:paraId="7216211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16</w:t>
            </w:r>
          </w:p>
        </w:tc>
        <w:tc>
          <w:tcPr>
            <w:tcW w:w="356" w:type="dxa"/>
            <w:tcBorders>
              <w:top w:val="nil"/>
              <w:left w:val="nil"/>
              <w:bottom w:val="nil"/>
              <w:right w:val="nil"/>
            </w:tcBorders>
            <w:shd w:val="clear" w:color="auto" w:fill="auto"/>
            <w:noWrap/>
            <w:vAlign w:val="center"/>
            <w:hideMark/>
          </w:tcPr>
          <w:p w14:paraId="5600501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23</w:t>
            </w:r>
          </w:p>
        </w:tc>
        <w:tc>
          <w:tcPr>
            <w:tcW w:w="356" w:type="dxa"/>
            <w:tcBorders>
              <w:top w:val="nil"/>
              <w:left w:val="nil"/>
              <w:bottom w:val="nil"/>
              <w:right w:val="nil"/>
            </w:tcBorders>
            <w:shd w:val="clear" w:color="auto" w:fill="auto"/>
            <w:noWrap/>
            <w:vAlign w:val="center"/>
            <w:hideMark/>
          </w:tcPr>
          <w:p w14:paraId="650D490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9B6DCF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0746F62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485CE4A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w:t>
            </w:r>
          </w:p>
        </w:tc>
        <w:tc>
          <w:tcPr>
            <w:tcW w:w="356" w:type="dxa"/>
            <w:tcBorders>
              <w:top w:val="nil"/>
              <w:left w:val="nil"/>
              <w:bottom w:val="nil"/>
              <w:right w:val="nil"/>
            </w:tcBorders>
            <w:shd w:val="clear" w:color="auto" w:fill="auto"/>
            <w:noWrap/>
            <w:vAlign w:val="center"/>
            <w:hideMark/>
          </w:tcPr>
          <w:p w14:paraId="2EBD530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9</w:t>
            </w:r>
          </w:p>
        </w:tc>
        <w:tc>
          <w:tcPr>
            <w:tcW w:w="356" w:type="dxa"/>
            <w:tcBorders>
              <w:top w:val="nil"/>
              <w:left w:val="nil"/>
              <w:bottom w:val="nil"/>
              <w:right w:val="nil"/>
            </w:tcBorders>
            <w:shd w:val="clear" w:color="auto" w:fill="auto"/>
            <w:noWrap/>
            <w:vAlign w:val="center"/>
            <w:hideMark/>
          </w:tcPr>
          <w:p w14:paraId="30281F3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16</w:t>
            </w:r>
          </w:p>
        </w:tc>
        <w:tc>
          <w:tcPr>
            <w:tcW w:w="356" w:type="dxa"/>
            <w:tcBorders>
              <w:top w:val="nil"/>
              <w:left w:val="nil"/>
              <w:bottom w:val="nil"/>
              <w:right w:val="nil"/>
            </w:tcBorders>
            <w:shd w:val="clear" w:color="auto" w:fill="auto"/>
            <w:noWrap/>
            <w:vAlign w:val="center"/>
            <w:hideMark/>
          </w:tcPr>
          <w:p w14:paraId="0E43819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23</w:t>
            </w:r>
          </w:p>
        </w:tc>
        <w:tc>
          <w:tcPr>
            <w:tcW w:w="356" w:type="dxa"/>
            <w:tcBorders>
              <w:top w:val="nil"/>
              <w:left w:val="nil"/>
              <w:bottom w:val="nil"/>
              <w:right w:val="nil"/>
            </w:tcBorders>
            <w:shd w:val="clear" w:color="auto" w:fill="auto"/>
            <w:noWrap/>
            <w:vAlign w:val="center"/>
            <w:hideMark/>
          </w:tcPr>
          <w:p w14:paraId="4ECF3F3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30</w:t>
            </w:r>
          </w:p>
        </w:tc>
        <w:tc>
          <w:tcPr>
            <w:tcW w:w="356" w:type="dxa"/>
            <w:tcBorders>
              <w:top w:val="nil"/>
              <w:left w:val="nil"/>
              <w:bottom w:val="nil"/>
              <w:right w:val="nil"/>
            </w:tcBorders>
            <w:shd w:val="clear" w:color="auto" w:fill="auto"/>
            <w:noWrap/>
            <w:vAlign w:val="center"/>
            <w:hideMark/>
          </w:tcPr>
          <w:p w14:paraId="7FB8239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63B8F6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5F88FEC"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6BB62B1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46A03A2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6</w:t>
            </w:r>
          </w:p>
        </w:tc>
        <w:tc>
          <w:tcPr>
            <w:tcW w:w="356" w:type="dxa"/>
            <w:tcBorders>
              <w:top w:val="nil"/>
              <w:left w:val="nil"/>
              <w:bottom w:val="nil"/>
              <w:right w:val="nil"/>
            </w:tcBorders>
            <w:shd w:val="clear" w:color="auto" w:fill="auto"/>
            <w:noWrap/>
            <w:vAlign w:val="center"/>
            <w:hideMark/>
          </w:tcPr>
          <w:p w14:paraId="0BE4669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13</w:t>
            </w:r>
          </w:p>
        </w:tc>
        <w:tc>
          <w:tcPr>
            <w:tcW w:w="356" w:type="dxa"/>
            <w:tcBorders>
              <w:top w:val="nil"/>
              <w:left w:val="nil"/>
              <w:bottom w:val="nil"/>
              <w:right w:val="nil"/>
            </w:tcBorders>
            <w:shd w:val="clear" w:color="000000" w:fill="00B050"/>
            <w:noWrap/>
            <w:vAlign w:val="center"/>
            <w:hideMark/>
          </w:tcPr>
          <w:p w14:paraId="5440F9C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20</w:t>
            </w:r>
          </w:p>
        </w:tc>
        <w:tc>
          <w:tcPr>
            <w:tcW w:w="356" w:type="dxa"/>
            <w:tcBorders>
              <w:top w:val="nil"/>
              <w:left w:val="nil"/>
              <w:bottom w:val="nil"/>
              <w:right w:val="nil"/>
            </w:tcBorders>
            <w:shd w:val="clear" w:color="auto" w:fill="auto"/>
            <w:noWrap/>
            <w:vAlign w:val="center"/>
            <w:hideMark/>
          </w:tcPr>
          <w:p w14:paraId="5BBA832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27</w:t>
            </w:r>
          </w:p>
        </w:tc>
        <w:tc>
          <w:tcPr>
            <w:tcW w:w="336" w:type="dxa"/>
            <w:tcBorders>
              <w:top w:val="nil"/>
              <w:left w:val="nil"/>
              <w:bottom w:val="nil"/>
              <w:right w:val="nil"/>
            </w:tcBorders>
            <w:shd w:val="clear" w:color="auto" w:fill="auto"/>
            <w:noWrap/>
            <w:vAlign w:val="center"/>
            <w:hideMark/>
          </w:tcPr>
          <w:p w14:paraId="1D4777A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431D8A3D" w14:textId="77777777" w:rsidTr="002C6441">
        <w:trPr>
          <w:trHeight w:val="255"/>
        </w:trPr>
        <w:tc>
          <w:tcPr>
            <w:tcW w:w="373" w:type="dxa"/>
            <w:tcBorders>
              <w:top w:val="nil"/>
              <w:left w:val="nil"/>
              <w:bottom w:val="nil"/>
              <w:right w:val="nil"/>
            </w:tcBorders>
            <w:shd w:val="clear" w:color="auto" w:fill="auto"/>
            <w:noWrap/>
            <w:vAlign w:val="center"/>
            <w:hideMark/>
          </w:tcPr>
          <w:p w14:paraId="115905D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1F419B9D" w14:textId="77777777" w:rsidR="00CD4AB6" w:rsidRPr="00CD4AB6" w:rsidRDefault="00CD4AB6" w:rsidP="00CD4AB6">
            <w:pPr>
              <w:spacing w:after="0" w:line="240" w:lineRule="auto"/>
              <w:jc w:val="center"/>
              <w:rPr>
                <w:rFonts w:ascii="Calibri" w:eastAsia="Times New Roman" w:hAnsi="Calibri" w:cs="Times New Roman"/>
                <w:sz w:val="12"/>
                <w:szCs w:val="12"/>
                <w:lang w:eastAsia="sk-SK"/>
              </w:rPr>
            </w:pPr>
            <w:r w:rsidRPr="00CD4AB6">
              <w:rPr>
                <w:rFonts w:ascii="Calibri" w:eastAsia="Times New Roman" w:hAnsi="Calibri" w:cs="Times New Roman"/>
                <w:sz w:val="12"/>
                <w:szCs w:val="12"/>
                <w:lang w:eastAsia="sk-SK"/>
              </w:rPr>
              <w:t>30</w:t>
            </w:r>
          </w:p>
        </w:tc>
        <w:tc>
          <w:tcPr>
            <w:tcW w:w="480" w:type="dxa"/>
            <w:tcBorders>
              <w:top w:val="nil"/>
              <w:left w:val="nil"/>
              <w:bottom w:val="nil"/>
              <w:right w:val="nil"/>
            </w:tcBorders>
            <w:shd w:val="clear" w:color="auto" w:fill="auto"/>
            <w:noWrap/>
            <w:vAlign w:val="center"/>
            <w:hideMark/>
          </w:tcPr>
          <w:p w14:paraId="32FBAAB5"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6</w:t>
            </w:r>
          </w:p>
        </w:tc>
        <w:tc>
          <w:tcPr>
            <w:tcW w:w="356" w:type="dxa"/>
            <w:tcBorders>
              <w:top w:val="nil"/>
              <w:left w:val="nil"/>
              <w:bottom w:val="nil"/>
              <w:right w:val="nil"/>
            </w:tcBorders>
            <w:shd w:val="clear" w:color="auto" w:fill="auto"/>
            <w:noWrap/>
            <w:vAlign w:val="center"/>
            <w:hideMark/>
          </w:tcPr>
          <w:p w14:paraId="7BD09EF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13</w:t>
            </w:r>
          </w:p>
        </w:tc>
        <w:tc>
          <w:tcPr>
            <w:tcW w:w="356" w:type="dxa"/>
            <w:tcBorders>
              <w:top w:val="nil"/>
              <w:left w:val="nil"/>
              <w:bottom w:val="nil"/>
              <w:right w:val="nil"/>
            </w:tcBorders>
            <w:shd w:val="clear" w:color="auto" w:fill="auto"/>
            <w:noWrap/>
            <w:vAlign w:val="center"/>
            <w:hideMark/>
          </w:tcPr>
          <w:p w14:paraId="0D6F794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20</w:t>
            </w:r>
          </w:p>
        </w:tc>
        <w:tc>
          <w:tcPr>
            <w:tcW w:w="356" w:type="dxa"/>
            <w:tcBorders>
              <w:top w:val="nil"/>
              <w:left w:val="nil"/>
              <w:bottom w:val="nil"/>
              <w:right w:val="nil"/>
            </w:tcBorders>
            <w:shd w:val="clear" w:color="auto" w:fill="auto"/>
            <w:noWrap/>
            <w:vAlign w:val="center"/>
            <w:hideMark/>
          </w:tcPr>
          <w:p w14:paraId="088D0CF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27</w:t>
            </w:r>
          </w:p>
        </w:tc>
        <w:tc>
          <w:tcPr>
            <w:tcW w:w="356" w:type="dxa"/>
            <w:tcBorders>
              <w:top w:val="nil"/>
              <w:left w:val="nil"/>
              <w:bottom w:val="nil"/>
              <w:right w:val="nil"/>
            </w:tcBorders>
            <w:shd w:val="clear" w:color="auto" w:fill="auto"/>
            <w:noWrap/>
            <w:vAlign w:val="center"/>
            <w:hideMark/>
          </w:tcPr>
          <w:p w14:paraId="2637F81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C363ED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58156A7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w:t>
            </w:r>
          </w:p>
        </w:tc>
        <w:tc>
          <w:tcPr>
            <w:tcW w:w="356" w:type="dxa"/>
            <w:tcBorders>
              <w:top w:val="nil"/>
              <w:left w:val="nil"/>
              <w:bottom w:val="nil"/>
              <w:right w:val="nil"/>
            </w:tcBorders>
            <w:shd w:val="clear" w:color="auto" w:fill="auto"/>
            <w:noWrap/>
            <w:vAlign w:val="center"/>
            <w:hideMark/>
          </w:tcPr>
          <w:p w14:paraId="48A21F1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10</w:t>
            </w:r>
          </w:p>
        </w:tc>
        <w:tc>
          <w:tcPr>
            <w:tcW w:w="356" w:type="dxa"/>
            <w:tcBorders>
              <w:top w:val="nil"/>
              <w:left w:val="nil"/>
              <w:bottom w:val="nil"/>
              <w:right w:val="nil"/>
            </w:tcBorders>
            <w:shd w:val="clear" w:color="auto" w:fill="auto"/>
            <w:noWrap/>
            <w:vAlign w:val="center"/>
            <w:hideMark/>
          </w:tcPr>
          <w:p w14:paraId="0E8F704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17</w:t>
            </w:r>
          </w:p>
        </w:tc>
        <w:tc>
          <w:tcPr>
            <w:tcW w:w="356" w:type="dxa"/>
            <w:tcBorders>
              <w:top w:val="nil"/>
              <w:left w:val="nil"/>
              <w:bottom w:val="nil"/>
              <w:right w:val="nil"/>
            </w:tcBorders>
            <w:shd w:val="clear" w:color="auto" w:fill="auto"/>
            <w:noWrap/>
            <w:vAlign w:val="center"/>
            <w:hideMark/>
          </w:tcPr>
          <w:p w14:paraId="2FD2184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24</w:t>
            </w:r>
          </w:p>
        </w:tc>
        <w:tc>
          <w:tcPr>
            <w:tcW w:w="356" w:type="dxa"/>
            <w:tcBorders>
              <w:top w:val="nil"/>
              <w:left w:val="nil"/>
              <w:bottom w:val="nil"/>
              <w:right w:val="nil"/>
            </w:tcBorders>
            <w:shd w:val="clear" w:color="auto" w:fill="auto"/>
            <w:noWrap/>
            <w:vAlign w:val="center"/>
            <w:hideMark/>
          </w:tcPr>
          <w:p w14:paraId="29F9104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2F2B3D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3E9E11F"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7E6E4DE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w:t>
            </w:r>
          </w:p>
        </w:tc>
        <w:tc>
          <w:tcPr>
            <w:tcW w:w="356" w:type="dxa"/>
            <w:tcBorders>
              <w:top w:val="nil"/>
              <w:left w:val="nil"/>
              <w:bottom w:val="nil"/>
              <w:right w:val="nil"/>
            </w:tcBorders>
            <w:shd w:val="clear" w:color="auto" w:fill="auto"/>
            <w:noWrap/>
            <w:vAlign w:val="center"/>
            <w:hideMark/>
          </w:tcPr>
          <w:p w14:paraId="68B0A45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10</w:t>
            </w:r>
          </w:p>
        </w:tc>
        <w:tc>
          <w:tcPr>
            <w:tcW w:w="356" w:type="dxa"/>
            <w:tcBorders>
              <w:top w:val="nil"/>
              <w:left w:val="nil"/>
              <w:bottom w:val="nil"/>
              <w:right w:val="nil"/>
            </w:tcBorders>
            <w:shd w:val="clear" w:color="auto" w:fill="auto"/>
            <w:noWrap/>
            <w:vAlign w:val="center"/>
            <w:hideMark/>
          </w:tcPr>
          <w:p w14:paraId="5B9D614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17</w:t>
            </w:r>
          </w:p>
        </w:tc>
        <w:tc>
          <w:tcPr>
            <w:tcW w:w="356" w:type="dxa"/>
            <w:tcBorders>
              <w:top w:val="nil"/>
              <w:left w:val="nil"/>
              <w:bottom w:val="nil"/>
              <w:right w:val="nil"/>
            </w:tcBorders>
            <w:shd w:val="clear" w:color="auto" w:fill="auto"/>
            <w:noWrap/>
            <w:vAlign w:val="center"/>
            <w:hideMark/>
          </w:tcPr>
          <w:p w14:paraId="3FA9485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24</w:t>
            </w:r>
          </w:p>
        </w:tc>
        <w:tc>
          <w:tcPr>
            <w:tcW w:w="356" w:type="dxa"/>
            <w:tcBorders>
              <w:top w:val="nil"/>
              <w:left w:val="nil"/>
              <w:bottom w:val="nil"/>
              <w:right w:val="nil"/>
            </w:tcBorders>
            <w:shd w:val="clear" w:color="auto" w:fill="auto"/>
            <w:noWrap/>
            <w:vAlign w:val="center"/>
            <w:hideMark/>
          </w:tcPr>
          <w:p w14:paraId="5C4A0FB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31</w:t>
            </w:r>
          </w:p>
        </w:tc>
        <w:tc>
          <w:tcPr>
            <w:tcW w:w="356" w:type="dxa"/>
            <w:tcBorders>
              <w:top w:val="nil"/>
              <w:left w:val="nil"/>
              <w:bottom w:val="nil"/>
              <w:right w:val="nil"/>
            </w:tcBorders>
            <w:shd w:val="clear" w:color="auto" w:fill="auto"/>
            <w:noWrap/>
            <w:vAlign w:val="center"/>
            <w:hideMark/>
          </w:tcPr>
          <w:p w14:paraId="204AE4C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438AB8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D19E53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257C24D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269CF64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7</w:t>
            </w:r>
          </w:p>
        </w:tc>
        <w:tc>
          <w:tcPr>
            <w:tcW w:w="356" w:type="dxa"/>
            <w:tcBorders>
              <w:top w:val="nil"/>
              <w:left w:val="nil"/>
              <w:bottom w:val="nil"/>
              <w:right w:val="nil"/>
            </w:tcBorders>
            <w:shd w:val="clear" w:color="auto" w:fill="auto"/>
            <w:noWrap/>
            <w:vAlign w:val="center"/>
            <w:hideMark/>
          </w:tcPr>
          <w:p w14:paraId="6EA032B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14</w:t>
            </w:r>
          </w:p>
        </w:tc>
        <w:tc>
          <w:tcPr>
            <w:tcW w:w="356" w:type="dxa"/>
            <w:tcBorders>
              <w:top w:val="nil"/>
              <w:left w:val="nil"/>
              <w:bottom w:val="nil"/>
              <w:right w:val="nil"/>
            </w:tcBorders>
            <w:shd w:val="clear" w:color="auto" w:fill="auto"/>
            <w:noWrap/>
            <w:vAlign w:val="center"/>
            <w:hideMark/>
          </w:tcPr>
          <w:p w14:paraId="12C78B0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21</w:t>
            </w:r>
          </w:p>
        </w:tc>
        <w:tc>
          <w:tcPr>
            <w:tcW w:w="356" w:type="dxa"/>
            <w:tcBorders>
              <w:top w:val="nil"/>
              <w:left w:val="nil"/>
              <w:bottom w:val="nil"/>
              <w:right w:val="nil"/>
            </w:tcBorders>
            <w:shd w:val="clear" w:color="auto" w:fill="auto"/>
            <w:noWrap/>
            <w:vAlign w:val="center"/>
            <w:hideMark/>
          </w:tcPr>
          <w:p w14:paraId="0C2D438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28</w:t>
            </w:r>
          </w:p>
        </w:tc>
        <w:tc>
          <w:tcPr>
            <w:tcW w:w="336" w:type="dxa"/>
            <w:tcBorders>
              <w:top w:val="nil"/>
              <w:left w:val="nil"/>
              <w:bottom w:val="nil"/>
              <w:right w:val="nil"/>
            </w:tcBorders>
            <w:shd w:val="clear" w:color="auto" w:fill="auto"/>
            <w:noWrap/>
            <w:vAlign w:val="center"/>
            <w:hideMark/>
          </w:tcPr>
          <w:p w14:paraId="3F83ECB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66B415DF" w14:textId="77777777" w:rsidTr="002C6441">
        <w:trPr>
          <w:trHeight w:val="255"/>
        </w:trPr>
        <w:tc>
          <w:tcPr>
            <w:tcW w:w="373" w:type="dxa"/>
            <w:tcBorders>
              <w:top w:val="nil"/>
              <w:left w:val="nil"/>
              <w:bottom w:val="nil"/>
              <w:right w:val="nil"/>
            </w:tcBorders>
            <w:shd w:val="clear" w:color="auto" w:fill="auto"/>
            <w:noWrap/>
            <w:vAlign w:val="center"/>
            <w:hideMark/>
          </w:tcPr>
          <w:p w14:paraId="5F4D2AD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2E723EEC" w14:textId="77777777" w:rsidR="00CD4AB6" w:rsidRPr="00CD4AB6" w:rsidRDefault="00CD4AB6" w:rsidP="00CD4AB6">
            <w:pPr>
              <w:spacing w:after="0" w:line="240" w:lineRule="auto"/>
              <w:jc w:val="center"/>
              <w:rPr>
                <w:rFonts w:ascii="Calibri" w:eastAsia="Times New Roman" w:hAnsi="Calibri" w:cs="Times New Roman"/>
                <w:sz w:val="12"/>
                <w:szCs w:val="12"/>
                <w:lang w:eastAsia="sk-SK"/>
              </w:rPr>
            </w:pPr>
            <w:r w:rsidRPr="00CD4AB6">
              <w:rPr>
                <w:rFonts w:ascii="Calibri" w:eastAsia="Times New Roman" w:hAnsi="Calibri" w:cs="Times New Roman"/>
                <w:sz w:val="12"/>
                <w:szCs w:val="12"/>
                <w:lang w:eastAsia="sk-SK"/>
              </w:rPr>
              <w:t>31</w:t>
            </w:r>
          </w:p>
        </w:tc>
        <w:tc>
          <w:tcPr>
            <w:tcW w:w="480" w:type="dxa"/>
            <w:tcBorders>
              <w:top w:val="nil"/>
              <w:left w:val="nil"/>
              <w:bottom w:val="nil"/>
              <w:right w:val="nil"/>
            </w:tcBorders>
            <w:shd w:val="clear" w:color="auto" w:fill="auto"/>
            <w:noWrap/>
            <w:vAlign w:val="center"/>
            <w:hideMark/>
          </w:tcPr>
          <w:p w14:paraId="6FE4A70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7</w:t>
            </w:r>
          </w:p>
        </w:tc>
        <w:tc>
          <w:tcPr>
            <w:tcW w:w="356" w:type="dxa"/>
            <w:tcBorders>
              <w:top w:val="nil"/>
              <w:left w:val="nil"/>
              <w:bottom w:val="nil"/>
              <w:right w:val="nil"/>
            </w:tcBorders>
            <w:shd w:val="clear" w:color="auto" w:fill="auto"/>
            <w:noWrap/>
            <w:vAlign w:val="center"/>
            <w:hideMark/>
          </w:tcPr>
          <w:p w14:paraId="31E8490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14</w:t>
            </w:r>
          </w:p>
        </w:tc>
        <w:tc>
          <w:tcPr>
            <w:tcW w:w="356" w:type="dxa"/>
            <w:tcBorders>
              <w:top w:val="nil"/>
              <w:left w:val="nil"/>
              <w:bottom w:val="nil"/>
              <w:right w:val="nil"/>
            </w:tcBorders>
            <w:shd w:val="clear" w:color="auto" w:fill="auto"/>
            <w:noWrap/>
            <w:vAlign w:val="center"/>
            <w:hideMark/>
          </w:tcPr>
          <w:p w14:paraId="37456B4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21</w:t>
            </w:r>
          </w:p>
        </w:tc>
        <w:tc>
          <w:tcPr>
            <w:tcW w:w="356" w:type="dxa"/>
            <w:tcBorders>
              <w:top w:val="nil"/>
              <w:left w:val="nil"/>
              <w:bottom w:val="nil"/>
              <w:right w:val="nil"/>
            </w:tcBorders>
            <w:shd w:val="clear" w:color="auto" w:fill="auto"/>
            <w:noWrap/>
            <w:vAlign w:val="center"/>
            <w:hideMark/>
          </w:tcPr>
          <w:p w14:paraId="7D315A4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28</w:t>
            </w:r>
          </w:p>
        </w:tc>
        <w:tc>
          <w:tcPr>
            <w:tcW w:w="356" w:type="dxa"/>
            <w:tcBorders>
              <w:top w:val="nil"/>
              <w:left w:val="nil"/>
              <w:bottom w:val="nil"/>
              <w:right w:val="nil"/>
            </w:tcBorders>
            <w:shd w:val="clear" w:color="auto" w:fill="auto"/>
            <w:noWrap/>
            <w:vAlign w:val="center"/>
            <w:hideMark/>
          </w:tcPr>
          <w:p w14:paraId="6962688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F510F8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63CDC45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4</w:t>
            </w:r>
          </w:p>
        </w:tc>
        <w:tc>
          <w:tcPr>
            <w:tcW w:w="356" w:type="dxa"/>
            <w:tcBorders>
              <w:top w:val="nil"/>
              <w:left w:val="nil"/>
              <w:bottom w:val="nil"/>
              <w:right w:val="nil"/>
            </w:tcBorders>
            <w:shd w:val="clear" w:color="auto" w:fill="auto"/>
            <w:noWrap/>
            <w:vAlign w:val="center"/>
            <w:hideMark/>
          </w:tcPr>
          <w:p w14:paraId="67F2728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11</w:t>
            </w:r>
          </w:p>
        </w:tc>
        <w:tc>
          <w:tcPr>
            <w:tcW w:w="356" w:type="dxa"/>
            <w:tcBorders>
              <w:top w:val="nil"/>
              <w:left w:val="nil"/>
              <w:bottom w:val="nil"/>
              <w:right w:val="nil"/>
            </w:tcBorders>
            <w:shd w:val="clear" w:color="auto" w:fill="auto"/>
            <w:noWrap/>
            <w:vAlign w:val="center"/>
            <w:hideMark/>
          </w:tcPr>
          <w:p w14:paraId="5B21A4D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18</w:t>
            </w:r>
          </w:p>
        </w:tc>
        <w:tc>
          <w:tcPr>
            <w:tcW w:w="356" w:type="dxa"/>
            <w:tcBorders>
              <w:top w:val="nil"/>
              <w:left w:val="nil"/>
              <w:bottom w:val="nil"/>
              <w:right w:val="nil"/>
            </w:tcBorders>
            <w:shd w:val="clear" w:color="auto" w:fill="auto"/>
            <w:noWrap/>
            <w:vAlign w:val="center"/>
            <w:hideMark/>
          </w:tcPr>
          <w:p w14:paraId="34BD1A6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25</w:t>
            </w:r>
          </w:p>
        </w:tc>
        <w:tc>
          <w:tcPr>
            <w:tcW w:w="356" w:type="dxa"/>
            <w:tcBorders>
              <w:top w:val="nil"/>
              <w:left w:val="nil"/>
              <w:bottom w:val="nil"/>
              <w:right w:val="nil"/>
            </w:tcBorders>
            <w:shd w:val="clear" w:color="auto" w:fill="auto"/>
            <w:noWrap/>
            <w:vAlign w:val="center"/>
            <w:hideMark/>
          </w:tcPr>
          <w:p w14:paraId="55ABB76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7A7517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8ED2FC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Pi</w:t>
            </w:r>
          </w:p>
        </w:tc>
        <w:tc>
          <w:tcPr>
            <w:tcW w:w="356" w:type="dxa"/>
            <w:tcBorders>
              <w:top w:val="nil"/>
              <w:left w:val="nil"/>
              <w:bottom w:val="nil"/>
              <w:right w:val="nil"/>
            </w:tcBorders>
            <w:shd w:val="clear" w:color="auto" w:fill="auto"/>
            <w:noWrap/>
            <w:vAlign w:val="center"/>
            <w:hideMark/>
          </w:tcPr>
          <w:p w14:paraId="2E4EAE3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4</w:t>
            </w:r>
          </w:p>
        </w:tc>
        <w:tc>
          <w:tcPr>
            <w:tcW w:w="356" w:type="dxa"/>
            <w:tcBorders>
              <w:top w:val="nil"/>
              <w:left w:val="nil"/>
              <w:bottom w:val="nil"/>
              <w:right w:val="nil"/>
            </w:tcBorders>
            <w:shd w:val="clear" w:color="auto" w:fill="auto"/>
            <w:noWrap/>
            <w:vAlign w:val="center"/>
            <w:hideMark/>
          </w:tcPr>
          <w:p w14:paraId="1B7DAA4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11</w:t>
            </w:r>
          </w:p>
        </w:tc>
        <w:tc>
          <w:tcPr>
            <w:tcW w:w="356" w:type="dxa"/>
            <w:tcBorders>
              <w:top w:val="nil"/>
              <w:left w:val="nil"/>
              <w:bottom w:val="nil"/>
              <w:right w:val="nil"/>
            </w:tcBorders>
            <w:shd w:val="clear" w:color="auto" w:fill="auto"/>
            <w:noWrap/>
            <w:vAlign w:val="center"/>
            <w:hideMark/>
          </w:tcPr>
          <w:p w14:paraId="3EF93D4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18</w:t>
            </w:r>
          </w:p>
        </w:tc>
        <w:tc>
          <w:tcPr>
            <w:tcW w:w="356" w:type="dxa"/>
            <w:tcBorders>
              <w:top w:val="nil"/>
              <w:left w:val="nil"/>
              <w:bottom w:val="nil"/>
              <w:right w:val="nil"/>
            </w:tcBorders>
            <w:shd w:val="clear" w:color="auto" w:fill="auto"/>
            <w:noWrap/>
            <w:vAlign w:val="center"/>
            <w:hideMark/>
          </w:tcPr>
          <w:p w14:paraId="7AB0B97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25</w:t>
            </w:r>
          </w:p>
        </w:tc>
        <w:tc>
          <w:tcPr>
            <w:tcW w:w="356" w:type="dxa"/>
            <w:tcBorders>
              <w:top w:val="nil"/>
              <w:left w:val="nil"/>
              <w:bottom w:val="nil"/>
              <w:right w:val="nil"/>
            </w:tcBorders>
            <w:shd w:val="clear" w:color="auto" w:fill="auto"/>
            <w:noWrap/>
            <w:vAlign w:val="center"/>
            <w:hideMark/>
          </w:tcPr>
          <w:p w14:paraId="68C6E60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174CEB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92A8F8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0D11A7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10F11AB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w:t>
            </w:r>
          </w:p>
        </w:tc>
        <w:tc>
          <w:tcPr>
            <w:tcW w:w="356" w:type="dxa"/>
            <w:tcBorders>
              <w:top w:val="nil"/>
              <w:left w:val="nil"/>
              <w:bottom w:val="nil"/>
              <w:right w:val="nil"/>
            </w:tcBorders>
            <w:shd w:val="clear" w:color="auto" w:fill="auto"/>
            <w:noWrap/>
            <w:vAlign w:val="center"/>
            <w:hideMark/>
          </w:tcPr>
          <w:p w14:paraId="0C9A2C3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8</w:t>
            </w:r>
          </w:p>
        </w:tc>
        <w:tc>
          <w:tcPr>
            <w:tcW w:w="356" w:type="dxa"/>
            <w:tcBorders>
              <w:top w:val="nil"/>
              <w:left w:val="nil"/>
              <w:bottom w:val="nil"/>
              <w:right w:val="nil"/>
            </w:tcBorders>
            <w:shd w:val="clear" w:color="auto" w:fill="auto"/>
            <w:noWrap/>
            <w:vAlign w:val="center"/>
            <w:hideMark/>
          </w:tcPr>
          <w:p w14:paraId="119EA54E"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15</w:t>
            </w:r>
          </w:p>
        </w:tc>
        <w:tc>
          <w:tcPr>
            <w:tcW w:w="356" w:type="dxa"/>
            <w:tcBorders>
              <w:top w:val="nil"/>
              <w:left w:val="nil"/>
              <w:bottom w:val="nil"/>
              <w:right w:val="nil"/>
            </w:tcBorders>
            <w:shd w:val="clear" w:color="auto" w:fill="auto"/>
            <w:noWrap/>
            <w:vAlign w:val="center"/>
            <w:hideMark/>
          </w:tcPr>
          <w:p w14:paraId="0E384FB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22</w:t>
            </w:r>
          </w:p>
        </w:tc>
        <w:tc>
          <w:tcPr>
            <w:tcW w:w="356" w:type="dxa"/>
            <w:tcBorders>
              <w:top w:val="nil"/>
              <w:left w:val="nil"/>
              <w:bottom w:val="nil"/>
              <w:right w:val="nil"/>
            </w:tcBorders>
            <w:shd w:val="clear" w:color="auto" w:fill="auto"/>
            <w:noWrap/>
            <w:vAlign w:val="center"/>
            <w:hideMark/>
          </w:tcPr>
          <w:p w14:paraId="21570A0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29</w:t>
            </w:r>
          </w:p>
        </w:tc>
        <w:tc>
          <w:tcPr>
            <w:tcW w:w="336" w:type="dxa"/>
            <w:tcBorders>
              <w:top w:val="nil"/>
              <w:left w:val="nil"/>
              <w:bottom w:val="nil"/>
              <w:right w:val="nil"/>
            </w:tcBorders>
            <w:shd w:val="clear" w:color="auto" w:fill="auto"/>
            <w:noWrap/>
            <w:vAlign w:val="center"/>
            <w:hideMark/>
          </w:tcPr>
          <w:p w14:paraId="232893A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4D865279" w14:textId="77777777" w:rsidTr="002C6441">
        <w:trPr>
          <w:trHeight w:val="255"/>
        </w:trPr>
        <w:tc>
          <w:tcPr>
            <w:tcW w:w="373" w:type="dxa"/>
            <w:tcBorders>
              <w:top w:val="nil"/>
              <w:left w:val="nil"/>
              <w:bottom w:val="nil"/>
              <w:right w:val="nil"/>
            </w:tcBorders>
            <w:shd w:val="clear" w:color="auto" w:fill="auto"/>
            <w:noWrap/>
            <w:vAlign w:val="center"/>
            <w:hideMark/>
          </w:tcPr>
          <w:p w14:paraId="25B8076C"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200173EE"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w:t>
            </w:r>
          </w:p>
        </w:tc>
        <w:tc>
          <w:tcPr>
            <w:tcW w:w="480" w:type="dxa"/>
            <w:tcBorders>
              <w:top w:val="nil"/>
              <w:left w:val="nil"/>
              <w:bottom w:val="nil"/>
              <w:right w:val="nil"/>
            </w:tcBorders>
            <w:shd w:val="clear" w:color="auto" w:fill="auto"/>
            <w:noWrap/>
            <w:vAlign w:val="center"/>
            <w:hideMark/>
          </w:tcPr>
          <w:p w14:paraId="72C9460D"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8</w:t>
            </w:r>
          </w:p>
        </w:tc>
        <w:tc>
          <w:tcPr>
            <w:tcW w:w="356" w:type="dxa"/>
            <w:tcBorders>
              <w:top w:val="nil"/>
              <w:left w:val="nil"/>
              <w:bottom w:val="nil"/>
              <w:right w:val="nil"/>
            </w:tcBorders>
            <w:shd w:val="clear" w:color="auto" w:fill="auto"/>
            <w:noWrap/>
            <w:vAlign w:val="center"/>
            <w:hideMark/>
          </w:tcPr>
          <w:p w14:paraId="2E9163B3"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15</w:t>
            </w:r>
          </w:p>
        </w:tc>
        <w:tc>
          <w:tcPr>
            <w:tcW w:w="356" w:type="dxa"/>
            <w:tcBorders>
              <w:top w:val="nil"/>
              <w:left w:val="nil"/>
              <w:bottom w:val="nil"/>
              <w:right w:val="nil"/>
            </w:tcBorders>
            <w:shd w:val="clear" w:color="auto" w:fill="auto"/>
            <w:noWrap/>
            <w:vAlign w:val="center"/>
            <w:hideMark/>
          </w:tcPr>
          <w:p w14:paraId="1AAA90FD"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22</w:t>
            </w:r>
          </w:p>
        </w:tc>
        <w:tc>
          <w:tcPr>
            <w:tcW w:w="356" w:type="dxa"/>
            <w:tcBorders>
              <w:top w:val="nil"/>
              <w:left w:val="nil"/>
              <w:bottom w:val="nil"/>
              <w:right w:val="nil"/>
            </w:tcBorders>
            <w:shd w:val="clear" w:color="auto" w:fill="auto"/>
            <w:noWrap/>
            <w:vAlign w:val="center"/>
            <w:hideMark/>
          </w:tcPr>
          <w:p w14:paraId="1C88EDEA"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29</w:t>
            </w:r>
          </w:p>
        </w:tc>
        <w:tc>
          <w:tcPr>
            <w:tcW w:w="356" w:type="dxa"/>
            <w:tcBorders>
              <w:top w:val="nil"/>
              <w:left w:val="nil"/>
              <w:bottom w:val="nil"/>
              <w:right w:val="nil"/>
            </w:tcBorders>
            <w:shd w:val="clear" w:color="auto" w:fill="auto"/>
            <w:noWrap/>
            <w:vAlign w:val="center"/>
            <w:hideMark/>
          </w:tcPr>
          <w:p w14:paraId="4C1BDFBB"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p>
        </w:tc>
        <w:tc>
          <w:tcPr>
            <w:tcW w:w="373" w:type="dxa"/>
            <w:tcBorders>
              <w:top w:val="nil"/>
              <w:left w:val="nil"/>
              <w:bottom w:val="nil"/>
              <w:right w:val="nil"/>
            </w:tcBorders>
            <w:shd w:val="clear" w:color="auto" w:fill="auto"/>
            <w:noWrap/>
            <w:vAlign w:val="center"/>
            <w:hideMark/>
          </w:tcPr>
          <w:p w14:paraId="6462EBD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41FE67F4"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5</w:t>
            </w:r>
          </w:p>
        </w:tc>
        <w:tc>
          <w:tcPr>
            <w:tcW w:w="356" w:type="dxa"/>
            <w:tcBorders>
              <w:top w:val="nil"/>
              <w:left w:val="nil"/>
              <w:bottom w:val="nil"/>
              <w:right w:val="nil"/>
            </w:tcBorders>
            <w:shd w:val="clear" w:color="auto" w:fill="auto"/>
            <w:noWrap/>
            <w:vAlign w:val="center"/>
            <w:hideMark/>
          </w:tcPr>
          <w:p w14:paraId="57E6D51B"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12</w:t>
            </w:r>
          </w:p>
        </w:tc>
        <w:tc>
          <w:tcPr>
            <w:tcW w:w="356" w:type="dxa"/>
            <w:tcBorders>
              <w:top w:val="nil"/>
              <w:left w:val="nil"/>
              <w:bottom w:val="nil"/>
              <w:right w:val="nil"/>
            </w:tcBorders>
            <w:shd w:val="clear" w:color="auto" w:fill="auto"/>
            <w:noWrap/>
            <w:vAlign w:val="center"/>
            <w:hideMark/>
          </w:tcPr>
          <w:p w14:paraId="4D8A4200"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19</w:t>
            </w:r>
          </w:p>
        </w:tc>
        <w:tc>
          <w:tcPr>
            <w:tcW w:w="356" w:type="dxa"/>
            <w:tcBorders>
              <w:top w:val="nil"/>
              <w:left w:val="nil"/>
              <w:bottom w:val="nil"/>
              <w:right w:val="nil"/>
            </w:tcBorders>
            <w:shd w:val="clear" w:color="auto" w:fill="auto"/>
            <w:noWrap/>
            <w:vAlign w:val="center"/>
            <w:hideMark/>
          </w:tcPr>
          <w:p w14:paraId="4C12E7FF"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26</w:t>
            </w:r>
          </w:p>
        </w:tc>
        <w:tc>
          <w:tcPr>
            <w:tcW w:w="356" w:type="dxa"/>
            <w:tcBorders>
              <w:top w:val="nil"/>
              <w:left w:val="nil"/>
              <w:bottom w:val="nil"/>
              <w:right w:val="nil"/>
            </w:tcBorders>
            <w:shd w:val="clear" w:color="auto" w:fill="auto"/>
            <w:noWrap/>
            <w:vAlign w:val="center"/>
            <w:hideMark/>
          </w:tcPr>
          <w:p w14:paraId="0C5AEDFE"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p>
        </w:tc>
        <w:tc>
          <w:tcPr>
            <w:tcW w:w="356" w:type="dxa"/>
            <w:tcBorders>
              <w:top w:val="nil"/>
              <w:left w:val="nil"/>
              <w:bottom w:val="nil"/>
              <w:right w:val="nil"/>
            </w:tcBorders>
            <w:shd w:val="clear" w:color="auto" w:fill="auto"/>
            <w:noWrap/>
            <w:vAlign w:val="center"/>
            <w:hideMark/>
          </w:tcPr>
          <w:p w14:paraId="1768E04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D709D5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5451107C"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5</w:t>
            </w:r>
          </w:p>
        </w:tc>
        <w:tc>
          <w:tcPr>
            <w:tcW w:w="356" w:type="dxa"/>
            <w:tcBorders>
              <w:top w:val="nil"/>
              <w:left w:val="nil"/>
              <w:bottom w:val="nil"/>
              <w:right w:val="nil"/>
            </w:tcBorders>
            <w:shd w:val="clear" w:color="auto" w:fill="auto"/>
            <w:noWrap/>
            <w:vAlign w:val="center"/>
            <w:hideMark/>
          </w:tcPr>
          <w:p w14:paraId="44F244E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12</w:t>
            </w:r>
          </w:p>
        </w:tc>
        <w:tc>
          <w:tcPr>
            <w:tcW w:w="356" w:type="dxa"/>
            <w:tcBorders>
              <w:top w:val="nil"/>
              <w:left w:val="nil"/>
              <w:bottom w:val="nil"/>
              <w:right w:val="nil"/>
            </w:tcBorders>
            <w:shd w:val="clear" w:color="auto" w:fill="auto"/>
            <w:noWrap/>
            <w:vAlign w:val="center"/>
            <w:hideMark/>
          </w:tcPr>
          <w:p w14:paraId="1D4951CB"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19</w:t>
            </w:r>
          </w:p>
        </w:tc>
        <w:tc>
          <w:tcPr>
            <w:tcW w:w="356" w:type="dxa"/>
            <w:tcBorders>
              <w:top w:val="nil"/>
              <w:left w:val="nil"/>
              <w:bottom w:val="nil"/>
              <w:right w:val="nil"/>
            </w:tcBorders>
            <w:shd w:val="clear" w:color="auto" w:fill="auto"/>
            <w:noWrap/>
            <w:vAlign w:val="center"/>
            <w:hideMark/>
          </w:tcPr>
          <w:p w14:paraId="20D39B5C"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26</w:t>
            </w:r>
          </w:p>
        </w:tc>
        <w:tc>
          <w:tcPr>
            <w:tcW w:w="356" w:type="dxa"/>
            <w:tcBorders>
              <w:top w:val="nil"/>
              <w:left w:val="nil"/>
              <w:bottom w:val="nil"/>
              <w:right w:val="nil"/>
            </w:tcBorders>
            <w:shd w:val="clear" w:color="auto" w:fill="auto"/>
            <w:noWrap/>
            <w:vAlign w:val="center"/>
            <w:hideMark/>
          </w:tcPr>
          <w:p w14:paraId="70FBDE4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098A488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90DC9C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10188A4"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72E3D6C3"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2</w:t>
            </w:r>
          </w:p>
        </w:tc>
        <w:tc>
          <w:tcPr>
            <w:tcW w:w="356" w:type="dxa"/>
            <w:tcBorders>
              <w:top w:val="nil"/>
              <w:left w:val="nil"/>
              <w:bottom w:val="nil"/>
              <w:right w:val="nil"/>
            </w:tcBorders>
            <w:shd w:val="clear" w:color="auto" w:fill="auto"/>
            <w:noWrap/>
            <w:vAlign w:val="center"/>
            <w:hideMark/>
          </w:tcPr>
          <w:p w14:paraId="29B2F93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9</w:t>
            </w:r>
          </w:p>
        </w:tc>
        <w:tc>
          <w:tcPr>
            <w:tcW w:w="356" w:type="dxa"/>
            <w:tcBorders>
              <w:top w:val="nil"/>
              <w:left w:val="nil"/>
              <w:bottom w:val="nil"/>
              <w:right w:val="nil"/>
            </w:tcBorders>
            <w:shd w:val="clear" w:color="auto" w:fill="auto"/>
            <w:noWrap/>
            <w:vAlign w:val="center"/>
            <w:hideMark/>
          </w:tcPr>
          <w:p w14:paraId="520F8EEB"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16</w:t>
            </w:r>
          </w:p>
        </w:tc>
        <w:tc>
          <w:tcPr>
            <w:tcW w:w="356" w:type="dxa"/>
            <w:tcBorders>
              <w:top w:val="nil"/>
              <w:left w:val="nil"/>
              <w:bottom w:val="nil"/>
              <w:right w:val="nil"/>
            </w:tcBorders>
            <w:shd w:val="clear" w:color="auto" w:fill="auto"/>
            <w:noWrap/>
            <w:vAlign w:val="center"/>
            <w:hideMark/>
          </w:tcPr>
          <w:p w14:paraId="39EAA25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23</w:t>
            </w:r>
          </w:p>
        </w:tc>
        <w:tc>
          <w:tcPr>
            <w:tcW w:w="356" w:type="dxa"/>
            <w:tcBorders>
              <w:top w:val="nil"/>
              <w:left w:val="nil"/>
              <w:bottom w:val="nil"/>
              <w:right w:val="nil"/>
            </w:tcBorders>
            <w:shd w:val="clear" w:color="auto" w:fill="auto"/>
            <w:noWrap/>
            <w:vAlign w:val="center"/>
            <w:hideMark/>
          </w:tcPr>
          <w:p w14:paraId="7962BCB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30</w:t>
            </w:r>
          </w:p>
        </w:tc>
        <w:tc>
          <w:tcPr>
            <w:tcW w:w="336" w:type="dxa"/>
            <w:tcBorders>
              <w:top w:val="nil"/>
              <w:left w:val="nil"/>
              <w:bottom w:val="nil"/>
              <w:right w:val="nil"/>
            </w:tcBorders>
            <w:shd w:val="clear" w:color="auto" w:fill="auto"/>
            <w:noWrap/>
            <w:vAlign w:val="center"/>
            <w:hideMark/>
          </w:tcPr>
          <w:p w14:paraId="5BEDD16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r>
      <w:tr w:rsidR="00CD4AB6" w:rsidRPr="00CD4AB6" w14:paraId="43F85826" w14:textId="77777777" w:rsidTr="002C6441">
        <w:trPr>
          <w:trHeight w:val="255"/>
        </w:trPr>
        <w:tc>
          <w:tcPr>
            <w:tcW w:w="373" w:type="dxa"/>
            <w:tcBorders>
              <w:top w:val="nil"/>
              <w:left w:val="nil"/>
              <w:bottom w:val="nil"/>
              <w:right w:val="nil"/>
            </w:tcBorders>
            <w:shd w:val="clear" w:color="auto" w:fill="auto"/>
            <w:noWrap/>
            <w:vAlign w:val="center"/>
            <w:hideMark/>
          </w:tcPr>
          <w:p w14:paraId="3516DCC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49216D14"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w:t>
            </w:r>
          </w:p>
        </w:tc>
        <w:tc>
          <w:tcPr>
            <w:tcW w:w="480" w:type="dxa"/>
            <w:tcBorders>
              <w:top w:val="nil"/>
              <w:left w:val="nil"/>
              <w:bottom w:val="nil"/>
              <w:right w:val="nil"/>
            </w:tcBorders>
            <w:shd w:val="clear" w:color="auto" w:fill="auto"/>
            <w:noWrap/>
            <w:vAlign w:val="center"/>
            <w:hideMark/>
          </w:tcPr>
          <w:p w14:paraId="2262727B"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9</w:t>
            </w:r>
          </w:p>
        </w:tc>
        <w:tc>
          <w:tcPr>
            <w:tcW w:w="356" w:type="dxa"/>
            <w:tcBorders>
              <w:top w:val="nil"/>
              <w:left w:val="nil"/>
              <w:bottom w:val="nil"/>
              <w:right w:val="nil"/>
            </w:tcBorders>
            <w:shd w:val="clear" w:color="auto" w:fill="auto"/>
            <w:noWrap/>
            <w:vAlign w:val="center"/>
            <w:hideMark/>
          </w:tcPr>
          <w:p w14:paraId="35CEA6D6"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16</w:t>
            </w:r>
          </w:p>
        </w:tc>
        <w:tc>
          <w:tcPr>
            <w:tcW w:w="356" w:type="dxa"/>
            <w:tcBorders>
              <w:top w:val="nil"/>
              <w:left w:val="nil"/>
              <w:bottom w:val="nil"/>
              <w:right w:val="nil"/>
            </w:tcBorders>
            <w:shd w:val="clear" w:color="auto" w:fill="auto"/>
            <w:noWrap/>
            <w:vAlign w:val="center"/>
            <w:hideMark/>
          </w:tcPr>
          <w:p w14:paraId="53E32487"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23</w:t>
            </w:r>
          </w:p>
        </w:tc>
        <w:tc>
          <w:tcPr>
            <w:tcW w:w="356" w:type="dxa"/>
            <w:tcBorders>
              <w:top w:val="nil"/>
              <w:left w:val="nil"/>
              <w:bottom w:val="nil"/>
              <w:right w:val="nil"/>
            </w:tcBorders>
            <w:shd w:val="clear" w:color="auto" w:fill="auto"/>
            <w:noWrap/>
            <w:vAlign w:val="center"/>
            <w:hideMark/>
          </w:tcPr>
          <w:p w14:paraId="4BFD1F24"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30</w:t>
            </w:r>
          </w:p>
        </w:tc>
        <w:tc>
          <w:tcPr>
            <w:tcW w:w="356" w:type="dxa"/>
            <w:tcBorders>
              <w:top w:val="nil"/>
              <w:left w:val="nil"/>
              <w:bottom w:val="nil"/>
              <w:right w:val="nil"/>
            </w:tcBorders>
            <w:shd w:val="clear" w:color="auto" w:fill="auto"/>
            <w:noWrap/>
            <w:vAlign w:val="center"/>
            <w:hideMark/>
          </w:tcPr>
          <w:p w14:paraId="48A08896"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73" w:type="dxa"/>
            <w:tcBorders>
              <w:top w:val="nil"/>
              <w:left w:val="nil"/>
              <w:bottom w:val="nil"/>
              <w:right w:val="nil"/>
            </w:tcBorders>
            <w:shd w:val="clear" w:color="auto" w:fill="auto"/>
            <w:noWrap/>
            <w:vAlign w:val="center"/>
            <w:hideMark/>
          </w:tcPr>
          <w:p w14:paraId="51A4BA8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3794DDA8"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6</w:t>
            </w:r>
          </w:p>
        </w:tc>
        <w:tc>
          <w:tcPr>
            <w:tcW w:w="356" w:type="dxa"/>
            <w:tcBorders>
              <w:top w:val="nil"/>
              <w:left w:val="nil"/>
              <w:bottom w:val="nil"/>
              <w:right w:val="nil"/>
            </w:tcBorders>
            <w:shd w:val="clear" w:color="auto" w:fill="auto"/>
            <w:noWrap/>
            <w:vAlign w:val="center"/>
            <w:hideMark/>
          </w:tcPr>
          <w:p w14:paraId="65083F3C"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13</w:t>
            </w:r>
          </w:p>
        </w:tc>
        <w:tc>
          <w:tcPr>
            <w:tcW w:w="356" w:type="dxa"/>
            <w:tcBorders>
              <w:top w:val="nil"/>
              <w:left w:val="nil"/>
              <w:bottom w:val="nil"/>
              <w:right w:val="nil"/>
            </w:tcBorders>
            <w:shd w:val="clear" w:color="auto" w:fill="auto"/>
            <w:noWrap/>
            <w:vAlign w:val="center"/>
            <w:hideMark/>
          </w:tcPr>
          <w:p w14:paraId="086ECC66"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20</w:t>
            </w:r>
          </w:p>
        </w:tc>
        <w:tc>
          <w:tcPr>
            <w:tcW w:w="356" w:type="dxa"/>
            <w:tcBorders>
              <w:top w:val="nil"/>
              <w:left w:val="nil"/>
              <w:bottom w:val="nil"/>
              <w:right w:val="nil"/>
            </w:tcBorders>
            <w:shd w:val="clear" w:color="auto" w:fill="auto"/>
            <w:noWrap/>
            <w:vAlign w:val="center"/>
            <w:hideMark/>
          </w:tcPr>
          <w:p w14:paraId="1DA4123D"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27</w:t>
            </w:r>
          </w:p>
        </w:tc>
        <w:tc>
          <w:tcPr>
            <w:tcW w:w="356" w:type="dxa"/>
            <w:tcBorders>
              <w:top w:val="nil"/>
              <w:left w:val="nil"/>
              <w:bottom w:val="nil"/>
              <w:right w:val="nil"/>
            </w:tcBorders>
            <w:shd w:val="clear" w:color="auto" w:fill="auto"/>
            <w:noWrap/>
            <w:vAlign w:val="center"/>
            <w:hideMark/>
          </w:tcPr>
          <w:p w14:paraId="3A5C75F1"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56" w:type="dxa"/>
            <w:tcBorders>
              <w:top w:val="nil"/>
              <w:left w:val="nil"/>
              <w:bottom w:val="nil"/>
              <w:right w:val="nil"/>
            </w:tcBorders>
            <w:shd w:val="clear" w:color="auto" w:fill="auto"/>
            <w:noWrap/>
            <w:vAlign w:val="center"/>
            <w:hideMark/>
          </w:tcPr>
          <w:p w14:paraId="082578D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099A53A"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416462BC"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6</w:t>
            </w:r>
          </w:p>
        </w:tc>
        <w:tc>
          <w:tcPr>
            <w:tcW w:w="356" w:type="dxa"/>
            <w:tcBorders>
              <w:top w:val="nil"/>
              <w:left w:val="nil"/>
              <w:bottom w:val="nil"/>
              <w:right w:val="nil"/>
            </w:tcBorders>
            <w:shd w:val="clear" w:color="auto" w:fill="auto"/>
            <w:noWrap/>
            <w:vAlign w:val="center"/>
            <w:hideMark/>
          </w:tcPr>
          <w:p w14:paraId="432C96C5"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13</w:t>
            </w:r>
          </w:p>
        </w:tc>
        <w:tc>
          <w:tcPr>
            <w:tcW w:w="356" w:type="dxa"/>
            <w:tcBorders>
              <w:top w:val="nil"/>
              <w:left w:val="nil"/>
              <w:bottom w:val="nil"/>
              <w:right w:val="nil"/>
            </w:tcBorders>
            <w:shd w:val="clear" w:color="auto" w:fill="auto"/>
            <w:noWrap/>
            <w:vAlign w:val="center"/>
            <w:hideMark/>
          </w:tcPr>
          <w:p w14:paraId="20A0E08E"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20</w:t>
            </w:r>
          </w:p>
        </w:tc>
        <w:tc>
          <w:tcPr>
            <w:tcW w:w="356" w:type="dxa"/>
            <w:tcBorders>
              <w:top w:val="nil"/>
              <w:left w:val="nil"/>
              <w:bottom w:val="nil"/>
              <w:right w:val="nil"/>
            </w:tcBorders>
            <w:shd w:val="clear" w:color="auto" w:fill="auto"/>
            <w:noWrap/>
            <w:vAlign w:val="center"/>
            <w:hideMark/>
          </w:tcPr>
          <w:p w14:paraId="56D36B05"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27</w:t>
            </w:r>
          </w:p>
        </w:tc>
        <w:tc>
          <w:tcPr>
            <w:tcW w:w="356" w:type="dxa"/>
            <w:tcBorders>
              <w:top w:val="nil"/>
              <w:left w:val="nil"/>
              <w:bottom w:val="nil"/>
              <w:right w:val="nil"/>
            </w:tcBorders>
            <w:shd w:val="clear" w:color="auto" w:fill="auto"/>
            <w:noWrap/>
            <w:vAlign w:val="center"/>
            <w:hideMark/>
          </w:tcPr>
          <w:p w14:paraId="07BD8AF1"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56" w:type="dxa"/>
            <w:tcBorders>
              <w:top w:val="nil"/>
              <w:left w:val="nil"/>
              <w:bottom w:val="nil"/>
              <w:right w:val="nil"/>
            </w:tcBorders>
            <w:shd w:val="clear" w:color="auto" w:fill="auto"/>
            <w:noWrap/>
            <w:vAlign w:val="center"/>
            <w:hideMark/>
          </w:tcPr>
          <w:p w14:paraId="0D87F72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4213E1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A58485A"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27DCADE4"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3</w:t>
            </w:r>
          </w:p>
        </w:tc>
        <w:tc>
          <w:tcPr>
            <w:tcW w:w="356" w:type="dxa"/>
            <w:tcBorders>
              <w:top w:val="nil"/>
              <w:left w:val="nil"/>
              <w:bottom w:val="nil"/>
              <w:right w:val="nil"/>
            </w:tcBorders>
            <w:shd w:val="clear" w:color="auto" w:fill="auto"/>
            <w:noWrap/>
            <w:vAlign w:val="center"/>
            <w:hideMark/>
          </w:tcPr>
          <w:p w14:paraId="5807CDC8"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10</w:t>
            </w:r>
          </w:p>
        </w:tc>
        <w:tc>
          <w:tcPr>
            <w:tcW w:w="356" w:type="dxa"/>
            <w:tcBorders>
              <w:top w:val="nil"/>
              <w:left w:val="nil"/>
              <w:bottom w:val="nil"/>
              <w:right w:val="nil"/>
            </w:tcBorders>
            <w:shd w:val="clear" w:color="auto" w:fill="auto"/>
            <w:noWrap/>
            <w:vAlign w:val="center"/>
            <w:hideMark/>
          </w:tcPr>
          <w:p w14:paraId="3E6E5636"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17</w:t>
            </w:r>
          </w:p>
        </w:tc>
        <w:tc>
          <w:tcPr>
            <w:tcW w:w="356" w:type="dxa"/>
            <w:tcBorders>
              <w:top w:val="nil"/>
              <w:left w:val="nil"/>
              <w:bottom w:val="nil"/>
              <w:right w:val="nil"/>
            </w:tcBorders>
            <w:shd w:val="clear" w:color="auto" w:fill="auto"/>
            <w:noWrap/>
            <w:vAlign w:val="center"/>
            <w:hideMark/>
          </w:tcPr>
          <w:p w14:paraId="29EE2651"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24</w:t>
            </w:r>
          </w:p>
        </w:tc>
        <w:tc>
          <w:tcPr>
            <w:tcW w:w="356" w:type="dxa"/>
            <w:tcBorders>
              <w:top w:val="nil"/>
              <w:left w:val="nil"/>
              <w:bottom w:val="nil"/>
              <w:right w:val="nil"/>
            </w:tcBorders>
            <w:shd w:val="clear" w:color="auto" w:fill="auto"/>
            <w:noWrap/>
            <w:vAlign w:val="center"/>
            <w:hideMark/>
          </w:tcPr>
          <w:p w14:paraId="3040BCF4"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36" w:type="dxa"/>
            <w:tcBorders>
              <w:top w:val="nil"/>
              <w:left w:val="nil"/>
              <w:bottom w:val="nil"/>
              <w:right w:val="nil"/>
            </w:tcBorders>
            <w:shd w:val="clear" w:color="auto" w:fill="auto"/>
            <w:noWrap/>
            <w:vAlign w:val="center"/>
            <w:hideMark/>
          </w:tcPr>
          <w:p w14:paraId="3E9DBA1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7EB561E0" w14:textId="77777777" w:rsidTr="002C6441">
        <w:trPr>
          <w:trHeight w:val="255"/>
        </w:trPr>
        <w:tc>
          <w:tcPr>
            <w:tcW w:w="373" w:type="dxa"/>
            <w:tcBorders>
              <w:top w:val="nil"/>
              <w:left w:val="nil"/>
              <w:bottom w:val="nil"/>
              <w:right w:val="nil"/>
            </w:tcBorders>
            <w:shd w:val="clear" w:color="auto" w:fill="auto"/>
            <w:noWrap/>
            <w:vAlign w:val="center"/>
            <w:hideMark/>
          </w:tcPr>
          <w:p w14:paraId="295A7D3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F81EDB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068A27D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D26C46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348D1A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BA086E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86345F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37F377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27EE4C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91BBAB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7D744E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87AB81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6F44AE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4EA5AE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DAD573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DF7748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93F3F6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A71429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615713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FA4AE8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BC78A2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10C5E6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28E53A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92D383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6D369E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793AD4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76B19C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2C93F9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5D9A2CC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3DD7F8D0" w14:textId="77777777" w:rsidTr="002C6441">
        <w:trPr>
          <w:trHeight w:val="270"/>
        </w:trPr>
        <w:tc>
          <w:tcPr>
            <w:tcW w:w="373" w:type="dxa"/>
            <w:tcBorders>
              <w:top w:val="nil"/>
              <w:left w:val="nil"/>
              <w:bottom w:val="nil"/>
              <w:right w:val="nil"/>
            </w:tcBorders>
            <w:shd w:val="clear" w:color="auto" w:fill="auto"/>
            <w:noWrap/>
            <w:vAlign w:val="center"/>
            <w:hideMark/>
          </w:tcPr>
          <w:p w14:paraId="0F78D16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907109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0F149AC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483361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8BEC9C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A4EA9D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6D63D7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040136C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nil"/>
              <w:left w:val="nil"/>
              <w:bottom w:val="nil"/>
              <w:right w:val="nil"/>
            </w:tcBorders>
            <w:shd w:val="clear" w:color="auto" w:fill="auto"/>
            <w:noWrap/>
            <w:vAlign w:val="center"/>
            <w:hideMark/>
          </w:tcPr>
          <w:p w14:paraId="3D9F58B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51C52C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085" w:type="dxa"/>
            <w:gridSpan w:val="3"/>
            <w:tcBorders>
              <w:top w:val="nil"/>
              <w:left w:val="nil"/>
              <w:bottom w:val="nil"/>
              <w:right w:val="nil"/>
            </w:tcBorders>
            <w:shd w:val="clear" w:color="auto" w:fill="auto"/>
            <w:noWrap/>
            <w:vAlign w:val="center"/>
            <w:hideMark/>
          </w:tcPr>
          <w:p w14:paraId="4AA1844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15B55C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7F78F6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F45853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91543A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FD2783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085A1E7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44F57D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2EA2ED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D14F15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77B3F4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E37EBE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2262A81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3154F79E" w14:textId="77777777" w:rsidTr="002C6441">
        <w:trPr>
          <w:trHeight w:val="270"/>
        </w:trPr>
        <w:tc>
          <w:tcPr>
            <w:tcW w:w="373" w:type="dxa"/>
            <w:tcBorders>
              <w:top w:val="nil"/>
              <w:left w:val="nil"/>
              <w:bottom w:val="nil"/>
              <w:right w:val="nil"/>
            </w:tcBorders>
            <w:shd w:val="clear" w:color="auto" w:fill="auto"/>
            <w:noWrap/>
            <w:vAlign w:val="center"/>
            <w:hideMark/>
          </w:tcPr>
          <w:p w14:paraId="217117B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9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A753EC"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máj</w:t>
            </w:r>
          </w:p>
        </w:tc>
        <w:tc>
          <w:tcPr>
            <w:tcW w:w="356" w:type="dxa"/>
            <w:tcBorders>
              <w:top w:val="nil"/>
              <w:left w:val="nil"/>
              <w:bottom w:val="nil"/>
              <w:right w:val="nil"/>
            </w:tcBorders>
            <w:shd w:val="clear" w:color="auto" w:fill="auto"/>
            <w:noWrap/>
            <w:vAlign w:val="center"/>
            <w:hideMark/>
          </w:tcPr>
          <w:p w14:paraId="504B3E0E"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73" w:type="dxa"/>
            <w:tcBorders>
              <w:top w:val="nil"/>
              <w:left w:val="nil"/>
              <w:bottom w:val="nil"/>
              <w:right w:val="nil"/>
            </w:tcBorders>
            <w:shd w:val="clear" w:color="auto" w:fill="auto"/>
            <w:noWrap/>
            <w:vAlign w:val="center"/>
            <w:hideMark/>
          </w:tcPr>
          <w:p w14:paraId="7198773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21D0C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jún</w:t>
            </w:r>
          </w:p>
        </w:tc>
        <w:tc>
          <w:tcPr>
            <w:tcW w:w="356" w:type="dxa"/>
            <w:tcBorders>
              <w:top w:val="nil"/>
              <w:left w:val="nil"/>
              <w:bottom w:val="nil"/>
              <w:right w:val="nil"/>
            </w:tcBorders>
            <w:shd w:val="clear" w:color="auto" w:fill="auto"/>
            <w:noWrap/>
            <w:vAlign w:val="center"/>
            <w:hideMark/>
          </w:tcPr>
          <w:p w14:paraId="0951F48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73" w:type="dxa"/>
            <w:tcBorders>
              <w:top w:val="nil"/>
              <w:left w:val="nil"/>
              <w:bottom w:val="nil"/>
              <w:right w:val="nil"/>
            </w:tcBorders>
            <w:shd w:val="clear" w:color="auto" w:fill="auto"/>
            <w:noWrap/>
            <w:vAlign w:val="center"/>
            <w:hideMark/>
          </w:tcPr>
          <w:p w14:paraId="281F6B7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697F1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júl</w:t>
            </w:r>
          </w:p>
        </w:tc>
        <w:tc>
          <w:tcPr>
            <w:tcW w:w="356" w:type="dxa"/>
            <w:tcBorders>
              <w:top w:val="nil"/>
              <w:left w:val="nil"/>
              <w:bottom w:val="nil"/>
              <w:right w:val="nil"/>
            </w:tcBorders>
            <w:shd w:val="clear" w:color="auto" w:fill="auto"/>
            <w:noWrap/>
            <w:vAlign w:val="center"/>
            <w:hideMark/>
          </w:tcPr>
          <w:p w14:paraId="623D7DEB"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6C14796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8819CB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65D28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august</w:t>
            </w:r>
          </w:p>
        </w:tc>
        <w:tc>
          <w:tcPr>
            <w:tcW w:w="336" w:type="dxa"/>
            <w:tcBorders>
              <w:top w:val="nil"/>
              <w:left w:val="nil"/>
              <w:bottom w:val="nil"/>
              <w:right w:val="nil"/>
            </w:tcBorders>
            <w:shd w:val="clear" w:color="auto" w:fill="auto"/>
            <w:noWrap/>
            <w:vAlign w:val="center"/>
            <w:hideMark/>
          </w:tcPr>
          <w:p w14:paraId="104B3C4C"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r>
      <w:tr w:rsidR="00CD4AB6" w:rsidRPr="00CD4AB6" w14:paraId="02D55C75" w14:textId="77777777" w:rsidTr="002C6441">
        <w:trPr>
          <w:trHeight w:val="255"/>
        </w:trPr>
        <w:tc>
          <w:tcPr>
            <w:tcW w:w="373" w:type="dxa"/>
            <w:tcBorders>
              <w:top w:val="nil"/>
              <w:left w:val="nil"/>
              <w:bottom w:val="nil"/>
              <w:right w:val="nil"/>
            </w:tcBorders>
            <w:shd w:val="clear" w:color="auto" w:fill="auto"/>
            <w:noWrap/>
            <w:vAlign w:val="center"/>
            <w:hideMark/>
          </w:tcPr>
          <w:p w14:paraId="23AC313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FE96D3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590EB29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3E610C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C1DF4B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442BFB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FC1AD2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41C19D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51920C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00A746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C20DA5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365925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AAC508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F99151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ECBF8D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2161AE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512349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67801D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4EC3B9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5B64A6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D50F64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605101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B46CD1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636046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153CD9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703027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9820BD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D0DCA1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650EC62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278143EE" w14:textId="77777777" w:rsidTr="002C6441">
        <w:trPr>
          <w:trHeight w:val="255"/>
        </w:trPr>
        <w:tc>
          <w:tcPr>
            <w:tcW w:w="373" w:type="dxa"/>
            <w:tcBorders>
              <w:top w:val="nil"/>
              <w:left w:val="nil"/>
              <w:bottom w:val="nil"/>
              <w:right w:val="nil"/>
            </w:tcBorders>
            <w:shd w:val="clear" w:color="auto" w:fill="auto"/>
            <w:noWrap/>
            <w:vAlign w:val="center"/>
            <w:hideMark/>
          </w:tcPr>
          <w:p w14:paraId="4E48992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5227F37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480" w:type="dxa"/>
            <w:tcBorders>
              <w:top w:val="nil"/>
              <w:left w:val="nil"/>
              <w:bottom w:val="nil"/>
              <w:right w:val="nil"/>
            </w:tcBorders>
            <w:shd w:val="clear" w:color="auto" w:fill="auto"/>
            <w:noWrap/>
            <w:vAlign w:val="center"/>
            <w:hideMark/>
          </w:tcPr>
          <w:p w14:paraId="61B3F09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w:t>
            </w:r>
          </w:p>
        </w:tc>
        <w:tc>
          <w:tcPr>
            <w:tcW w:w="356" w:type="dxa"/>
            <w:tcBorders>
              <w:top w:val="nil"/>
              <w:left w:val="nil"/>
              <w:bottom w:val="nil"/>
              <w:right w:val="nil"/>
            </w:tcBorders>
            <w:shd w:val="clear" w:color="000000" w:fill="00B050"/>
            <w:noWrap/>
            <w:vAlign w:val="center"/>
            <w:hideMark/>
          </w:tcPr>
          <w:p w14:paraId="4F220BA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9</w:t>
            </w:r>
          </w:p>
        </w:tc>
        <w:tc>
          <w:tcPr>
            <w:tcW w:w="356" w:type="dxa"/>
            <w:tcBorders>
              <w:top w:val="nil"/>
              <w:left w:val="nil"/>
              <w:bottom w:val="nil"/>
              <w:right w:val="nil"/>
            </w:tcBorders>
            <w:shd w:val="clear" w:color="auto" w:fill="auto"/>
            <w:noWrap/>
            <w:vAlign w:val="center"/>
            <w:hideMark/>
          </w:tcPr>
          <w:p w14:paraId="6825D8F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16</w:t>
            </w:r>
          </w:p>
        </w:tc>
        <w:tc>
          <w:tcPr>
            <w:tcW w:w="356" w:type="dxa"/>
            <w:tcBorders>
              <w:top w:val="nil"/>
              <w:left w:val="nil"/>
              <w:bottom w:val="nil"/>
              <w:right w:val="nil"/>
            </w:tcBorders>
            <w:shd w:val="clear" w:color="auto" w:fill="auto"/>
            <w:noWrap/>
            <w:vAlign w:val="center"/>
            <w:hideMark/>
          </w:tcPr>
          <w:p w14:paraId="0F023B2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23</w:t>
            </w:r>
          </w:p>
        </w:tc>
        <w:tc>
          <w:tcPr>
            <w:tcW w:w="356" w:type="dxa"/>
            <w:tcBorders>
              <w:top w:val="nil"/>
              <w:left w:val="nil"/>
              <w:bottom w:val="nil"/>
              <w:right w:val="nil"/>
            </w:tcBorders>
            <w:shd w:val="clear" w:color="000000" w:fill="00B050"/>
            <w:noWrap/>
            <w:vAlign w:val="center"/>
            <w:hideMark/>
          </w:tcPr>
          <w:p w14:paraId="63A4077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30</w:t>
            </w:r>
          </w:p>
        </w:tc>
        <w:tc>
          <w:tcPr>
            <w:tcW w:w="373" w:type="dxa"/>
            <w:tcBorders>
              <w:top w:val="nil"/>
              <w:left w:val="nil"/>
              <w:bottom w:val="nil"/>
              <w:right w:val="nil"/>
            </w:tcBorders>
            <w:shd w:val="clear" w:color="auto" w:fill="auto"/>
            <w:noWrap/>
            <w:vAlign w:val="center"/>
            <w:hideMark/>
          </w:tcPr>
          <w:p w14:paraId="26BEE78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04C3E4BB"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6A2A9B7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6</w:t>
            </w:r>
          </w:p>
        </w:tc>
        <w:tc>
          <w:tcPr>
            <w:tcW w:w="356" w:type="dxa"/>
            <w:tcBorders>
              <w:top w:val="nil"/>
              <w:left w:val="nil"/>
              <w:bottom w:val="nil"/>
              <w:right w:val="nil"/>
            </w:tcBorders>
            <w:shd w:val="clear" w:color="auto" w:fill="auto"/>
            <w:noWrap/>
            <w:vAlign w:val="center"/>
            <w:hideMark/>
          </w:tcPr>
          <w:p w14:paraId="7F9C2E8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13</w:t>
            </w:r>
          </w:p>
        </w:tc>
        <w:tc>
          <w:tcPr>
            <w:tcW w:w="356" w:type="dxa"/>
            <w:tcBorders>
              <w:top w:val="nil"/>
              <w:left w:val="nil"/>
              <w:bottom w:val="nil"/>
              <w:right w:val="nil"/>
            </w:tcBorders>
            <w:shd w:val="clear" w:color="000000" w:fill="00B050"/>
            <w:noWrap/>
            <w:vAlign w:val="center"/>
            <w:hideMark/>
          </w:tcPr>
          <w:p w14:paraId="25B0DCC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20</w:t>
            </w:r>
          </w:p>
        </w:tc>
        <w:tc>
          <w:tcPr>
            <w:tcW w:w="356" w:type="dxa"/>
            <w:tcBorders>
              <w:top w:val="nil"/>
              <w:left w:val="nil"/>
              <w:bottom w:val="nil"/>
              <w:right w:val="nil"/>
            </w:tcBorders>
            <w:shd w:val="clear" w:color="auto" w:fill="auto"/>
            <w:noWrap/>
            <w:vAlign w:val="center"/>
            <w:hideMark/>
          </w:tcPr>
          <w:p w14:paraId="0D11ECD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27</w:t>
            </w:r>
          </w:p>
        </w:tc>
        <w:tc>
          <w:tcPr>
            <w:tcW w:w="356" w:type="dxa"/>
            <w:tcBorders>
              <w:top w:val="nil"/>
              <w:left w:val="nil"/>
              <w:bottom w:val="nil"/>
              <w:right w:val="nil"/>
            </w:tcBorders>
            <w:shd w:val="clear" w:color="auto" w:fill="auto"/>
            <w:noWrap/>
            <w:vAlign w:val="center"/>
            <w:hideMark/>
          </w:tcPr>
          <w:p w14:paraId="03B809A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6578783"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26F694BE"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5CB502E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4</w:t>
            </w:r>
          </w:p>
        </w:tc>
        <w:tc>
          <w:tcPr>
            <w:tcW w:w="356" w:type="dxa"/>
            <w:tcBorders>
              <w:top w:val="nil"/>
              <w:left w:val="nil"/>
              <w:bottom w:val="nil"/>
              <w:right w:val="nil"/>
            </w:tcBorders>
            <w:shd w:val="clear" w:color="000000" w:fill="00B050"/>
            <w:noWrap/>
            <w:vAlign w:val="center"/>
            <w:hideMark/>
          </w:tcPr>
          <w:p w14:paraId="273E505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11</w:t>
            </w:r>
          </w:p>
        </w:tc>
        <w:tc>
          <w:tcPr>
            <w:tcW w:w="356" w:type="dxa"/>
            <w:tcBorders>
              <w:top w:val="nil"/>
              <w:left w:val="nil"/>
              <w:bottom w:val="nil"/>
              <w:right w:val="nil"/>
            </w:tcBorders>
            <w:shd w:val="clear" w:color="auto" w:fill="auto"/>
            <w:noWrap/>
            <w:vAlign w:val="center"/>
            <w:hideMark/>
          </w:tcPr>
          <w:p w14:paraId="1C9DA27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18</w:t>
            </w:r>
          </w:p>
        </w:tc>
        <w:tc>
          <w:tcPr>
            <w:tcW w:w="356" w:type="dxa"/>
            <w:tcBorders>
              <w:top w:val="nil"/>
              <w:left w:val="nil"/>
              <w:bottom w:val="nil"/>
              <w:right w:val="nil"/>
            </w:tcBorders>
            <w:shd w:val="clear" w:color="auto" w:fill="auto"/>
            <w:noWrap/>
            <w:vAlign w:val="center"/>
            <w:hideMark/>
          </w:tcPr>
          <w:p w14:paraId="666EFFF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25</w:t>
            </w:r>
          </w:p>
        </w:tc>
        <w:tc>
          <w:tcPr>
            <w:tcW w:w="356" w:type="dxa"/>
            <w:tcBorders>
              <w:top w:val="nil"/>
              <w:left w:val="nil"/>
              <w:bottom w:val="nil"/>
              <w:right w:val="nil"/>
            </w:tcBorders>
            <w:shd w:val="clear" w:color="auto" w:fill="auto"/>
            <w:noWrap/>
            <w:vAlign w:val="center"/>
            <w:hideMark/>
          </w:tcPr>
          <w:p w14:paraId="4B5F1BF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AC0E67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5572AB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000000" w:fill="00B050"/>
            <w:noWrap/>
            <w:vAlign w:val="center"/>
            <w:hideMark/>
          </w:tcPr>
          <w:p w14:paraId="2C0F92F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w:t>
            </w:r>
          </w:p>
        </w:tc>
        <w:tc>
          <w:tcPr>
            <w:tcW w:w="356" w:type="dxa"/>
            <w:tcBorders>
              <w:top w:val="nil"/>
              <w:left w:val="nil"/>
              <w:bottom w:val="nil"/>
              <w:right w:val="nil"/>
            </w:tcBorders>
            <w:shd w:val="clear" w:color="auto" w:fill="auto"/>
            <w:noWrap/>
            <w:vAlign w:val="center"/>
            <w:hideMark/>
          </w:tcPr>
          <w:p w14:paraId="6C86D75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8</w:t>
            </w:r>
          </w:p>
        </w:tc>
        <w:tc>
          <w:tcPr>
            <w:tcW w:w="356" w:type="dxa"/>
            <w:tcBorders>
              <w:top w:val="nil"/>
              <w:left w:val="nil"/>
              <w:bottom w:val="nil"/>
              <w:right w:val="nil"/>
            </w:tcBorders>
            <w:shd w:val="clear" w:color="auto" w:fill="auto"/>
            <w:noWrap/>
            <w:vAlign w:val="center"/>
            <w:hideMark/>
          </w:tcPr>
          <w:p w14:paraId="0BFFFFD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15</w:t>
            </w:r>
          </w:p>
        </w:tc>
        <w:tc>
          <w:tcPr>
            <w:tcW w:w="356" w:type="dxa"/>
            <w:tcBorders>
              <w:top w:val="nil"/>
              <w:left w:val="nil"/>
              <w:bottom w:val="nil"/>
              <w:right w:val="nil"/>
            </w:tcBorders>
            <w:shd w:val="clear" w:color="000000" w:fill="00B050"/>
            <w:noWrap/>
            <w:vAlign w:val="center"/>
            <w:hideMark/>
          </w:tcPr>
          <w:p w14:paraId="7707CAC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22</w:t>
            </w:r>
          </w:p>
        </w:tc>
        <w:tc>
          <w:tcPr>
            <w:tcW w:w="356" w:type="dxa"/>
            <w:tcBorders>
              <w:top w:val="nil"/>
              <w:left w:val="nil"/>
              <w:bottom w:val="nil"/>
              <w:right w:val="nil"/>
            </w:tcBorders>
            <w:shd w:val="clear" w:color="auto" w:fill="auto"/>
            <w:noWrap/>
            <w:vAlign w:val="center"/>
            <w:hideMark/>
          </w:tcPr>
          <w:p w14:paraId="00FB1A0D"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29</w:t>
            </w:r>
          </w:p>
        </w:tc>
        <w:tc>
          <w:tcPr>
            <w:tcW w:w="336" w:type="dxa"/>
            <w:tcBorders>
              <w:top w:val="nil"/>
              <w:left w:val="nil"/>
              <w:bottom w:val="nil"/>
              <w:right w:val="nil"/>
            </w:tcBorders>
            <w:shd w:val="clear" w:color="auto" w:fill="auto"/>
            <w:noWrap/>
            <w:vAlign w:val="center"/>
            <w:hideMark/>
          </w:tcPr>
          <w:p w14:paraId="3C230B9C"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r>
      <w:tr w:rsidR="00CD4AB6" w:rsidRPr="00CD4AB6" w14:paraId="53BC37D5" w14:textId="77777777" w:rsidTr="002C6441">
        <w:trPr>
          <w:trHeight w:val="255"/>
        </w:trPr>
        <w:tc>
          <w:tcPr>
            <w:tcW w:w="373" w:type="dxa"/>
            <w:tcBorders>
              <w:top w:val="nil"/>
              <w:left w:val="nil"/>
              <w:bottom w:val="nil"/>
              <w:right w:val="nil"/>
            </w:tcBorders>
            <w:shd w:val="clear" w:color="auto" w:fill="auto"/>
            <w:noWrap/>
            <w:vAlign w:val="center"/>
            <w:hideMark/>
          </w:tcPr>
          <w:p w14:paraId="2517C1C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auto" w:fill="auto"/>
            <w:noWrap/>
            <w:vAlign w:val="center"/>
            <w:hideMark/>
          </w:tcPr>
          <w:p w14:paraId="1B70B6BF"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480" w:type="dxa"/>
            <w:tcBorders>
              <w:top w:val="nil"/>
              <w:left w:val="nil"/>
              <w:bottom w:val="nil"/>
              <w:right w:val="nil"/>
            </w:tcBorders>
            <w:shd w:val="clear" w:color="000000" w:fill="FFFF00"/>
            <w:noWrap/>
            <w:vAlign w:val="center"/>
            <w:hideMark/>
          </w:tcPr>
          <w:p w14:paraId="4E1F889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w:t>
            </w:r>
          </w:p>
        </w:tc>
        <w:tc>
          <w:tcPr>
            <w:tcW w:w="356" w:type="dxa"/>
            <w:tcBorders>
              <w:top w:val="nil"/>
              <w:left w:val="nil"/>
              <w:bottom w:val="nil"/>
              <w:right w:val="nil"/>
            </w:tcBorders>
            <w:shd w:val="clear" w:color="000000" w:fill="0070C0"/>
            <w:noWrap/>
            <w:vAlign w:val="center"/>
            <w:hideMark/>
          </w:tcPr>
          <w:p w14:paraId="2AC8D6F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10</w:t>
            </w:r>
          </w:p>
        </w:tc>
        <w:tc>
          <w:tcPr>
            <w:tcW w:w="356" w:type="dxa"/>
            <w:tcBorders>
              <w:top w:val="nil"/>
              <w:left w:val="nil"/>
              <w:bottom w:val="nil"/>
              <w:right w:val="nil"/>
            </w:tcBorders>
            <w:shd w:val="clear" w:color="000000" w:fill="FFFF00"/>
            <w:noWrap/>
            <w:vAlign w:val="center"/>
            <w:hideMark/>
          </w:tcPr>
          <w:p w14:paraId="75EB72B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17</w:t>
            </w:r>
          </w:p>
        </w:tc>
        <w:tc>
          <w:tcPr>
            <w:tcW w:w="356" w:type="dxa"/>
            <w:tcBorders>
              <w:top w:val="nil"/>
              <w:left w:val="nil"/>
              <w:bottom w:val="nil"/>
              <w:right w:val="nil"/>
            </w:tcBorders>
            <w:shd w:val="clear" w:color="000000" w:fill="0070C0"/>
            <w:noWrap/>
            <w:vAlign w:val="center"/>
            <w:hideMark/>
          </w:tcPr>
          <w:p w14:paraId="649D683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24</w:t>
            </w:r>
          </w:p>
        </w:tc>
        <w:tc>
          <w:tcPr>
            <w:tcW w:w="356" w:type="dxa"/>
            <w:tcBorders>
              <w:top w:val="nil"/>
              <w:left w:val="nil"/>
              <w:bottom w:val="nil"/>
              <w:right w:val="nil"/>
            </w:tcBorders>
            <w:shd w:val="clear" w:color="000000" w:fill="FFFF00"/>
            <w:noWrap/>
            <w:vAlign w:val="center"/>
            <w:hideMark/>
          </w:tcPr>
          <w:p w14:paraId="05B30E2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31</w:t>
            </w:r>
          </w:p>
        </w:tc>
        <w:tc>
          <w:tcPr>
            <w:tcW w:w="373" w:type="dxa"/>
            <w:tcBorders>
              <w:top w:val="nil"/>
              <w:left w:val="nil"/>
              <w:bottom w:val="nil"/>
              <w:right w:val="nil"/>
            </w:tcBorders>
            <w:shd w:val="clear" w:color="auto" w:fill="auto"/>
            <w:noWrap/>
            <w:vAlign w:val="center"/>
            <w:hideMark/>
          </w:tcPr>
          <w:p w14:paraId="413376D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auto" w:fill="auto"/>
            <w:noWrap/>
            <w:vAlign w:val="center"/>
            <w:hideMark/>
          </w:tcPr>
          <w:p w14:paraId="6E61F8AE"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000000" w:fill="0070C0"/>
            <w:noWrap/>
            <w:vAlign w:val="center"/>
            <w:hideMark/>
          </w:tcPr>
          <w:p w14:paraId="3F8E135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7</w:t>
            </w:r>
          </w:p>
        </w:tc>
        <w:tc>
          <w:tcPr>
            <w:tcW w:w="356" w:type="dxa"/>
            <w:tcBorders>
              <w:top w:val="nil"/>
              <w:left w:val="nil"/>
              <w:bottom w:val="nil"/>
              <w:right w:val="nil"/>
            </w:tcBorders>
            <w:shd w:val="clear" w:color="000000" w:fill="FFFF00"/>
            <w:noWrap/>
            <w:vAlign w:val="center"/>
            <w:hideMark/>
          </w:tcPr>
          <w:p w14:paraId="48899CD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14</w:t>
            </w:r>
          </w:p>
        </w:tc>
        <w:tc>
          <w:tcPr>
            <w:tcW w:w="356" w:type="dxa"/>
            <w:tcBorders>
              <w:top w:val="nil"/>
              <w:left w:val="nil"/>
              <w:bottom w:val="nil"/>
              <w:right w:val="nil"/>
            </w:tcBorders>
            <w:shd w:val="clear" w:color="000000" w:fill="0070C0"/>
            <w:noWrap/>
            <w:vAlign w:val="center"/>
            <w:hideMark/>
          </w:tcPr>
          <w:p w14:paraId="6252DDF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21</w:t>
            </w:r>
          </w:p>
        </w:tc>
        <w:tc>
          <w:tcPr>
            <w:tcW w:w="356" w:type="dxa"/>
            <w:tcBorders>
              <w:top w:val="nil"/>
              <w:left w:val="nil"/>
              <w:bottom w:val="nil"/>
              <w:right w:val="nil"/>
            </w:tcBorders>
            <w:shd w:val="clear" w:color="000000" w:fill="FFFF00"/>
            <w:noWrap/>
            <w:vAlign w:val="center"/>
            <w:hideMark/>
          </w:tcPr>
          <w:p w14:paraId="2019275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28</w:t>
            </w:r>
          </w:p>
        </w:tc>
        <w:tc>
          <w:tcPr>
            <w:tcW w:w="356" w:type="dxa"/>
            <w:tcBorders>
              <w:top w:val="nil"/>
              <w:left w:val="nil"/>
              <w:bottom w:val="nil"/>
              <w:right w:val="nil"/>
            </w:tcBorders>
            <w:shd w:val="clear" w:color="auto" w:fill="auto"/>
            <w:noWrap/>
            <w:vAlign w:val="center"/>
            <w:hideMark/>
          </w:tcPr>
          <w:p w14:paraId="0007F93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CEFC7E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auto" w:fill="auto"/>
            <w:noWrap/>
            <w:vAlign w:val="center"/>
            <w:hideMark/>
          </w:tcPr>
          <w:p w14:paraId="25D4F9D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000000" w:fill="0070C0"/>
            <w:noWrap/>
            <w:vAlign w:val="center"/>
            <w:hideMark/>
          </w:tcPr>
          <w:p w14:paraId="76812CBA"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5</w:t>
            </w:r>
          </w:p>
        </w:tc>
        <w:tc>
          <w:tcPr>
            <w:tcW w:w="356" w:type="dxa"/>
            <w:tcBorders>
              <w:top w:val="nil"/>
              <w:left w:val="nil"/>
              <w:bottom w:val="nil"/>
              <w:right w:val="nil"/>
            </w:tcBorders>
            <w:shd w:val="clear" w:color="000000" w:fill="FFFF00"/>
            <w:noWrap/>
            <w:vAlign w:val="center"/>
            <w:hideMark/>
          </w:tcPr>
          <w:p w14:paraId="549DDF4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12</w:t>
            </w:r>
          </w:p>
        </w:tc>
        <w:tc>
          <w:tcPr>
            <w:tcW w:w="356" w:type="dxa"/>
            <w:tcBorders>
              <w:top w:val="nil"/>
              <w:left w:val="nil"/>
              <w:bottom w:val="nil"/>
              <w:right w:val="nil"/>
            </w:tcBorders>
            <w:shd w:val="clear" w:color="000000" w:fill="0070C0"/>
            <w:noWrap/>
            <w:vAlign w:val="center"/>
            <w:hideMark/>
          </w:tcPr>
          <w:p w14:paraId="478C26A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19</w:t>
            </w:r>
          </w:p>
        </w:tc>
        <w:tc>
          <w:tcPr>
            <w:tcW w:w="356" w:type="dxa"/>
            <w:tcBorders>
              <w:top w:val="nil"/>
              <w:left w:val="nil"/>
              <w:bottom w:val="nil"/>
              <w:right w:val="nil"/>
            </w:tcBorders>
            <w:shd w:val="clear" w:color="000000" w:fill="FFFF00"/>
            <w:noWrap/>
            <w:vAlign w:val="center"/>
            <w:hideMark/>
          </w:tcPr>
          <w:p w14:paraId="66B479E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26</w:t>
            </w:r>
          </w:p>
        </w:tc>
        <w:tc>
          <w:tcPr>
            <w:tcW w:w="356" w:type="dxa"/>
            <w:tcBorders>
              <w:top w:val="nil"/>
              <w:left w:val="nil"/>
              <w:bottom w:val="nil"/>
              <w:right w:val="nil"/>
            </w:tcBorders>
            <w:shd w:val="clear" w:color="auto" w:fill="auto"/>
            <w:noWrap/>
            <w:vAlign w:val="center"/>
            <w:hideMark/>
          </w:tcPr>
          <w:p w14:paraId="34B6C3C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281901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F81CAA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000000" w:fill="0070C0"/>
            <w:noWrap/>
            <w:vAlign w:val="center"/>
            <w:hideMark/>
          </w:tcPr>
          <w:p w14:paraId="51482BA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w:t>
            </w:r>
          </w:p>
        </w:tc>
        <w:tc>
          <w:tcPr>
            <w:tcW w:w="356" w:type="dxa"/>
            <w:tcBorders>
              <w:top w:val="nil"/>
              <w:left w:val="nil"/>
              <w:bottom w:val="nil"/>
              <w:right w:val="nil"/>
            </w:tcBorders>
            <w:shd w:val="clear" w:color="000000" w:fill="FFFF00"/>
            <w:noWrap/>
            <w:vAlign w:val="center"/>
            <w:hideMark/>
          </w:tcPr>
          <w:p w14:paraId="58BF8E5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9</w:t>
            </w:r>
          </w:p>
        </w:tc>
        <w:tc>
          <w:tcPr>
            <w:tcW w:w="356" w:type="dxa"/>
            <w:tcBorders>
              <w:top w:val="nil"/>
              <w:left w:val="nil"/>
              <w:bottom w:val="nil"/>
              <w:right w:val="nil"/>
            </w:tcBorders>
            <w:shd w:val="clear" w:color="000000" w:fill="0070C0"/>
            <w:noWrap/>
            <w:vAlign w:val="center"/>
            <w:hideMark/>
          </w:tcPr>
          <w:p w14:paraId="47C4964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16</w:t>
            </w:r>
          </w:p>
        </w:tc>
        <w:tc>
          <w:tcPr>
            <w:tcW w:w="356" w:type="dxa"/>
            <w:tcBorders>
              <w:top w:val="nil"/>
              <w:left w:val="nil"/>
              <w:bottom w:val="nil"/>
              <w:right w:val="nil"/>
            </w:tcBorders>
            <w:shd w:val="clear" w:color="000000" w:fill="FFFF00"/>
            <w:noWrap/>
            <w:vAlign w:val="center"/>
            <w:hideMark/>
          </w:tcPr>
          <w:p w14:paraId="5BC68A4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23</w:t>
            </w:r>
          </w:p>
        </w:tc>
        <w:tc>
          <w:tcPr>
            <w:tcW w:w="356" w:type="dxa"/>
            <w:tcBorders>
              <w:top w:val="nil"/>
              <w:left w:val="nil"/>
              <w:bottom w:val="nil"/>
              <w:right w:val="nil"/>
            </w:tcBorders>
            <w:shd w:val="clear" w:color="000000" w:fill="0070C0"/>
            <w:noWrap/>
            <w:vAlign w:val="center"/>
            <w:hideMark/>
          </w:tcPr>
          <w:p w14:paraId="6AB4514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30</w:t>
            </w:r>
          </w:p>
        </w:tc>
        <w:tc>
          <w:tcPr>
            <w:tcW w:w="336" w:type="dxa"/>
            <w:tcBorders>
              <w:top w:val="nil"/>
              <w:left w:val="nil"/>
              <w:bottom w:val="nil"/>
              <w:right w:val="nil"/>
            </w:tcBorders>
            <w:shd w:val="clear" w:color="auto" w:fill="auto"/>
            <w:noWrap/>
            <w:vAlign w:val="center"/>
            <w:hideMark/>
          </w:tcPr>
          <w:p w14:paraId="229F48E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303B3F0D" w14:textId="77777777" w:rsidTr="002C6441">
        <w:trPr>
          <w:trHeight w:val="255"/>
        </w:trPr>
        <w:tc>
          <w:tcPr>
            <w:tcW w:w="373" w:type="dxa"/>
            <w:tcBorders>
              <w:top w:val="nil"/>
              <w:left w:val="nil"/>
              <w:bottom w:val="nil"/>
              <w:right w:val="nil"/>
            </w:tcBorders>
            <w:shd w:val="clear" w:color="auto" w:fill="auto"/>
            <w:noWrap/>
            <w:vAlign w:val="center"/>
            <w:hideMark/>
          </w:tcPr>
          <w:p w14:paraId="76B6BA8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5B1E7FD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480" w:type="dxa"/>
            <w:tcBorders>
              <w:top w:val="nil"/>
              <w:left w:val="nil"/>
              <w:bottom w:val="nil"/>
              <w:right w:val="nil"/>
            </w:tcBorders>
            <w:shd w:val="clear" w:color="auto" w:fill="auto"/>
            <w:noWrap/>
            <w:vAlign w:val="center"/>
            <w:hideMark/>
          </w:tcPr>
          <w:p w14:paraId="3C1B614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4</w:t>
            </w:r>
          </w:p>
        </w:tc>
        <w:tc>
          <w:tcPr>
            <w:tcW w:w="356" w:type="dxa"/>
            <w:tcBorders>
              <w:top w:val="nil"/>
              <w:left w:val="nil"/>
              <w:bottom w:val="nil"/>
              <w:right w:val="nil"/>
            </w:tcBorders>
            <w:shd w:val="clear" w:color="auto" w:fill="auto"/>
            <w:noWrap/>
            <w:vAlign w:val="center"/>
            <w:hideMark/>
          </w:tcPr>
          <w:p w14:paraId="0170AD0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11</w:t>
            </w:r>
          </w:p>
        </w:tc>
        <w:tc>
          <w:tcPr>
            <w:tcW w:w="356" w:type="dxa"/>
            <w:tcBorders>
              <w:top w:val="nil"/>
              <w:left w:val="nil"/>
              <w:bottom w:val="nil"/>
              <w:right w:val="nil"/>
            </w:tcBorders>
            <w:shd w:val="clear" w:color="auto" w:fill="auto"/>
            <w:noWrap/>
            <w:vAlign w:val="center"/>
            <w:hideMark/>
          </w:tcPr>
          <w:p w14:paraId="5AAAA82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18</w:t>
            </w:r>
          </w:p>
        </w:tc>
        <w:tc>
          <w:tcPr>
            <w:tcW w:w="356" w:type="dxa"/>
            <w:tcBorders>
              <w:top w:val="nil"/>
              <w:left w:val="nil"/>
              <w:bottom w:val="nil"/>
              <w:right w:val="nil"/>
            </w:tcBorders>
            <w:shd w:val="clear" w:color="auto" w:fill="auto"/>
            <w:noWrap/>
            <w:vAlign w:val="center"/>
            <w:hideMark/>
          </w:tcPr>
          <w:p w14:paraId="6001CC5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25</w:t>
            </w:r>
          </w:p>
        </w:tc>
        <w:tc>
          <w:tcPr>
            <w:tcW w:w="356" w:type="dxa"/>
            <w:tcBorders>
              <w:top w:val="nil"/>
              <w:left w:val="nil"/>
              <w:bottom w:val="nil"/>
              <w:right w:val="nil"/>
            </w:tcBorders>
            <w:shd w:val="clear" w:color="auto" w:fill="auto"/>
            <w:noWrap/>
            <w:vAlign w:val="center"/>
            <w:hideMark/>
          </w:tcPr>
          <w:p w14:paraId="4009FC2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A1C35DE"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074B789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w:t>
            </w:r>
          </w:p>
        </w:tc>
        <w:tc>
          <w:tcPr>
            <w:tcW w:w="356" w:type="dxa"/>
            <w:tcBorders>
              <w:top w:val="nil"/>
              <w:left w:val="nil"/>
              <w:bottom w:val="nil"/>
              <w:right w:val="nil"/>
            </w:tcBorders>
            <w:shd w:val="clear" w:color="auto" w:fill="auto"/>
            <w:noWrap/>
            <w:vAlign w:val="center"/>
            <w:hideMark/>
          </w:tcPr>
          <w:p w14:paraId="755E04C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8</w:t>
            </w:r>
          </w:p>
        </w:tc>
        <w:tc>
          <w:tcPr>
            <w:tcW w:w="356" w:type="dxa"/>
            <w:tcBorders>
              <w:top w:val="nil"/>
              <w:left w:val="nil"/>
              <w:bottom w:val="nil"/>
              <w:right w:val="nil"/>
            </w:tcBorders>
            <w:shd w:val="clear" w:color="auto" w:fill="auto"/>
            <w:noWrap/>
            <w:vAlign w:val="center"/>
            <w:hideMark/>
          </w:tcPr>
          <w:p w14:paraId="32E9606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15</w:t>
            </w:r>
          </w:p>
        </w:tc>
        <w:tc>
          <w:tcPr>
            <w:tcW w:w="356" w:type="dxa"/>
            <w:tcBorders>
              <w:top w:val="nil"/>
              <w:left w:val="nil"/>
              <w:bottom w:val="nil"/>
              <w:right w:val="nil"/>
            </w:tcBorders>
            <w:shd w:val="clear" w:color="auto" w:fill="auto"/>
            <w:noWrap/>
            <w:vAlign w:val="center"/>
            <w:hideMark/>
          </w:tcPr>
          <w:p w14:paraId="3E23B4F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22</w:t>
            </w:r>
          </w:p>
        </w:tc>
        <w:tc>
          <w:tcPr>
            <w:tcW w:w="356" w:type="dxa"/>
            <w:tcBorders>
              <w:top w:val="nil"/>
              <w:left w:val="nil"/>
              <w:bottom w:val="nil"/>
              <w:right w:val="nil"/>
            </w:tcBorders>
            <w:shd w:val="clear" w:color="auto" w:fill="auto"/>
            <w:noWrap/>
            <w:vAlign w:val="center"/>
            <w:hideMark/>
          </w:tcPr>
          <w:p w14:paraId="7AE2635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29</w:t>
            </w:r>
          </w:p>
        </w:tc>
        <w:tc>
          <w:tcPr>
            <w:tcW w:w="356" w:type="dxa"/>
            <w:tcBorders>
              <w:top w:val="nil"/>
              <w:left w:val="nil"/>
              <w:bottom w:val="nil"/>
              <w:right w:val="nil"/>
            </w:tcBorders>
            <w:shd w:val="clear" w:color="auto" w:fill="auto"/>
            <w:noWrap/>
            <w:vAlign w:val="center"/>
            <w:hideMark/>
          </w:tcPr>
          <w:p w14:paraId="5A0AB56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7DD5F4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329CBEC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424F6A3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6</w:t>
            </w:r>
          </w:p>
        </w:tc>
        <w:tc>
          <w:tcPr>
            <w:tcW w:w="356" w:type="dxa"/>
            <w:tcBorders>
              <w:top w:val="nil"/>
              <w:left w:val="nil"/>
              <w:bottom w:val="nil"/>
              <w:right w:val="nil"/>
            </w:tcBorders>
            <w:shd w:val="clear" w:color="auto" w:fill="auto"/>
            <w:noWrap/>
            <w:vAlign w:val="center"/>
            <w:hideMark/>
          </w:tcPr>
          <w:p w14:paraId="7BAA102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13</w:t>
            </w:r>
          </w:p>
        </w:tc>
        <w:tc>
          <w:tcPr>
            <w:tcW w:w="356" w:type="dxa"/>
            <w:tcBorders>
              <w:top w:val="nil"/>
              <w:left w:val="nil"/>
              <w:bottom w:val="nil"/>
              <w:right w:val="nil"/>
            </w:tcBorders>
            <w:shd w:val="clear" w:color="auto" w:fill="auto"/>
            <w:noWrap/>
            <w:vAlign w:val="center"/>
            <w:hideMark/>
          </w:tcPr>
          <w:p w14:paraId="463B6C8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20</w:t>
            </w:r>
          </w:p>
        </w:tc>
        <w:tc>
          <w:tcPr>
            <w:tcW w:w="356" w:type="dxa"/>
            <w:tcBorders>
              <w:top w:val="nil"/>
              <w:left w:val="nil"/>
              <w:bottom w:val="nil"/>
              <w:right w:val="nil"/>
            </w:tcBorders>
            <w:shd w:val="clear" w:color="auto" w:fill="auto"/>
            <w:noWrap/>
            <w:vAlign w:val="center"/>
            <w:hideMark/>
          </w:tcPr>
          <w:p w14:paraId="70BF83A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27</w:t>
            </w:r>
          </w:p>
        </w:tc>
        <w:tc>
          <w:tcPr>
            <w:tcW w:w="356" w:type="dxa"/>
            <w:tcBorders>
              <w:top w:val="nil"/>
              <w:left w:val="nil"/>
              <w:bottom w:val="nil"/>
              <w:right w:val="nil"/>
            </w:tcBorders>
            <w:shd w:val="clear" w:color="auto" w:fill="auto"/>
            <w:noWrap/>
            <w:vAlign w:val="center"/>
            <w:hideMark/>
          </w:tcPr>
          <w:p w14:paraId="7E2BA81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BDC5A3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F7CC99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714D895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w:t>
            </w:r>
          </w:p>
        </w:tc>
        <w:tc>
          <w:tcPr>
            <w:tcW w:w="356" w:type="dxa"/>
            <w:tcBorders>
              <w:top w:val="nil"/>
              <w:left w:val="nil"/>
              <w:bottom w:val="nil"/>
              <w:right w:val="nil"/>
            </w:tcBorders>
            <w:shd w:val="clear" w:color="auto" w:fill="auto"/>
            <w:noWrap/>
            <w:vAlign w:val="center"/>
            <w:hideMark/>
          </w:tcPr>
          <w:p w14:paraId="469A4AA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10</w:t>
            </w:r>
          </w:p>
        </w:tc>
        <w:tc>
          <w:tcPr>
            <w:tcW w:w="356" w:type="dxa"/>
            <w:tcBorders>
              <w:top w:val="nil"/>
              <w:left w:val="nil"/>
              <w:bottom w:val="nil"/>
              <w:right w:val="nil"/>
            </w:tcBorders>
            <w:shd w:val="clear" w:color="auto" w:fill="auto"/>
            <w:noWrap/>
            <w:vAlign w:val="center"/>
            <w:hideMark/>
          </w:tcPr>
          <w:p w14:paraId="282E111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17</w:t>
            </w:r>
          </w:p>
        </w:tc>
        <w:tc>
          <w:tcPr>
            <w:tcW w:w="356" w:type="dxa"/>
            <w:tcBorders>
              <w:top w:val="nil"/>
              <w:left w:val="nil"/>
              <w:bottom w:val="nil"/>
              <w:right w:val="nil"/>
            </w:tcBorders>
            <w:shd w:val="clear" w:color="auto" w:fill="auto"/>
            <w:noWrap/>
            <w:vAlign w:val="center"/>
            <w:hideMark/>
          </w:tcPr>
          <w:p w14:paraId="0A51F92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24</w:t>
            </w:r>
          </w:p>
        </w:tc>
        <w:tc>
          <w:tcPr>
            <w:tcW w:w="356" w:type="dxa"/>
            <w:tcBorders>
              <w:top w:val="nil"/>
              <w:left w:val="nil"/>
              <w:bottom w:val="nil"/>
              <w:right w:val="nil"/>
            </w:tcBorders>
            <w:shd w:val="clear" w:color="auto" w:fill="auto"/>
            <w:noWrap/>
            <w:vAlign w:val="center"/>
            <w:hideMark/>
          </w:tcPr>
          <w:p w14:paraId="05CFC1D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31</w:t>
            </w:r>
          </w:p>
        </w:tc>
        <w:tc>
          <w:tcPr>
            <w:tcW w:w="336" w:type="dxa"/>
            <w:tcBorders>
              <w:top w:val="nil"/>
              <w:left w:val="nil"/>
              <w:bottom w:val="nil"/>
              <w:right w:val="nil"/>
            </w:tcBorders>
            <w:shd w:val="clear" w:color="auto" w:fill="auto"/>
            <w:noWrap/>
            <w:vAlign w:val="center"/>
            <w:hideMark/>
          </w:tcPr>
          <w:p w14:paraId="0E4CB7F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6DB59724" w14:textId="77777777" w:rsidTr="002C6441">
        <w:trPr>
          <w:trHeight w:val="255"/>
        </w:trPr>
        <w:tc>
          <w:tcPr>
            <w:tcW w:w="373" w:type="dxa"/>
            <w:tcBorders>
              <w:top w:val="nil"/>
              <w:left w:val="nil"/>
              <w:bottom w:val="nil"/>
              <w:right w:val="nil"/>
            </w:tcBorders>
            <w:shd w:val="clear" w:color="auto" w:fill="auto"/>
            <w:noWrap/>
            <w:vAlign w:val="center"/>
            <w:hideMark/>
          </w:tcPr>
          <w:p w14:paraId="6BEE9CE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3C06393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480" w:type="dxa"/>
            <w:tcBorders>
              <w:top w:val="nil"/>
              <w:left w:val="nil"/>
              <w:bottom w:val="nil"/>
              <w:right w:val="nil"/>
            </w:tcBorders>
            <w:shd w:val="clear" w:color="auto" w:fill="auto"/>
            <w:noWrap/>
            <w:vAlign w:val="center"/>
            <w:hideMark/>
          </w:tcPr>
          <w:p w14:paraId="55CCB63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5</w:t>
            </w:r>
          </w:p>
        </w:tc>
        <w:tc>
          <w:tcPr>
            <w:tcW w:w="356" w:type="dxa"/>
            <w:tcBorders>
              <w:top w:val="nil"/>
              <w:left w:val="nil"/>
              <w:bottom w:val="nil"/>
              <w:right w:val="nil"/>
            </w:tcBorders>
            <w:shd w:val="clear" w:color="auto" w:fill="auto"/>
            <w:noWrap/>
            <w:vAlign w:val="center"/>
            <w:hideMark/>
          </w:tcPr>
          <w:p w14:paraId="297806C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12</w:t>
            </w:r>
          </w:p>
        </w:tc>
        <w:tc>
          <w:tcPr>
            <w:tcW w:w="356" w:type="dxa"/>
            <w:tcBorders>
              <w:top w:val="nil"/>
              <w:left w:val="nil"/>
              <w:bottom w:val="nil"/>
              <w:right w:val="nil"/>
            </w:tcBorders>
            <w:shd w:val="clear" w:color="auto" w:fill="auto"/>
            <w:noWrap/>
            <w:vAlign w:val="center"/>
            <w:hideMark/>
          </w:tcPr>
          <w:p w14:paraId="7CA9824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19</w:t>
            </w:r>
          </w:p>
        </w:tc>
        <w:tc>
          <w:tcPr>
            <w:tcW w:w="356" w:type="dxa"/>
            <w:tcBorders>
              <w:top w:val="nil"/>
              <w:left w:val="nil"/>
              <w:bottom w:val="nil"/>
              <w:right w:val="nil"/>
            </w:tcBorders>
            <w:shd w:val="clear" w:color="auto" w:fill="auto"/>
            <w:noWrap/>
            <w:vAlign w:val="center"/>
            <w:hideMark/>
          </w:tcPr>
          <w:p w14:paraId="0DF779D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26</w:t>
            </w:r>
          </w:p>
        </w:tc>
        <w:tc>
          <w:tcPr>
            <w:tcW w:w="356" w:type="dxa"/>
            <w:tcBorders>
              <w:top w:val="nil"/>
              <w:left w:val="nil"/>
              <w:bottom w:val="nil"/>
              <w:right w:val="nil"/>
            </w:tcBorders>
            <w:shd w:val="clear" w:color="auto" w:fill="auto"/>
            <w:noWrap/>
            <w:vAlign w:val="center"/>
            <w:hideMark/>
          </w:tcPr>
          <w:p w14:paraId="6A091E5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ADED503"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519EBE4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w:t>
            </w:r>
          </w:p>
        </w:tc>
        <w:tc>
          <w:tcPr>
            <w:tcW w:w="356" w:type="dxa"/>
            <w:tcBorders>
              <w:top w:val="nil"/>
              <w:left w:val="nil"/>
              <w:bottom w:val="nil"/>
              <w:right w:val="nil"/>
            </w:tcBorders>
            <w:shd w:val="clear" w:color="auto" w:fill="auto"/>
            <w:noWrap/>
            <w:vAlign w:val="center"/>
            <w:hideMark/>
          </w:tcPr>
          <w:p w14:paraId="51F5F90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9</w:t>
            </w:r>
          </w:p>
        </w:tc>
        <w:tc>
          <w:tcPr>
            <w:tcW w:w="356" w:type="dxa"/>
            <w:tcBorders>
              <w:top w:val="nil"/>
              <w:left w:val="nil"/>
              <w:bottom w:val="nil"/>
              <w:right w:val="nil"/>
            </w:tcBorders>
            <w:shd w:val="clear" w:color="auto" w:fill="auto"/>
            <w:noWrap/>
            <w:vAlign w:val="center"/>
            <w:hideMark/>
          </w:tcPr>
          <w:p w14:paraId="645EDEC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16</w:t>
            </w:r>
          </w:p>
        </w:tc>
        <w:tc>
          <w:tcPr>
            <w:tcW w:w="356" w:type="dxa"/>
            <w:tcBorders>
              <w:top w:val="nil"/>
              <w:left w:val="nil"/>
              <w:bottom w:val="nil"/>
              <w:right w:val="nil"/>
            </w:tcBorders>
            <w:shd w:val="clear" w:color="auto" w:fill="auto"/>
            <w:noWrap/>
            <w:vAlign w:val="center"/>
            <w:hideMark/>
          </w:tcPr>
          <w:p w14:paraId="2695475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23</w:t>
            </w:r>
          </w:p>
        </w:tc>
        <w:tc>
          <w:tcPr>
            <w:tcW w:w="356" w:type="dxa"/>
            <w:tcBorders>
              <w:top w:val="nil"/>
              <w:left w:val="nil"/>
              <w:bottom w:val="nil"/>
              <w:right w:val="nil"/>
            </w:tcBorders>
            <w:shd w:val="clear" w:color="auto" w:fill="auto"/>
            <w:noWrap/>
            <w:vAlign w:val="center"/>
            <w:hideMark/>
          </w:tcPr>
          <w:p w14:paraId="47DEC6A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30</w:t>
            </w:r>
          </w:p>
        </w:tc>
        <w:tc>
          <w:tcPr>
            <w:tcW w:w="356" w:type="dxa"/>
            <w:tcBorders>
              <w:top w:val="nil"/>
              <w:left w:val="nil"/>
              <w:bottom w:val="nil"/>
              <w:right w:val="nil"/>
            </w:tcBorders>
            <w:shd w:val="clear" w:color="auto" w:fill="auto"/>
            <w:noWrap/>
            <w:vAlign w:val="center"/>
            <w:hideMark/>
          </w:tcPr>
          <w:p w14:paraId="4877935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E5B491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7F0EE55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798053F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7</w:t>
            </w:r>
          </w:p>
        </w:tc>
        <w:tc>
          <w:tcPr>
            <w:tcW w:w="356" w:type="dxa"/>
            <w:tcBorders>
              <w:top w:val="nil"/>
              <w:left w:val="nil"/>
              <w:bottom w:val="nil"/>
              <w:right w:val="nil"/>
            </w:tcBorders>
            <w:shd w:val="clear" w:color="auto" w:fill="auto"/>
            <w:noWrap/>
            <w:vAlign w:val="center"/>
            <w:hideMark/>
          </w:tcPr>
          <w:p w14:paraId="4B21977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14</w:t>
            </w:r>
          </w:p>
        </w:tc>
        <w:tc>
          <w:tcPr>
            <w:tcW w:w="356" w:type="dxa"/>
            <w:tcBorders>
              <w:top w:val="nil"/>
              <w:left w:val="nil"/>
              <w:bottom w:val="nil"/>
              <w:right w:val="nil"/>
            </w:tcBorders>
            <w:shd w:val="clear" w:color="auto" w:fill="auto"/>
            <w:noWrap/>
            <w:vAlign w:val="center"/>
            <w:hideMark/>
          </w:tcPr>
          <w:p w14:paraId="62BCE31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21</w:t>
            </w:r>
          </w:p>
        </w:tc>
        <w:tc>
          <w:tcPr>
            <w:tcW w:w="356" w:type="dxa"/>
            <w:tcBorders>
              <w:top w:val="nil"/>
              <w:left w:val="nil"/>
              <w:bottom w:val="nil"/>
              <w:right w:val="nil"/>
            </w:tcBorders>
            <w:shd w:val="clear" w:color="auto" w:fill="auto"/>
            <w:noWrap/>
            <w:vAlign w:val="center"/>
            <w:hideMark/>
          </w:tcPr>
          <w:p w14:paraId="03608C9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28</w:t>
            </w:r>
          </w:p>
        </w:tc>
        <w:tc>
          <w:tcPr>
            <w:tcW w:w="356" w:type="dxa"/>
            <w:tcBorders>
              <w:top w:val="nil"/>
              <w:left w:val="nil"/>
              <w:bottom w:val="nil"/>
              <w:right w:val="nil"/>
            </w:tcBorders>
            <w:shd w:val="clear" w:color="auto" w:fill="auto"/>
            <w:noWrap/>
            <w:vAlign w:val="center"/>
            <w:hideMark/>
          </w:tcPr>
          <w:p w14:paraId="29FDA51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2B42ED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575B7C2"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20177C8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4</w:t>
            </w:r>
          </w:p>
        </w:tc>
        <w:tc>
          <w:tcPr>
            <w:tcW w:w="356" w:type="dxa"/>
            <w:tcBorders>
              <w:top w:val="nil"/>
              <w:left w:val="nil"/>
              <w:bottom w:val="nil"/>
              <w:right w:val="nil"/>
            </w:tcBorders>
            <w:shd w:val="clear" w:color="auto" w:fill="auto"/>
            <w:noWrap/>
            <w:vAlign w:val="center"/>
            <w:hideMark/>
          </w:tcPr>
          <w:p w14:paraId="4010F28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11</w:t>
            </w:r>
          </w:p>
        </w:tc>
        <w:tc>
          <w:tcPr>
            <w:tcW w:w="356" w:type="dxa"/>
            <w:tcBorders>
              <w:top w:val="nil"/>
              <w:left w:val="nil"/>
              <w:bottom w:val="nil"/>
              <w:right w:val="nil"/>
            </w:tcBorders>
            <w:shd w:val="clear" w:color="auto" w:fill="auto"/>
            <w:noWrap/>
            <w:vAlign w:val="center"/>
            <w:hideMark/>
          </w:tcPr>
          <w:p w14:paraId="6533FFD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18</w:t>
            </w:r>
          </w:p>
        </w:tc>
        <w:tc>
          <w:tcPr>
            <w:tcW w:w="356" w:type="dxa"/>
            <w:tcBorders>
              <w:top w:val="nil"/>
              <w:left w:val="nil"/>
              <w:bottom w:val="nil"/>
              <w:right w:val="nil"/>
            </w:tcBorders>
            <w:shd w:val="clear" w:color="auto" w:fill="auto"/>
            <w:noWrap/>
            <w:vAlign w:val="center"/>
            <w:hideMark/>
          </w:tcPr>
          <w:p w14:paraId="16EA2E0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25</w:t>
            </w:r>
          </w:p>
        </w:tc>
        <w:tc>
          <w:tcPr>
            <w:tcW w:w="356" w:type="dxa"/>
            <w:tcBorders>
              <w:top w:val="nil"/>
              <w:left w:val="nil"/>
              <w:bottom w:val="nil"/>
              <w:right w:val="nil"/>
            </w:tcBorders>
            <w:shd w:val="clear" w:color="auto" w:fill="auto"/>
            <w:noWrap/>
            <w:vAlign w:val="center"/>
            <w:hideMark/>
          </w:tcPr>
          <w:p w14:paraId="30F3828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08E253C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00DA3106" w14:textId="77777777" w:rsidTr="002C6441">
        <w:trPr>
          <w:trHeight w:val="255"/>
        </w:trPr>
        <w:tc>
          <w:tcPr>
            <w:tcW w:w="373" w:type="dxa"/>
            <w:tcBorders>
              <w:top w:val="nil"/>
              <w:left w:val="nil"/>
              <w:bottom w:val="nil"/>
              <w:right w:val="nil"/>
            </w:tcBorders>
            <w:shd w:val="clear" w:color="auto" w:fill="auto"/>
            <w:noWrap/>
            <w:vAlign w:val="center"/>
            <w:hideMark/>
          </w:tcPr>
          <w:p w14:paraId="6A743EB4"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08967EB3"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480" w:type="dxa"/>
            <w:tcBorders>
              <w:top w:val="nil"/>
              <w:left w:val="nil"/>
              <w:bottom w:val="nil"/>
              <w:right w:val="nil"/>
            </w:tcBorders>
            <w:shd w:val="clear" w:color="auto" w:fill="auto"/>
            <w:noWrap/>
            <w:vAlign w:val="center"/>
            <w:hideMark/>
          </w:tcPr>
          <w:p w14:paraId="10873D7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6</w:t>
            </w:r>
          </w:p>
        </w:tc>
        <w:tc>
          <w:tcPr>
            <w:tcW w:w="356" w:type="dxa"/>
            <w:tcBorders>
              <w:top w:val="nil"/>
              <w:left w:val="nil"/>
              <w:bottom w:val="nil"/>
              <w:right w:val="nil"/>
            </w:tcBorders>
            <w:shd w:val="clear" w:color="auto" w:fill="auto"/>
            <w:noWrap/>
            <w:vAlign w:val="center"/>
            <w:hideMark/>
          </w:tcPr>
          <w:p w14:paraId="2F4CFC8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13</w:t>
            </w:r>
          </w:p>
        </w:tc>
        <w:tc>
          <w:tcPr>
            <w:tcW w:w="356" w:type="dxa"/>
            <w:tcBorders>
              <w:top w:val="nil"/>
              <w:left w:val="nil"/>
              <w:bottom w:val="nil"/>
              <w:right w:val="nil"/>
            </w:tcBorders>
            <w:shd w:val="clear" w:color="auto" w:fill="auto"/>
            <w:noWrap/>
            <w:vAlign w:val="center"/>
            <w:hideMark/>
          </w:tcPr>
          <w:p w14:paraId="3780B72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20</w:t>
            </w:r>
          </w:p>
        </w:tc>
        <w:tc>
          <w:tcPr>
            <w:tcW w:w="356" w:type="dxa"/>
            <w:tcBorders>
              <w:top w:val="nil"/>
              <w:left w:val="nil"/>
              <w:bottom w:val="nil"/>
              <w:right w:val="nil"/>
            </w:tcBorders>
            <w:shd w:val="clear" w:color="auto" w:fill="auto"/>
            <w:noWrap/>
            <w:vAlign w:val="center"/>
            <w:hideMark/>
          </w:tcPr>
          <w:p w14:paraId="5FFE895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27</w:t>
            </w:r>
          </w:p>
        </w:tc>
        <w:tc>
          <w:tcPr>
            <w:tcW w:w="356" w:type="dxa"/>
            <w:tcBorders>
              <w:top w:val="nil"/>
              <w:left w:val="nil"/>
              <w:bottom w:val="nil"/>
              <w:right w:val="nil"/>
            </w:tcBorders>
            <w:shd w:val="clear" w:color="auto" w:fill="auto"/>
            <w:noWrap/>
            <w:vAlign w:val="center"/>
            <w:hideMark/>
          </w:tcPr>
          <w:p w14:paraId="42E891D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F2FFC3C"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1EEC71C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w:t>
            </w:r>
          </w:p>
        </w:tc>
        <w:tc>
          <w:tcPr>
            <w:tcW w:w="356" w:type="dxa"/>
            <w:tcBorders>
              <w:top w:val="nil"/>
              <w:left w:val="nil"/>
              <w:bottom w:val="nil"/>
              <w:right w:val="nil"/>
            </w:tcBorders>
            <w:shd w:val="clear" w:color="auto" w:fill="auto"/>
            <w:noWrap/>
            <w:vAlign w:val="center"/>
            <w:hideMark/>
          </w:tcPr>
          <w:p w14:paraId="6FD67D7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10</w:t>
            </w:r>
          </w:p>
        </w:tc>
        <w:tc>
          <w:tcPr>
            <w:tcW w:w="356" w:type="dxa"/>
            <w:tcBorders>
              <w:top w:val="nil"/>
              <w:left w:val="nil"/>
              <w:bottom w:val="nil"/>
              <w:right w:val="nil"/>
            </w:tcBorders>
            <w:shd w:val="clear" w:color="auto" w:fill="auto"/>
            <w:noWrap/>
            <w:vAlign w:val="center"/>
            <w:hideMark/>
          </w:tcPr>
          <w:p w14:paraId="12974C3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17</w:t>
            </w:r>
          </w:p>
        </w:tc>
        <w:tc>
          <w:tcPr>
            <w:tcW w:w="356" w:type="dxa"/>
            <w:tcBorders>
              <w:top w:val="nil"/>
              <w:left w:val="nil"/>
              <w:bottom w:val="nil"/>
              <w:right w:val="nil"/>
            </w:tcBorders>
            <w:shd w:val="clear" w:color="auto" w:fill="auto"/>
            <w:noWrap/>
            <w:vAlign w:val="center"/>
            <w:hideMark/>
          </w:tcPr>
          <w:p w14:paraId="5152BC4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24</w:t>
            </w:r>
          </w:p>
        </w:tc>
        <w:tc>
          <w:tcPr>
            <w:tcW w:w="356" w:type="dxa"/>
            <w:tcBorders>
              <w:top w:val="nil"/>
              <w:left w:val="nil"/>
              <w:bottom w:val="nil"/>
              <w:right w:val="nil"/>
            </w:tcBorders>
            <w:shd w:val="clear" w:color="auto" w:fill="auto"/>
            <w:noWrap/>
            <w:vAlign w:val="center"/>
            <w:hideMark/>
          </w:tcPr>
          <w:p w14:paraId="6E0CFC4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336200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E76B0D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3A6ADFD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w:t>
            </w:r>
          </w:p>
        </w:tc>
        <w:tc>
          <w:tcPr>
            <w:tcW w:w="356" w:type="dxa"/>
            <w:tcBorders>
              <w:top w:val="nil"/>
              <w:left w:val="nil"/>
              <w:bottom w:val="nil"/>
              <w:right w:val="nil"/>
            </w:tcBorders>
            <w:shd w:val="clear" w:color="auto" w:fill="auto"/>
            <w:noWrap/>
            <w:vAlign w:val="center"/>
            <w:hideMark/>
          </w:tcPr>
          <w:p w14:paraId="311AA46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8</w:t>
            </w:r>
          </w:p>
        </w:tc>
        <w:tc>
          <w:tcPr>
            <w:tcW w:w="356" w:type="dxa"/>
            <w:tcBorders>
              <w:top w:val="nil"/>
              <w:left w:val="nil"/>
              <w:bottom w:val="nil"/>
              <w:right w:val="nil"/>
            </w:tcBorders>
            <w:shd w:val="clear" w:color="auto" w:fill="auto"/>
            <w:noWrap/>
            <w:vAlign w:val="center"/>
            <w:hideMark/>
          </w:tcPr>
          <w:p w14:paraId="662301E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15</w:t>
            </w:r>
          </w:p>
        </w:tc>
        <w:tc>
          <w:tcPr>
            <w:tcW w:w="356" w:type="dxa"/>
            <w:tcBorders>
              <w:top w:val="nil"/>
              <w:left w:val="nil"/>
              <w:bottom w:val="nil"/>
              <w:right w:val="nil"/>
            </w:tcBorders>
            <w:shd w:val="clear" w:color="auto" w:fill="auto"/>
            <w:noWrap/>
            <w:vAlign w:val="center"/>
            <w:hideMark/>
          </w:tcPr>
          <w:p w14:paraId="680DC58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22</w:t>
            </w:r>
          </w:p>
        </w:tc>
        <w:tc>
          <w:tcPr>
            <w:tcW w:w="356" w:type="dxa"/>
            <w:tcBorders>
              <w:top w:val="nil"/>
              <w:left w:val="nil"/>
              <w:bottom w:val="nil"/>
              <w:right w:val="nil"/>
            </w:tcBorders>
            <w:shd w:val="clear" w:color="auto" w:fill="auto"/>
            <w:noWrap/>
            <w:vAlign w:val="center"/>
            <w:hideMark/>
          </w:tcPr>
          <w:p w14:paraId="735EA89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29</w:t>
            </w:r>
          </w:p>
        </w:tc>
        <w:tc>
          <w:tcPr>
            <w:tcW w:w="356" w:type="dxa"/>
            <w:tcBorders>
              <w:top w:val="nil"/>
              <w:left w:val="nil"/>
              <w:bottom w:val="nil"/>
              <w:right w:val="nil"/>
            </w:tcBorders>
            <w:shd w:val="clear" w:color="auto" w:fill="auto"/>
            <w:noWrap/>
            <w:vAlign w:val="center"/>
            <w:hideMark/>
          </w:tcPr>
          <w:p w14:paraId="1177D5E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D558F0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65CDB6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0359F2C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5</w:t>
            </w:r>
          </w:p>
        </w:tc>
        <w:tc>
          <w:tcPr>
            <w:tcW w:w="356" w:type="dxa"/>
            <w:tcBorders>
              <w:top w:val="nil"/>
              <w:left w:val="nil"/>
              <w:bottom w:val="nil"/>
              <w:right w:val="nil"/>
            </w:tcBorders>
            <w:shd w:val="clear" w:color="auto" w:fill="auto"/>
            <w:noWrap/>
            <w:vAlign w:val="center"/>
            <w:hideMark/>
          </w:tcPr>
          <w:p w14:paraId="2CC3BFD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12</w:t>
            </w:r>
          </w:p>
        </w:tc>
        <w:tc>
          <w:tcPr>
            <w:tcW w:w="356" w:type="dxa"/>
            <w:tcBorders>
              <w:top w:val="nil"/>
              <w:left w:val="nil"/>
              <w:bottom w:val="nil"/>
              <w:right w:val="nil"/>
            </w:tcBorders>
            <w:shd w:val="clear" w:color="auto" w:fill="auto"/>
            <w:noWrap/>
            <w:vAlign w:val="center"/>
            <w:hideMark/>
          </w:tcPr>
          <w:p w14:paraId="6CA47FF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19</w:t>
            </w:r>
          </w:p>
        </w:tc>
        <w:tc>
          <w:tcPr>
            <w:tcW w:w="356" w:type="dxa"/>
            <w:tcBorders>
              <w:top w:val="nil"/>
              <w:left w:val="nil"/>
              <w:bottom w:val="nil"/>
              <w:right w:val="nil"/>
            </w:tcBorders>
            <w:shd w:val="clear" w:color="auto" w:fill="auto"/>
            <w:noWrap/>
            <w:vAlign w:val="center"/>
            <w:hideMark/>
          </w:tcPr>
          <w:p w14:paraId="7DCEECA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26</w:t>
            </w:r>
          </w:p>
        </w:tc>
        <w:tc>
          <w:tcPr>
            <w:tcW w:w="356" w:type="dxa"/>
            <w:tcBorders>
              <w:top w:val="nil"/>
              <w:left w:val="nil"/>
              <w:bottom w:val="nil"/>
              <w:right w:val="nil"/>
            </w:tcBorders>
            <w:shd w:val="clear" w:color="auto" w:fill="auto"/>
            <w:noWrap/>
            <w:vAlign w:val="center"/>
            <w:hideMark/>
          </w:tcPr>
          <w:p w14:paraId="065A3B5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EA3E6C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6434AF12" w14:textId="77777777" w:rsidTr="002C6441">
        <w:trPr>
          <w:trHeight w:val="255"/>
        </w:trPr>
        <w:tc>
          <w:tcPr>
            <w:tcW w:w="373" w:type="dxa"/>
            <w:tcBorders>
              <w:top w:val="nil"/>
              <w:left w:val="nil"/>
              <w:bottom w:val="nil"/>
              <w:right w:val="nil"/>
            </w:tcBorders>
            <w:shd w:val="clear" w:color="auto" w:fill="auto"/>
            <w:noWrap/>
            <w:vAlign w:val="center"/>
            <w:hideMark/>
          </w:tcPr>
          <w:p w14:paraId="4D9771E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45F9394E"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480" w:type="dxa"/>
            <w:tcBorders>
              <w:top w:val="nil"/>
              <w:left w:val="nil"/>
              <w:bottom w:val="nil"/>
              <w:right w:val="nil"/>
            </w:tcBorders>
            <w:shd w:val="clear" w:color="auto" w:fill="auto"/>
            <w:noWrap/>
            <w:vAlign w:val="center"/>
            <w:hideMark/>
          </w:tcPr>
          <w:p w14:paraId="051845D9"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7</w:t>
            </w:r>
          </w:p>
        </w:tc>
        <w:tc>
          <w:tcPr>
            <w:tcW w:w="356" w:type="dxa"/>
            <w:tcBorders>
              <w:top w:val="nil"/>
              <w:left w:val="nil"/>
              <w:bottom w:val="nil"/>
              <w:right w:val="nil"/>
            </w:tcBorders>
            <w:shd w:val="clear" w:color="auto" w:fill="auto"/>
            <w:noWrap/>
            <w:vAlign w:val="center"/>
            <w:hideMark/>
          </w:tcPr>
          <w:p w14:paraId="0F3C4783"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14</w:t>
            </w:r>
          </w:p>
        </w:tc>
        <w:tc>
          <w:tcPr>
            <w:tcW w:w="356" w:type="dxa"/>
            <w:tcBorders>
              <w:top w:val="nil"/>
              <w:left w:val="nil"/>
              <w:bottom w:val="nil"/>
              <w:right w:val="nil"/>
            </w:tcBorders>
            <w:shd w:val="clear" w:color="auto" w:fill="auto"/>
            <w:noWrap/>
            <w:vAlign w:val="center"/>
            <w:hideMark/>
          </w:tcPr>
          <w:p w14:paraId="1690307A"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21</w:t>
            </w:r>
          </w:p>
        </w:tc>
        <w:tc>
          <w:tcPr>
            <w:tcW w:w="356" w:type="dxa"/>
            <w:tcBorders>
              <w:top w:val="nil"/>
              <w:left w:val="nil"/>
              <w:bottom w:val="nil"/>
              <w:right w:val="nil"/>
            </w:tcBorders>
            <w:shd w:val="clear" w:color="auto" w:fill="auto"/>
            <w:noWrap/>
            <w:vAlign w:val="center"/>
            <w:hideMark/>
          </w:tcPr>
          <w:p w14:paraId="34A08187"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28</w:t>
            </w:r>
          </w:p>
        </w:tc>
        <w:tc>
          <w:tcPr>
            <w:tcW w:w="356" w:type="dxa"/>
            <w:tcBorders>
              <w:top w:val="nil"/>
              <w:left w:val="nil"/>
              <w:bottom w:val="nil"/>
              <w:right w:val="nil"/>
            </w:tcBorders>
            <w:shd w:val="clear" w:color="auto" w:fill="auto"/>
            <w:noWrap/>
            <w:vAlign w:val="center"/>
            <w:hideMark/>
          </w:tcPr>
          <w:p w14:paraId="0C95DD48"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p>
        </w:tc>
        <w:tc>
          <w:tcPr>
            <w:tcW w:w="373" w:type="dxa"/>
            <w:tcBorders>
              <w:top w:val="nil"/>
              <w:left w:val="nil"/>
              <w:bottom w:val="nil"/>
              <w:right w:val="nil"/>
            </w:tcBorders>
            <w:shd w:val="clear" w:color="auto" w:fill="auto"/>
            <w:noWrap/>
            <w:vAlign w:val="center"/>
            <w:hideMark/>
          </w:tcPr>
          <w:p w14:paraId="6C56C05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571D9163"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4</w:t>
            </w:r>
          </w:p>
        </w:tc>
        <w:tc>
          <w:tcPr>
            <w:tcW w:w="356" w:type="dxa"/>
            <w:tcBorders>
              <w:top w:val="nil"/>
              <w:left w:val="nil"/>
              <w:bottom w:val="nil"/>
              <w:right w:val="nil"/>
            </w:tcBorders>
            <w:shd w:val="clear" w:color="auto" w:fill="auto"/>
            <w:noWrap/>
            <w:vAlign w:val="center"/>
            <w:hideMark/>
          </w:tcPr>
          <w:p w14:paraId="245F5D68"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11</w:t>
            </w:r>
          </w:p>
        </w:tc>
        <w:tc>
          <w:tcPr>
            <w:tcW w:w="356" w:type="dxa"/>
            <w:tcBorders>
              <w:top w:val="nil"/>
              <w:left w:val="nil"/>
              <w:bottom w:val="nil"/>
              <w:right w:val="nil"/>
            </w:tcBorders>
            <w:shd w:val="clear" w:color="auto" w:fill="auto"/>
            <w:noWrap/>
            <w:vAlign w:val="center"/>
            <w:hideMark/>
          </w:tcPr>
          <w:p w14:paraId="798F1B78"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18</w:t>
            </w:r>
          </w:p>
        </w:tc>
        <w:tc>
          <w:tcPr>
            <w:tcW w:w="356" w:type="dxa"/>
            <w:tcBorders>
              <w:top w:val="nil"/>
              <w:left w:val="nil"/>
              <w:bottom w:val="nil"/>
              <w:right w:val="nil"/>
            </w:tcBorders>
            <w:shd w:val="clear" w:color="auto" w:fill="auto"/>
            <w:noWrap/>
            <w:vAlign w:val="center"/>
            <w:hideMark/>
          </w:tcPr>
          <w:p w14:paraId="021DCFBF"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25</w:t>
            </w:r>
          </w:p>
        </w:tc>
        <w:tc>
          <w:tcPr>
            <w:tcW w:w="356" w:type="dxa"/>
            <w:tcBorders>
              <w:top w:val="nil"/>
              <w:left w:val="nil"/>
              <w:bottom w:val="nil"/>
              <w:right w:val="nil"/>
            </w:tcBorders>
            <w:shd w:val="clear" w:color="auto" w:fill="auto"/>
            <w:noWrap/>
            <w:vAlign w:val="center"/>
            <w:hideMark/>
          </w:tcPr>
          <w:p w14:paraId="4CB77D52"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p>
        </w:tc>
        <w:tc>
          <w:tcPr>
            <w:tcW w:w="356" w:type="dxa"/>
            <w:tcBorders>
              <w:top w:val="nil"/>
              <w:left w:val="nil"/>
              <w:bottom w:val="nil"/>
              <w:right w:val="nil"/>
            </w:tcBorders>
            <w:shd w:val="clear" w:color="auto" w:fill="auto"/>
            <w:noWrap/>
            <w:vAlign w:val="center"/>
            <w:hideMark/>
          </w:tcPr>
          <w:p w14:paraId="364F8FB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548BFD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72F54218"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w:t>
            </w:r>
          </w:p>
        </w:tc>
        <w:tc>
          <w:tcPr>
            <w:tcW w:w="356" w:type="dxa"/>
            <w:tcBorders>
              <w:top w:val="nil"/>
              <w:left w:val="nil"/>
              <w:bottom w:val="nil"/>
              <w:right w:val="nil"/>
            </w:tcBorders>
            <w:shd w:val="clear" w:color="auto" w:fill="auto"/>
            <w:noWrap/>
            <w:vAlign w:val="center"/>
            <w:hideMark/>
          </w:tcPr>
          <w:p w14:paraId="45F5977E"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9</w:t>
            </w:r>
          </w:p>
        </w:tc>
        <w:tc>
          <w:tcPr>
            <w:tcW w:w="356" w:type="dxa"/>
            <w:tcBorders>
              <w:top w:val="nil"/>
              <w:left w:val="nil"/>
              <w:bottom w:val="nil"/>
              <w:right w:val="nil"/>
            </w:tcBorders>
            <w:shd w:val="clear" w:color="auto" w:fill="auto"/>
            <w:noWrap/>
            <w:vAlign w:val="center"/>
            <w:hideMark/>
          </w:tcPr>
          <w:p w14:paraId="79C19184"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16</w:t>
            </w:r>
          </w:p>
        </w:tc>
        <w:tc>
          <w:tcPr>
            <w:tcW w:w="356" w:type="dxa"/>
            <w:tcBorders>
              <w:top w:val="nil"/>
              <w:left w:val="nil"/>
              <w:bottom w:val="nil"/>
              <w:right w:val="nil"/>
            </w:tcBorders>
            <w:shd w:val="clear" w:color="auto" w:fill="auto"/>
            <w:noWrap/>
            <w:vAlign w:val="center"/>
            <w:hideMark/>
          </w:tcPr>
          <w:p w14:paraId="11F85F81"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23</w:t>
            </w:r>
          </w:p>
        </w:tc>
        <w:tc>
          <w:tcPr>
            <w:tcW w:w="356" w:type="dxa"/>
            <w:tcBorders>
              <w:top w:val="nil"/>
              <w:left w:val="nil"/>
              <w:bottom w:val="nil"/>
              <w:right w:val="nil"/>
            </w:tcBorders>
            <w:shd w:val="clear" w:color="auto" w:fill="auto"/>
            <w:noWrap/>
            <w:vAlign w:val="center"/>
            <w:hideMark/>
          </w:tcPr>
          <w:p w14:paraId="007496BB"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30</w:t>
            </w:r>
          </w:p>
        </w:tc>
        <w:tc>
          <w:tcPr>
            <w:tcW w:w="356" w:type="dxa"/>
            <w:tcBorders>
              <w:top w:val="nil"/>
              <w:left w:val="nil"/>
              <w:bottom w:val="nil"/>
              <w:right w:val="nil"/>
            </w:tcBorders>
            <w:shd w:val="clear" w:color="auto" w:fill="auto"/>
            <w:noWrap/>
            <w:vAlign w:val="center"/>
            <w:hideMark/>
          </w:tcPr>
          <w:p w14:paraId="13C7469F"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5EED0E9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754969F"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13232DED"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6</w:t>
            </w:r>
          </w:p>
        </w:tc>
        <w:tc>
          <w:tcPr>
            <w:tcW w:w="356" w:type="dxa"/>
            <w:tcBorders>
              <w:top w:val="nil"/>
              <w:left w:val="nil"/>
              <w:bottom w:val="nil"/>
              <w:right w:val="nil"/>
            </w:tcBorders>
            <w:shd w:val="clear" w:color="auto" w:fill="auto"/>
            <w:noWrap/>
            <w:vAlign w:val="center"/>
            <w:hideMark/>
          </w:tcPr>
          <w:p w14:paraId="47A5A09C"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13</w:t>
            </w:r>
          </w:p>
        </w:tc>
        <w:tc>
          <w:tcPr>
            <w:tcW w:w="356" w:type="dxa"/>
            <w:tcBorders>
              <w:top w:val="nil"/>
              <w:left w:val="nil"/>
              <w:bottom w:val="nil"/>
              <w:right w:val="nil"/>
            </w:tcBorders>
            <w:shd w:val="clear" w:color="auto" w:fill="auto"/>
            <w:noWrap/>
            <w:vAlign w:val="center"/>
            <w:hideMark/>
          </w:tcPr>
          <w:p w14:paraId="380F4D66"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20</w:t>
            </w:r>
          </w:p>
        </w:tc>
        <w:tc>
          <w:tcPr>
            <w:tcW w:w="356" w:type="dxa"/>
            <w:tcBorders>
              <w:top w:val="nil"/>
              <w:left w:val="nil"/>
              <w:bottom w:val="nil"/>
              <w:right w:val="nil"/>
            </w:tcBorders>
            <w:shd w:val="clear" w:color="auto" w:fill="auto"/>
            <w:noWrap/>
            <w:vAlign w:val="center"/>
            <w:hideMark/>
          </w:tcPr>
          <w:p w14:paraId="3E191BE5"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27</w:t>
            </w:r>
          </w:p>
        </w:tc>
        <w:tc>
          <w:tcPr>
            <w:tcW w:w="356" w:type="dxa"/>
            <w:tcBorders>
              <w:top w:val="nil"/>
              <w:left w:val="nil"/>
              <w:bottom w:val="nil"/>
              <w:right w:val="nil"/>
            </w:tcBorders>
            <w:shd w:val="clear" w:color="auto" w:fill="auto"/>
            <w:noWrap/>
            <w:vAlign w:val="center"/>
            <w:hideMark/>
          </w:tcPr>
          <w:p w14:paraId="644FF1DD"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p>
        </w:tc>
        <w:tc>
          <w:tcPr>
            <w:tcW w:w="336" w:type="dxa"/>
            <w:tcBorders>
              <w:top w:val="nil"/>
              <w:left w:val="nil"/>
              <w:bottom w:val="nil"/>
              <w:right w:val="nil"/>
            </w:tcBorders>
            <w:shd w:val="clear" w:color="auto" w:fill="auto"/>
            <w:noWrap/>
            <w:vAlign w:val="center"/>
            <w:hideMark/>
          </w:tcPr>
          <w:p w14:paraId="69FE84A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06BC62A9" w14:textId="77777777" w:rsidTr="002C6441">
        <w:trPr>
          <w:trHeight w:val="255"/>
        </w:trPr>
        <w:tc>
          <w:tcPr>
            <w:tcW w:w="373" w:type="dxa"/>
            <w:tcBorders>
              <w:top w:val="nil"/>
              <w:left w:val="nil"/>
              <w:bottom w:val="nil"/>
              <w:right w:val="nil"/>
            </w:tcBorders>
            <w:shd w:val="clear" w:color="auto" w:fill="auto"/>
            <w:noWrap/>
            <w:vAlign w:val="center"/>
            <w:hideMark/>
          </w:tcPr>
          <w:p w14:paraId="542D37A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65BCF402"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w:t>
            </w:r>
          </w:p>
        </w:tc>
        <w:tc>
          <w:tcPr>
            <w:tcW w:w="480" w:type="dxa"/>
            <w:tcBorders>
              <w:top w:val="nil"/>
              <w:left w:val="nil"/>
              <w:bottom w:val="nil"/>
              <w:right w:val="nil"/>
            </w:tcBorders>
            <w:shd w:val="clear" w:color="auto" w:fill="auto"/>
            <w:noWrap/>
            <w:vAlign w:val="center"/>
            <w:hideMark/>
          </w:tcPr>
          <w:p w14:paraId="1CE9D19C"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8</w:t>
            </w:r>
          </w:p>
        </w:tc>
        <w:tc>
          <w:tcPr>
            <w:tcW w:w="356" w:type="dxa"/>
            <w:tcBorders>
              <w:top w:val="nil"/>
              <w:left w:val="nil"/>
              <w:bottom w:val="nil"/>
              <w:right w:val="nil"/>
            </w:tcBorders>
            <w:shd w:val="clear" w:color="auto" w:fill="auto"/>
            <w:noWrap/>
            <w:vAlign w:val="center"/>
            <w:hideMark/>
          </w:tcPr>
          <w:p w14:paraId="511B2231"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15</w:t>
            </w:r>
          </w:p>
        </w:tc>
        <w:tc>
          <w:tcPr>
            <w:tcW w:w="356" w:type="dxa"/>
            <w:tcBorders>
              <w:top w:val="nil"/>
              <w:left w:val="nil"/>
              <w:bottom w:val="nil"/>
              <w:right w:val="nil"/>
            </w:tcBorders>
            <w:shd w:val="clear" w:color="auto" w:fill="auto"/>
            <w:noWrap/>
            <w:vAlign w:val="center"/>
            <w:hideMark/>
          </w:tcPr>
          <w:p w14:paraId="18FB8772"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22</w:t>
            </w:r>
          </w:p>
        </w:tc>
        <w:tc>
          <w:tcPr>
            <w:tcW w:w="356" w:type="dxa"/>
            <w:tcBorders>
              <w:top w:val="nil"/>
              <w:left w:val="nil"/>
              <w:bottom w:val="nil"/>
              <w:right w:val="nil"/>
            </w:tcBorders>
            <w:shd w:val="clear" w:color="auto" w:fill="auto"/>
            <w:noWrap/>
            <w:vAlign w:val="center"/>
            <w:hideMark/>
          </w:tcPr>
          <w:p w14:paraId="0487EB7F"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29</w:t>
            </w:r>
          </w:p>
        </w:tc>
        <w:tc>
          <w:tcPr>
            <w:tcW w:w="356" w:type="dxa"/>
            <w:tcBorders>
              <w:top w:val="nil"/>
              <w:left w:val="nil"/>
              <w:bottom w:val="nil"/>
              <w:right w:val="nil"/>
            </w:tcBorders>
            <w:shd w:val="clear" w:color="auto" w:fill="auto"/>
            <w:noWrap/>
            <w:vAlign w:val="center"/>
            <w:hideMark/>
          </w:tcPr>
          <w:p w14:paraId="6D621AC3"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73" w:type="dxa"/>
            <w:tcBorders>
              <w:top w:val="nil"/>
              <w:left w:val="nil"/>
              <w:bottom w:val="nil"/>
              <w:right w:val="nil"/>
            </w:tcBorders>
            <w:shd w:val="clear" w:color="auto" w:fill="auto"/>
            <w:noWrap/>
            <w:vAlign w:val="center"/>
            <w:hideMark/>
          </w:tcPr>
          <w:p w14:paraId="67A98A72"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6E312EEC"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5</w:t>
            </w:r>
          </w:p>
        </w:tc>
        <w:tc>
          <w:tcPr>
            <w:tcW w:w="356" w:type="dxa"/>
            <w:tcBorders>
              <w:top w:val="nil"/>
              <w:left w:val="nil"/>
              <w:bottom w:val="nil"/>
              <w:right w:val="nil"/>
            </w:tcBorders>
            <w:shd w:val="clear" w:color="auto" w:fill="auto"/>
            <w:noWrap/>
            <w:vAlign w:val="center"/>
            <w:hideMark/>
          </w:tcPr>
          <w:p w14:paraId="6FE20912"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12</w:t>
            </w:r>
          </w:p>
        </w:tc>
        <w:tc>
          <w:tcPr>
            <w:tcW w:w="356" w:type="dxa"/>
            <w:tcBorders>
              <w:top w:val="nil"/>
              <w:left w:val="nil"/>
              <w:bottom w:val="nil"/>
              <w:right w:val="nil"/>
            </w:tcBorders>
            <w:shd w:val="clear" w:color="auto" w:fill="auto"/>
            <w:noWrap/>
            <w:vAlign w:val="center"/>
            <w:hideMark/>
          </w:tcPr>
          <w:p w14:paraId="4D82E2C3"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19</w:t>
            </w:r>
          </w:p>
        </w:tc>
        <w:tc>
          <w:tcPr>
            <w:tcW w:w="356" w:type="dxa"/>
            <w:tcBorders>
              <w:top w:val="nil"/>
              <w:left w:val="nil"/>
              <w:bottom w:val="nil"/>
              <w:right w:val="nil"/>
            </w:tcBorders>
            <w:shd w:val="clear" w:color="auto" w:fill="auto"/>
            <w:noWrap/>
            <w:vAlign w:val="center"/>
            <w:hideMark/>
          </w:tcPr>
          <w:p w14:paraId="314229FC"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26</w:t>
            </w:r>
          </w:p>
        </w:tc>
        <w:tc>
          <w:tcPr>
            <w:tcW w:w="356" w:type="dxa"/>
            <w:tcBorders>
              <w:top w:val="nil"/>
              <w:left w:val="nil"/>
              <w:bottom w:val="nil"/>
              <w:right w:val="nil"/>
            </w:tcBorders>
            <w:shd w:val="clear" w:color="auto" w:fill="auto"/>
            <w:noWrap/>
            <w:vAlign w:val="center"/>
            <w:hideMark/>
          </w:tcPr>
          <w:p w14:paraId="5251658A"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56" w:type="dxa"/>
            <w:tcBorders>
              <w:top w:val="nil"/>
              <w:left w:val="nil"/>
              <w:bottom w:val="nil"/>
              <w:right w:val="nil"/>
            </w:tcBorders>
            <w:shd w:val="clear" w:color="auto" w:fill="auto"/>
            <w:noWrap/>
            <w:vAlign w:val="center"/>
            <w:hideMark/>
          </w:tcPr>
          <w:p w14:paraId="17B1336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040EC3B4"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45768178"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3</w:t>
            </w:r>
          </w:p>
        </w:tc>
        <w:tc>
          <w:tcPr>
            <w:tcW w:w="356" w:type="dxa"/>
            <w:tcBorders>
              <w:top w:val="nil"/>
              <w:left w:val="nil"/>
              <w:bottom w:val="nil"/>
              <w:right w:val="nil"/>
            </w:tcBorders>
            <w:shd w:val="clear" w:color="auto" w:fill="auto"/>
            <w:noWrap/>
            <w:vAlign w:val="center"/>
            <w:hideMark/>
          </w:tcPr>
          <w:p w14:paraId="6E51B175"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10</w:t>
            </w:r>
          </w:p>
        </w:tc>
        <w:tc>
          <w:tcPr>
            <w:tcW w:w="356" w:type="dxa"/>
            <w:tcBorders>
              <w:top w:val="nil"/>
              <w:left w:val="nil"/>
              <w:bottom w:val="nil"/>
              <w:right w:val="nil"/>
            </w:tcBorders>
            <w:shd w:val="clear" w:color="auto" w:fill="auto"/>
            <w:noWrap/>
            <w:vAlign w:val="center"/>
            <w:hideMark/>
          </w:tcPr>
          <w:p w14:paraId="4F11BFAD"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17</w:t>
            </w:r>
          </w:p>
        </w:tc>
        <w:tc>
          <w:tcPr>
            <w:tcW w:w="356" w:type="dxa"/>
            <w:tcBorders>
              <w:top w:val="nil"/>
              <w:left w:val="nil"/>
              <w:bottom w:val="nil"/>
              <w:right w:val="nil"/>
            </w:tcBorders>
            <w:shd w:val="clear" w:color="auto" w:fill="auto"/>
            <w:noWrap/>
            <w:vAlign w:val="center"/>
            <w:hideMark/>
          </w:tcPr>
          <w:p w14:paraId="76F33885"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24</w:t>
            </w:r>
          </w:p>
        </w:tc>
        <w:tc>
          <w:tcPr>
            <w:tcW w:w="356" w:type="dxa"/>
            <w:tcBorders>
              <w:top w:val="nil"/>
              <w:left w:val="nil"/>
              <w:bottom w:val="nil"/>
              <w:right w:val="nil"/>
            </w:tcBorders>
            <w:shd w:val="clear" w:color="auto" w:fill="auto"/>
            <w:noWrap/>
            <w:vAlign w:val="center"/>
            <w:hideMark/>
          </w:tcPr>
          <w:p w14:paraId="6BCC3D00" w14:textId="77777777" w:rsidR="00CD4AB6" w:rsidRPr="00CD4AB6" w:rsidRDefault="00CD4AB6" w:rsidP="00CD4AB6">
            <w:pPr>
              <w:spacing w:after="0" w:line="240" w:lineRule="auto"/>
              <w:jc w:val="center"/>
              <w:rPr>
                <w:rFonts w:ascii="Calibri" w:eastAsia="Times New Roman" w:hAnsi="Calibri" w:cs="Times New Roman"/>
                <w:b/>
                <w:bCs/>
                <w:color w:val="FF0000"/>
                <w:sz w:val="20"/>
                <w:szCs w:val="20"/>
                <w:lang w:eastAsia="sk-SK"/>
              </w:rPr>
            </w:pPr>
            <w:r w:rsidRPr="00CD4AB6">
              <w:rPr>
                <w:rFonts w:ascii="Calibri" w:eastAsia="Times New Roman" w:hAnsi="Calibri" w:cs="Times New Roman"/>
                <w:b/>
                <w:bCs/>
                <w:color w:val="FF0000"/>
                <w:sz w:val="20"/>
                <w:szCs w:val="20"/>
                <w:lang w:eastAsia="sk-SK"/>
              </w:rPr>
              <w:t>31</w:t>
            </w:r>
          </w:p>
        </w:tc>
        <w:tc>
          <w:tcPr>
            <w:tcW w:w="356" w:type="dxa"/>
            <w:tcBorders>
              <w:top w:val="nil"/>
              <w:left w:val="nil"/>
              <w:bottom w:val="nil"/>
              <w:right w:val="nil"/>
            </w:tcBorders>
            <w:shd w:val="clear" w:color="auto" w:fill="auto"/>
            <w:noWrap/>
            <w:vAlign w:val="center"/>
            <w:hideMark/>
          </w:tcPr>
          <w:p w14:paraId="154D1E6A" w14:textId="77777777" w:rsidR="00CD4AB6" w:rsidRPr="00CD4AB6" w:rsidRDefault="00CD4AB6" w:rsidP="00CD4AB6">
            <w:pPr>
              <w:spacing w:after="0" w:line="240" w:lineRule="auto"/>
              <w:jc w:val="center"/>
              <w:rPr>
                <w:rFonts w:ascii="Calibri" w:eastAsia="Times New Roman" w:hAnsi="Calibri" w:cs="Times New Roman"/>
                <w:b/>
                <w:bCs/>
                <w:color w:val="FF0000"/>
                <w:sz w:val="20"/>
                <w:szCs w:val="20"/>
                <w:lang w:eastAsia="sk-SK"/>
              </w:rPr>
            </w:pPr>
          </w:p>
        </w:tc>
        <w:tc>
          <w:tcPr>
            <w:tcW w:w="356" w:type="dxa"/>
            <w:tcBorders>
              <w:top w:val="nil"/>
              <w:left w:val="nil"/>
              <w:bottom w:val="nil"/>
              <w:right w:val="nil"/>
            </w:tcBorders>
            <w:shd w:val="clear" w:color="auto" w:fill="auto"/>
            <w:noWrap/>
            <w:vAlign w:val="center"/>
            <w:hideMark/>
          </w:tcPr>
          <w:p w14:paraId="4A94944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1089A5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0214F650"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7</w:t>
            </w:r>
          </w:p>
        </w:tc>
        <w:tc>
          <w:tcPr>
            <w:tcW w:w="356" w:type="dxa"/>
            <w:tcBorders>
              <w:top w:val="nil"/>
              <w:left w:val="nil"/>
              <w:bottom w:val="nil"/>
              <w:right w:val="nil"/>
            </w:tcBorders>
            <w:shd w:val="clear" w:color="auto" w:fill="auto"/>
            <w:noWrap/>
            <w:vAlign w:val="center"/>
            <w:hideMark/>
          </w:tcPr>
          <w:p w14:paraId="793A0937"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14</w:t>
            </w:r>
          </w:p>
        </w:tc>
        <w:tc>
          <w:tcPr>
            <w:tcW w:w="356" w:type="dxa"/>
            <w:tcBorders>
              <w:top w:val="nil"/>
              <w:left w:val="nil"/>
              <w:bottom w:val="nil"/>
              <w:right w:val="nil"/>
            </w:tcBorders>
            <w:shd w:val="clear" w:color="auto" w:fill="auto"/>
            <w:noWrap/>
            <w:vAlign w:val="center"/>
            <w:hideMark/>
          </w:tcPr>
          <w:p w14:paraId="42807EFD"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21</w:t>
            </w:r>
          </w:p>
        </w:tc>
        <w:tc>
          <w:tcPr>
            <w:tcW w:w="356" w:type="dxa"/>
            <w:tcBorders>
              <w:top w:val="nil"/>
              <w:left w:val="nil"/>
              <w:bottom w:val="nil"/>
              <w:right w:val="nil"/>
            </w:tcBorders>
            <w:shd w:val="clear" w:color="auto" w:fill="auto"/>
            <w:noWrap/>
            <w:vAlign w:val="center"/>
            <w:hideMark/>
          </w:tcPr>
          <w:p w14:paraId="569491FE"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28</w:t>
            </w:r>
          </w:p>
        </w:tc>
        <w:tc>
          <w:tcPr>
            <w:tcW w:w="356" w:type="dxa"/>
            <w:tcBorders>
              <w:top w:val="nil"/>
              <w:left w:val="nil"/>
              <w:bottom w:val="nil"/>
              <w:right w:val="nil"/>
            </w:tcBorders>
            <w:shd w:val="clear" w:color="auto" w:fill="auto"/>
            <w:noWrap/>
            <w:vAlign w:val="center"/>
            <w:hideMark/>
          </w:tcPr>
          <w:p w14:paraId="1CB18E33"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36" w:type="dxa"/>
            <w:tcBorders>
              <w:top w:val="nil"/>
              <w:left w:val="nil"/>
              <w:bottom w:val="nil"/>
              <w:right w:val="nil"/>
            </w:tcBorders>
            <w:shd w:val="clear" w:color="auto" w:fill="auto"/>
            <w:noWrap/>
            <w:vAlign w:val="center"/>
            <w:hideMark/>
          </w:tcPr>
          <w:p w14:paraId="62A8F49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4CE875B5" w14:textId="77777777" w:rsidTr="002C6441">
        <w:trPr>
          <w:trHeight w:val="255"/>
        </w:trPr>
        <w:tc>
          <w:tcPr>
            <w:tcW w:w="373" w:type="dxa"/>
            <w:tcBorders>
              <w:top w:val="nil"/>
              <w:left w:val="nil"/>
              <w:bottom w:val="nil"/>
              <w:right w:val="nil"/>
            </w:tcBorders>
            <w:shd w:val="clear" w:color="auto" w:fill="auto"/>
            <w:noWrap/>
            <w:vAlign w:val="center"/>
            <w:hideMark/>
          </w:tcPr>
          <w:p w14:paraId="04218F0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6793B7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43EB0CF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B5E07B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15A23E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A2173B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061494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F446CF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F1674C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B8B307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5D013B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A9100F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7DEC11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7A2ACD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6CE200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CB0927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CF0208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31D669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9F6610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BF490F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06A750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F19506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92E9A2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BDC5AA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F8E910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B5DD97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A6D494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DA123D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29E8393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634CBFA8" w14:textId="77777777" w:rsidTr="002C6441">
        <w:trPr>
          <w:trHeight w:val="270"/>
        </w:trPr>
        <w:tc>
          <w:tcPr>
            <w:tcW w:w="373" w:type="dxa"/>
            <w:tcBorders>
              <w:top w:val="nil"/>
              <w:left w:val="nil"/>
              <w:bottom w:val="nil"/>
              <w:right w:val="nil"/>
            </w:tcBorders>
            <w:shd w:val="clear" w:color="auto" w:fill="auto"/>
            <w:noWrap/>
            <w:vAlign w:val="center"/>
            <w:hideMark/>
          </w:tcPr>
          <w:p w14:paraId="0CF8827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4B1BD5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21B874B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C6345D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77BE28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6AE84E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02D514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059510F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nil"/>
              <w:left w:val="nil"/>
              <w:bottom w:val="nil"/>
              <w:right w:val="nil"/>
            </w:tcBorders>
            <w:shd w:val="clear" w:color="auto" w:fill="auto"/>
            <w:noWrap/>
            <w:vAlign w:val="center"/>
            <w:hideMark/>
          </w:tcPr>
          <w:p w14:paraId="42B81E8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C78229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085" w:type="dxa"/>
            <w:gridSpan w:val="3"/>
            <w:tcBorders>
              <w:top w:val="nil"/>
              <w:left w:val="nil"/>
              <w:bottom w:val="nil"/>
              <w:right w:val="nil"/>
            </w:tcBorders>
            <w:shd w:val="clear" w:color="auto" w:fill="auto"/>
            <w:noWrap/>
            <w:vAlign w:val="center"/>
            <w:hideMark/>
          </w:tcPr>
          <w:p w14:paraId="17D3FD3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AA69C5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4C9BD7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A76F0C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FFFB4A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FC1FA2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0FA7814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816DD4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033C2E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CC84CF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B3E6D8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4FD02A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395A968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1579A6C8" w14:textId="77777777" w:rsidTr="002C6441">
        <w:trPr>
          <w:trHeight w:val="270"/>
        </w:trPr>
        <w:tc>
          <w:tcPr>
            <w:tcW w:w="373" w:type="dxa"/>
            <w:tcBorders>
              <w:top w:val="nil"/>
              <w:left w:val="nil"/>
              <w:bottom w:val="nil"/>
              <w:right w:val="nil"/>
            </w:tcBorders>
            <w:shd w:val="clear" w:color="auto" w:fill="auto"/>
            <w:noWrap/>
            <w:vAlign w:val="center"/>
            <w:hideMark/>
          </w:tcPr>
          <w:p w14:paraId="1261865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90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6BB08A"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september</w:t>
            </w:r>
          </w:p>
        </w:tc>
        <w:tc>
          <w:tcPr>
            <w:tcW w:w="356" w:type="dxa"/>
            <w:tcBorders>
              <w:top w:val="nil"/>
              <w:left w:val="nil"/>
              <w:bottom w:val="nil"/>
              <w:right w:val="nil"/>
            </w:tcBorders>
            <w:shd w:val="clear" w:color="auto" w:fill="auto"/>
            <w:noWrap/>
            <w:vAlign w:val="center"/>
            <w:hideMark/>
          </w:tcPr>
          <w:p w14:paraId="38607E6B"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73" w:type="dxa"/>
            <w:tcBorders>
              <w:top w:val="nil"/>
              <w:left w:val="nil"/>
              <w:bottom w:val="nil"/>
              <w:right w:val="nil"/>
            </w:tcBorders>
            <w:shd w:val="clear" w:color="auto" w:fill="auto"/>
            <w:noWrap/>
            <w:vAlign w:val="center"/>
            <w:hideMark/>
          </w:tcPr>
          <w:p w14:paraId="68DE920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9426FA"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október</w:t>
            </w:r>
          </w:p>
        </w:tc>
        <w:tc>
          <w:tcPr>
            <w:tcW w:w="356" w:type="dxa"/>
            <w:tcBorders>
              <w:top w:val="nil"/>
              <w:left w:val="nil"/>
              <w:bottom w:val="nil"/>
              <w:right w:val="nil"/>
            </w:tcBorders>
            <w:shd w:val="clear" w:color="auto" w:fill="auto"/>
            <w:noWrap/>
            <w:vAlign w:val="center"/>
            <w:hideMark/>
          </w:tcPr>
          <w:p w14:paraId="77A80CE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73" w:type="dxa"/>
            <w:tcBorders>
              <w:top w:val="nil"/>
              <w:left w:val="nil"/>
              <w:bottom w:val="nil"/>
              <w:right w:val="nil"/>
            </w:tcBorders>
            <w:shd w:val="clear" w:color="auto" w:fill="auto"/>
            <w:noWrap/>
            <w:vAlign w:val="center"/>
            <w:hideMark/>
          </w:tcPr>
          <w:p w14:paraId="0503C9B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5E5C8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november</w:t>
            </w:r>
          </w:p>
        </w:tc>
        <w:tc>
          <w:tcPr>
            <w:tcW w:w="356" w:type="dxa"/>
            <w:tcBorders>
              <w:top w:val="nil"/>
              <w:left w:val="nil"/>
              <w:bottom w:val="nil"/>
              <w:right w:val="nil"/>
            </w:tcBorders>
            <w:shd w:val="clear" w:color="auto" w:fill="auto"/>
            <w:noWrap/>
            <w:vAlign w:val="center"/>
            <w:hideMark/>
          </w:tcPr>
          <w:p w14:paraId="28117CB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41EA5D1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702D2D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7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5F4984"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december</w:t>
            </w:r>
          </w:p>
        </w:tc>
        <w:tc>
          <w:tcPr>
            <w:tcW w:w="336" w:type="dxa"/>
            <w:tcBorders>
              <w:top w:val="nil"/>
              <w:left w:val="nil"/>
              <w:bottom w:val="nil"/>
              <w:right w:val="nil"/>
            </w:tcBorders>
            <w:shd w:val="clear" w:color="auto" w:fill="auto"/>
            <w:noWrap/>
            <w:vAlign w:val="center"/>
            <w:hideMark/>
          </w:tcPr>
          <w:p w14:paraId="3C94046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r>
      <w:tr w:rsidR="00CD4AB6" w:rsidRPr="00CD4AB6" w14:paraId="25C4D7AD" w14:textId="77777777" w:rsidTr="002C6441">
        <w:trPr>
          <w:trHeight w:val="255"/>
        </w:trPr>
        <w:tc>
          <w:tcPr>
            <w:tcW w:w="373" w:type="dxa"/>
            <w:tcBorders>
              <w:top w:val="nil"/>
              <w:left w:val="nil"/>
              <w:bottom w:val="nil"/>
              <w:right w:val="nil"/>
            </w:tcBorders>
            <w:shd w:val="clear" w:color="auto" w:fill="auto"/>
            <w:noWrap/>
            <w:vAlign w:val="center"/>
            <w:hideMark/>
          </w:tcPr>
          <w:p w14:paraId="7700057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6DDC87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1561812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8A3DCC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158A51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0C1458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196444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CC5727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DC60F6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24AEFF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FE58E8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498E3A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86229A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8E4B70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94F16D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A2CC51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2930FF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ED7C76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7088F8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E763BC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8E01B0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87AD92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BE98AA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97A031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8D44C1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377C89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5568E6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4A2384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2E559F1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5B5B62EB" w14:textId="77777777" w:rsidTr="002C6441">
        <w:trPr>
          <w:trHeight w:val="255"/>
        </w:trPr>
        <w:tc>
          <w:tcPr>
            <w:tcW w:w="373" w:type="dxa"/>
            <w:tcBorders>
              <w:top w:val="nil"/>
              <w:left w:val="nil"/>
              <w:bottom w:val="nil"/>
              <w:right w:val="nil"/>
            </w:tcBorders>
            <w:shd w:val="clear" w:color="auto" w:fill="auto"/>
            <w:noWrap/>
            <w:vAlign w:val="center"/>
            <w:hideMark/>
          </w:tcPr>
          <w:p w14:paraId="0B92C2AB"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1842E42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480" w:type="dxa"/>
            <w:tcBorders>
              <w:top w:val="nil"/>
              <w:left w:val="nil"/>
              <w:bottom w:val="nil"/>
              <w:right w:val="nil"/>
            </w:tcBorders>
            <w:shd w:val="clear" w:color="auto" w:fill="auto"/>
            <w:noWrap/>
            <w:vAlign w:val="center"/>
            <w:hideMark/>
          </w:tcPr>
          <w:p w14:paraId="5937715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5</w:t>
            </w:r>
          </w:p>
        </w:tc>
        <w:tc>
          <w:tcPr>
            <w:tcW w:w="356" w:type="dxa"/>
            <w:tcBorders>
              <w:top w:val="nil"/>
              <w:left w:val="nil"/>
              <w:bottom w:val="nil"/>
              <w:right w:val="nil"/>
            </w:tcBorders>
            <w:shd w:val="clear" w:color="000000" w:fill="00B050"/>
            <w:noWrap/>
            <w:vAlign w:val="center"/>
            <w:hideMark/>
          </w:tcPr>
          <w:p w14:paraId="3F03701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12</w:t>
            </w:r>
          </w:p>
        </w:tc>
        <w:tc>
          <w:tcPr>
            <w:tcW w:w="356" w:type="dxa"/>
            <w:tcBorders>
              <w:top w:val="nil"/>
              <w:left w:val="nil"/>
              <w:bottom w:val="nil"/>
              <w:right w:val="nil"/>
            </w:tcBorders>
            <w:shd w:val="clear" w:color="auto" w:fill="auto"/>
            <w:noWrap/>
            <w:vAlign w:val="center"/>
            <w:hideMark/>
          </w:tcPr>
          <w:p w14:paraId="01F014A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19</w:t>
            </w:r>
          </w:p>
        </w:tc>
        <w:tc>
          <w:tcPr>
            <w:tcW w:w="356" w:type="dxa"/>
            <w:tcBorders>
              <w:top w:val="nil"/>
              <w:left w:val="nil"/>
              <w:bottom w:val="nil"/>
              <w:right w:val="nil"/>
            </w:tcBorders>
            <w:shd w:val="clear" w:color="auto" w:fill="auto"/>
            <w:noWrap/>
            <w:vAlign w:val="center"/>
            <w:hideMark/>
          </w:tcPr>
          <w:p w14:paraId="7253F1A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26</w:t>
            </w:r>
          </w:p>
        </w:tc>
        <w:tc>
          <w:tcPr>
            <w:tcW w:w="356" w:type="dxa"/>
            <w:tcBorders>
              <w:top w:val="nil"/>
              <w:left w:val="nil"/>
              <w:bottom w:val="nil"/>
              <w:right w:val="nil"/>
            </w:tcBorders>
            <w:shd w:val="clear" w:color="auto" w:fill="auto"/>
            <w:noWrap/>
            <w:vAlign w:val="center"/>
            <w:hideMark/>
          </w:tcPr>
          <w:p w14:paraId="196B527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54871AE"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073E0C1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000000" w:fill="00B050"/>
            <w:noWrap/>
            <w:vAlign w:val="center"/>
            <w:hideMark/>
          </w:tcPr>
          <w:p w14:paraId="7263573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w:t>
            </w:r>
          </w:p>
        </w:tc>
        <w:tc>
          <w:tcPr>
            <w:tcW w:w="356" w:type="dxa"/>
            <w:tcBorders>
              <w:top w:val="nil"/>
              <w:left w:val="nil"/>
              <w:bottom w:val="nil"/>
              <w:right w:val="nil"/>
            </w:tcBorders>
            <w:shd w:val="clear" w:color="auto" w:fill="auto"/>
            <w:noWrap/>
            <w:vAlign w:val="center"/>
            <w:hideMark/>
          </w:tcPr>
          <w:p w14:paraId="681629B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10</w:t>
            </w:r>
          </w:p>
        </w:tc>
        <w:tc>
          <w:tcPr>
            <w:tcW w:w="356" w:type="dxa"/>
            <w:tcBorders>
              <w:top w:val="nil"/>
              <w:left w:val="nil"/>
              <w:bottom w:val="nil"/>
              <w:right w:val="nil"/>
            </w:tcBorders>
            <w:shd w:val="clear" w:color="auto" w:fill="auto"/>
            <w:noWrap/>
            <w:vAlign w:val="center"/>
            <w:hideMark/>
          </w:tcPr>
          <w:p w14:paraId="354BC6D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17</w:t>
            </w:r>
          </w:p>
        </w:tc>
        <w:tc>
          <w:tcPr>
            <w:tcW w:w="356" w:type="dxa"/>
            <w:tcBorders>
              <w:top w:val="nil"/>
              <w:left w:val="nil"/>
              <w:bottom w:val="nil"/>
              <w:right w:val="nil"/>
            </w:tcBorders>
            <w:shd w:val="clear" w:color="000000" w:fill="00B050"/>
            <w:noWrap/>
            <w:vAlign w:val="center"/>
            <w:hideMark/>
          </w:tcPr>
          <w:p w14:paraId="37192DF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24</w:t>
            </w:r>
          </w:p>
        </w:tc>
        <w:tc>
          <w:tcPr>
            <w:tcW w:w="356" w:type="dxa"/>
            <w:tcBorders>
              <w:top w:val="nil"/>
              <w:left w:val="nil"/>
              <w:bottom w:val="nil"/>
              <w:right w:val="nil"/>
            </w:tcBorders>
            <w:shd w:val="clear" w:color="auto" w:fill="auto"/>
            <w:noWrap/>
            <w:vAlign w:val="center"/>
            <w:hideMark/>
          </w:tcPr>
          <w:p w14:paraId="5C05CF4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31</w:t>
            </w:r>
          </w:p>
        </w:tc>
        <w:tc>
          <w:tcPr>
            <w:tcW w:w="373" w:type="dxa"/>
            <w:tcBorders>
              <w:top w:val="nil"/>
              <w:left w:val="nil"/>
              <w:bottom w:val="nil"/>
              <w:right w:val="nil"/>
            </w:tcBorders>
            <w:shd w:val="clear" w:color="auto" w:fill="auto"/>
            <w:noWrap/>
            <w:vAlign w:val="center"/>
            <w:hideMark/>
          </w:tcPr>
          <w:p w14:paraId="65ED892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64B32CA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48C5D9B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7</w:t>
            </w:r>
          </w:p>
        </w:tc>
        <w:tc>
          <w:tcPr>
            <w:tcW w:w="356" w:type="dxa"/>
            <w:tcBorders>
              <w:top w:val="nil"/>
              <w:left w:val="nil"/>
              <w:bottom w:val="nil"/>
              <w:right w:val="nil"/>
            </w:tcBorders>
            <w:shd w:val="clear" w:color="000000" w:fill="00B050"/>
            <w:noWrap/>
            <w:vAlign w:val="center"/>
            <w:hideMark/>
          </w:tcPr>
          <w:p w14:paraId="693D23E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14</w:t>
            </w:r>
          </w:p>
        </w:tc>
        <w:tc>
          <w:tcPr>
            <w:tcW w:w="356" w:type="dxa"/>
            <w:tcBorders>
              <w:top w:val="nil"/>
              <w:left w:val="nil"/>
              <w:bottom w:val="nil"/>
              <w:right w:val="nil"/>
            </w:tcBorders>
            <w:shd w:val="clear" w:color="auto" w:fill="auto"/>
            <w:noWrap/>
            <w:vAlign w:val="center"/>
            <w:hideMark/>
          </w:tcPr>
          <w:p w14:paraId="6997557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21</w:t>
            </w:r>
          </w:p>
        </w:tc>
        <w:tc>
          <w:tcPr>
            <w:tcW w:w="356" w:type="dxa"/>
            <w:tcBorders>
              <w:top w:val="nil"/>
              <w:left w:val="nil"/>
              <w:bottom w:val="nil"/>
              <w:right w:val="nil"/>
            </w:tcBorders>
            <w:shd w:val="clear" w:color="auto" w:fill="auto"/>
            <w:noWrap/>
            <w:vAlign w:val="center"/>
            <w:hideMark/>
          </w:tcPr>
          <w:p w14:paraId="6DB7B74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28</w:t>
            </w:r>
          </w:p>
        </w:tc>
        <w:tc>
          <w:tcPr>
            <w:tcW w:w="356" w:type="dxa"/>
            <w:tcBorders>
              <w:top w:val="nil"/>
              <w:left w:val="nil"/>
              <w:bottom w:val="nil"/>
              <w:right w:val="nil"/>
            </w:tcBorders>
            <w:shd w:val="clear" w:color="auto" w:fill="auto"/>
            <w:noWrap/>
            <w:vAlign w:val="center"/>
            <w:hideMark/>
          </w:tcPr>
          <w:p w14:paraId="3BFF56A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DACAE5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4AA3A9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Po</w:t>
            </w:r>
          </w:p>
        </w:tc>
        <w:tc>
          <w:tcPr>
            <w:tcW w:w="356" w:type="dxa"/>
            <w:tcBorders>
              <w:top w:val="nil"/>
              <w:left w:val="nil"/>
              <w:bottom w:val="nil"/>
              <w:right w:val="nil"/>
            </w:tcBorders>
            <w:shd w:val="clear" w:color="auto" w:fill="auto"/>
            <w:noWrap/>
            <w:vAlign w:val="center"/>
            <w:hideMark/>
          </w:tcPr>
          <w:p w14:paraId="4196A90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000000" w:fill="00B050"/>
            <w:noWrap/>
            <w:vAlign w:val="center"/>
            <w:hideMark/>
          </w:tcPr>
          <w:p w14:paraId="4BDEE98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5</w:t>
            </w:r>
          </w:p>
        </w:tc>
        <w:tc>
          <w:tcPr>
            <w:tcW w:w="356" w:type="dxa"/>
            <w:tcBorders>
              <w:top w:val="nil"/>
              <w:left w:val="nil"/>
              <w:bottom w:val="nil"/>
              <w:right w:val="nil"/>
            </w:tcBorders>
            <w:shd w:val="clear" w:color="auto" w:fill="auto"/>
            <w:noWrap/>
            <w:vAlign w:val="center"/>
            <w:hideMark/>
          </w:tcPr>
          <w:p w14:paraId="41B1A92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12</w:t>
            </w:r>
          </w:p>
        </w:tc>
        <w:tc>
          <w:tcPr>
            <w:tcW w:w="356" w:type="dxa"/>
            <w:tcBorders>
              <w:top w:val="nil"/>
              <w:left w:val="nil"/>
              <w:bottom w:val="nil"/>
              <w:right w:val="nil"/>
            </w:tcBorders>
            <w:shd w:val="clear" w:color="auto" w:fill="auto"/>
            <w:noWrap/>
            <w:vAlign w:val="center"/>
            <w:hideMark/>
          </w:tcPr>
          <w:p w14:paraId="57B3E19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19</w:t>
            </w:r>
          </w:p>
        </w:tc>
        <w:tc>
          <w:tcPr>
            <w:tcW w:w="356" w:type="dxa"/>
            <w:tcBorders>
              <w:top w:val="nil"/>
              <w:left w:val="nil"/>
              <w:bottom w:val="nil"/>
              <w:right w:val="nil"/>
            </w:tcBorders>
            <w:shd w:val="clear" w:color="auto" w:fill="auto"/>
            <w:noWrap/>
            <w:vAlign w:val="center"/>
            <w:hideMark/>
          </w:tcPr>
          <w:p w14:paraId="2AE31BB4"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26</w:t>
            </w:r>
          </w:p>
        </w:tc>
        <w:tc>
          <w:tcPr>
            <w:tcW w:w="336" w:type="dxa"/>
            <w:tcBorders>
              <w:top w:val="nil"/>
              <w:left w:val="nil"/>
              <w:bottom w:val="nil"/>
              <w:right w:val="nil"/>
            </w:tcBorders>
            <w:shd w:val="clear" w:color="auto" w:fill="auto"/>
            <w:noWrap/>
            <w:vAlign w:val="center"/>
            <w:hideMark/>
          </w:tcPr>
          <w:p w14:paraId="65AA8FCC"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r>
      <w:tr w:rsidR="00CD4AB6" w:rsidRPr="00CD4AB6" w14:paraId="434BE9A0" w14:textId="77777777" w:rsidTr="002C6441">
        <w:trPr>
          <w:trHeight w:val="255"/>
        </w:trPr>
        <w:tc>
          <w:tcPr>
            <w:tcW w:w="373" w:type="dxa"/>
            <w:tcBorders>
              <w:top w:val="nil"/>
              <w:left w:val="nil"/>
              <w:bottom w:val="nil"/>
              <w:right w:val="nil"/>
            </w:tcBorders>
            <w:shd w:val="clear" w:color="auto" w:fill="auto"/>
            <w:noWrap/>
            <w:vAlign w:val="center"/>
            <w:hideMark/>
          </w:tcPr>
          <w:p w14:paraId="5BEEBB1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auto" w:fill="auto"/>
            <w:noWrap/>
            <w:vAlign w:val="center"/>
            <w:hideMark/>
          </w:tcPr>
          <w:p w14:paraId="708C6CDF"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480" w:type="dxa"/>
            <w:tcBorders>
              <w:top w:val="nil"/>
              <w:left w:val="nil"/>
              <w:bottom w:val="nil"/>
              <w:right w:val="nil"/>
            </w:tcBorders>
            <w:shd w:val="clear" w:color="000000" w:fill="FFFF00"/>
            <w:noWrap/>
            <w:vAlign w:val="center"/>
            <w:hideMark/>
          </w:tcPr>
          <w:p w14:paraId="5639891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6</w:t>
            </w:r>
          </w:p>
        </w:tc>
        <w:tc>
          <w:tcPr>
            <w:tcW w:w="356" w:type="dxa"/>
            <w:tcBorders>
              <w:top w:val="nil"/>
              <w:left w:val="nil"/>
              <w:bottom w:val="nil"/>
              <w:right w:val="nil"/>
            </w:tcBorders>
            <w:shd w:val="clear" w:color="000000" w:fill="0070C0"/>
            <w:noWrap/>
            <w:vAlign w:val="center"/>
            <w:hideMark/>
          </w:tcPr>
          <w:p w14:paraId="784D2EB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13</w:t>
            </w:r>
          </w:p>
        </w:tc>
        <w:tc>
          <w:tcPr>
            <w:tcW w:w="356" w:type="dxa"/>
            <w:tcBorders>
              <w:top w:val="nil"/>
              <w:left w:val="nil"/>
              <w:bottom w:val="nil"/>
              <w:right w:val="nil"/>
            </w:tcBorders>
            <w:shd w:val="clear" w:color="000000" w:fill="FFFF00"/>
            <w:noWrap/>
            <w:vAlign w:val="center"/>
            <w:hideMark/>
          </w:tcPr>
          <w:p w14:paraId="440609E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20</w:t>
            </w:r>
          </w:p>
        </w:tc>
        <w:tc>
          <w:tcPr>
            <w:tcW w:w="356" w:type="dxa"/>
            <w:tcBorders>
              <w:top w:val="nil"/>
              <w:left w:val="nil"/>
              <w:bottom w:val="nil"/>
              <w:right w:val="nil"/>
            </w:tcBorders>
            <w:shd w:val="clear" w:color="000000" w:fill="0070C0"/>
            <w:noWrap/>
            <w:vAlign w:val="center"/>
            <w:hideMark/>
          </w:tcPr>
          <w:p w14:paraId="36B5F00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27</w:t>
            </w:r>
          </w:p>
        </w:tc>
        <w:tc>
          <w:tcPr>
            <w:tcW w:w="356" w:type="dxa"/>
            <w:tcBorders>
              <w:top w:val="nil"/>
              <w:left w:val="nil"/>
              <w:bottom w:val="nil"/>
              <w:right w:val="nil"/>
            </w:tcBorders>
            <w:shd w:val="clear" w:color="auto" w:fill="auto"/>
            <w:noWrap/>
            <w:vAlign w:val="center"/>
            <w:hideMark/>
          </w:tcPr>
          <w:p w14:paraId="7CC7117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BF5EDE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auto" w:fill="auto"/>
            <w:noWrap/>
            <w:vAlign w:val="center"/>
            <w:hideMark/>
          </w:tcPr>
          <w:p w14:paraId="24B49182"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000000" w:fill="FFFF00"/>
            <w:noWrap/>
            <w:vAlign w:val="center"/>
            <w:hideMark/>
          </w:tcPr>
          <w:p w14:paraId="3E3EF2E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4</w:t>
            </w:r>
          </w:p>
        </w:tc>
        <w:tc>
          <w:tcPr>
            <w:tcW w:w="356" w:type="dxa"/>
            <w:tcBorders>
              <w:top w:val="nil"/>
              <w:left w:val="nil"/>
              <w:bottom w:val="nil"/>
              <w:right w:val="nil"/>
            </w:tcBorders>
            <w:shd w:val="clear" w:color="000000" w:fill="0070C0"/>
            <w:noWrap/>
            <w:vAlign w:val="center"/>
            <w:hideMark/>
          </w:tcPr>
          <w:p w14:paraId="0FFA71F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11</w:t>
            </w:r>
          </w:p>
        </w:tc>
        <w:tc>
          <w:tcPr>
            <w:tcW w:w="356" w:type="dxa"/>
            <w:tcBorders>
              <w:top w:val="nil"/>
              <w:left w:val="nil"/>
              <w:bottom w:val="nil"/>
              <w:right w:val="nil"/>
            </w:tcBorders>
            <w:shd w:val="clear" w:color="000000" w:fill="FFFF00"/>
            <w:noWrap/>
            <w:vAlign w:val="center"/>
            <w:hideMark/>
          </w:tcPr>
          <w:p w14:paraId="15F32B4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18</w:t>
            </w:r>
          </w:p>
        </w:tc>
        <w:tc>
          <w:tcPr>
            <w:tcW w:w="356" w:type="dxa"/>
            <w:tcBorders>
              <w:top w:val="nil"/>
              <w:left w:val="nil"/>
              <w:bottom w:val="nil"/>
              <w:right w:val="nil"/>
            </w:tcBorders>
            <w:shd w:val="clear" w:color="000000" w:fill="0070C0"/>
            <w:noWrap/>
            <w:vAlign w:val="center"/>
            <w:hideMark/>
          </w:tcPr>
          <w:p w14:paraId="2CD144F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25</w:t>
            </w:r>
          </w:p>
        </w:tc>
        <w:tc>
          <w:tcPr>
            <w:tcW w:w="356" w:type="dxa"/>
            <w:tcBorders>
              <w:top w:val="nil"/>
              <w:left w:val="nil"/>
              <w:bottom w:val="nil"/>
              <w:right w:val="nil"/>
            </w:tcBorders>
            <w:shd w:val="clear" w:color="auto" w:fill="auto"/>
            <w:noWrap/>
            <w:vAlign w:val="center"/>
            <w:hideMark/>
          </w:tcPr>
          <w:p w14:paraId="734FE50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B128FA4"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000000" w:fill="FFFF00"/>
            <w:noWrap/>
            <w:vAlign w:val="center"/>
            <w:hideMark/>
          </w:tcPr>
          <w:p w14:paraId="721D6CB4"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w:t>
            </w:r>
          </w:p>
        </w:tc>
        <w:tc>
          <w:tcPr>
            <w:tcW w:w="356" w:type="dxa"/>
            <w:tcBorders>
              <w:top w:val="nil"/>
              <w:left w:val="nil"/>
              <w:bottom w:val="nil"/>
              <w:right w:val="nil"/>
            </w:tcBorders>
            <w:shd w:val="clear" w:color="000000" w:fill="0070C0"/>
            <w:noWrap/>
            <w:vAlign w:val="center"/>
            <w:hideMark/>
          </w:tcPr>
          <w:p w14:paraId="6DE0255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8</w:t>
            </w:r>
          </w:p>
        </w:tc>
        <w:tc>
          <w:tcPr>
            <w:tcW w:w="356" w:type="dxa"/>
            <w:tcBorders>
              <w:top w:val="nil"/>
              <w:left w:val="nil"/>
              <w:bottom w:val="nil"/>
              <w:right w:val="nil"/>
            </w:tcBorders>
            <w:shd w:val="clear" w:color="000000" w:fill="FFFF00"/>
            <w:noWrap/>
            <w:vAlign w:val="center"/>
            <w:hideMark/>
          </w:tcPr>
          <w:p w14:paraId="4B05161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15</w:t>
            </w:r>
          </w:p>
        </w:tc>
        <w:tc>
          <w:tcPr>
            <w:tcW w:w="356" w:type="dxa"/>
            <w:tcBorders>
              <w:top w:val="nil"/>
              <w:left w:val="nil"/>
              <w:bottom w:val="nil"/>
              <w:right w:val="nil"/>
            </w:tcBorders>
            <w:shd w:val="clear" w:color="000000" w:fill="0070C0"/>
            <w:noWrap/>
            <w:vAlign w:val="center"/>
            <w:hideMark/>
          </w:tcPr>
          <w:p w14:paraId="1D2DD6C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22</w:t>
            </w:r>
          </w:p>
        </w:tc>
        <w:tc>
          <w:tcPr>
            <w:tcW w:w="356" w:type="dxa"/>
            <w:tcBorders>
              <w:top w:val="nil"/>
              <w:left w:val="nil"/>
              <w:bottom w:val="nil"/>
              <w:right w:val="nil"/>
            </w:tcBorders>
            <w:shd w:val="clear" w:color="000000" w:fill="FFFF00"/>
            <w:noWrap/>
            <w:vAlign w:val="center"/>
            <w:hideMark/>
          </w:tcPr>
          <w:p w14:paraId="0294BF3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29</w:t>
            </w:r>
          </w:p>
        </w:tc>
        <w:tc>
          <w:tcPr>
            <w:tcW w:w="356" w:type="dxa"/>
            <w:tcBorders>
              <w:top w:val="nil"/>
              <w:left w:val="nil"/>
              <w:bottom w:val="nil"/>
              <w:right w:val="nil"/>
            </w:tcBorders>
            <w:shd w:val="clear" w:color="auto" w:fill="auto"/>
            <w:noWrap/>
            <w:vAlign w:val="center"/>
            <w:hideMark/>
          </w:tcPr>
          <w:p w14:paraId="1F78B30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4787AF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D1256C2"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Ut</w:t>
            </w:r>
            <w:proofErr w:type="spellEnd"/>
          </w:p>
        </w:tc>
        <w:tc>
          <w:tcPr>
            <w:tcW w:w="356" w:type="dxa"/>
            <w:tcBorders>
              <w:top w:val="nil"/>
              <w:left w:val="nil"/>
              <w:bottom w:val="nil"/>
              <w:right w:val="nil"/>
            </w:tcBorders>
            <w:shd w:val="clear" w:color="auto" w:fill="auto"/>
            <w:noWrap/>
            <w:vAlign w:val="center"/>
            <w:hideMark/>
          </w:tcPr>
          <w:p w14:paraId="53972239"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000000" w:fill="0070C0"/>
            <w:noWrap/>
            <w:vAlign w:val="center"/>
            <w:hideMark/>
          </w:tcPr>
          <w:p w14:paraId="6808C51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6</w:t>
            </w:r>
          </w:p>
        </w:tc>
        <w:tc>
          <w:tcPr>
            <w:tcW w:w="356" w:type="dxa"/>
            <w:tcBorders>
              <w:top w:val="nil"/>
              <w:left w:val="nil"/>
              <w:bottom w:val="nil"/>
              <w:right w:val="nil"/>
            </w:tcBorders>
            <w:shd w:val="clear" w:color="000000" w:fill="FFFF00"/>
            <w:noWrap/>
            <w:vAlign w:val="center"/>
            <w:hideMark/>
          </w:tcPr>
          <w:p w14:paraId="337CE74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13</w:t>
            </w:r>
          </w:p>
        </w:tc>
        <w:tc>
          <w:tcPr>
            <w:tcW w:w="356" w:type="dxa"/>
            <w:tcBorders>
              <w:top w:val="nil"/>
              <w:left w:val="nil"/>
              <w:bottom w:val="nil"/>
              <w:right w:val="nil"/>
            </w:tcBorders>
            <w:shd w:val="clear" w:color="000000" w:fill="0070C0"/>
            <w:noWrap/>
            <w:vAlign w:val="center"/>
            <w:hideMark/>
          </w:tcPr>
          <w:p w14:paraId="59C1814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20</w:t>
            </w:r>
          </w:p>
        </w:tc>
        <w:tc>
          <w:tcPr>
            <w:tcW w:w="356" w:type="dxa"/>
            <w:tcBorders>
              <w:top w:val="nil"/>
              <w:left w:val="nil"/>
              <w:bottom w:val="nil"/>
              <w:right w:val="nil"/>
            </w:tcBorders>
            <w:shd w:val="clear" w:color="000000" w:fill="FFFF00"/>
            <w:noWrap/>
            <w:vAlign w:val="center"/>
            <w:hideMark/>
          </w:tcPr>
          <w:p w14:paraId="6F8995F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27</w:t>
            </w:r>
          </w:p>
        </w:tc>
        <w:tc>
          <w:tcPr>
            <w:tcW w:w="336" w:type="dxa"/>
            <w:tcBorders>
              <w:top w:val="nil"/>
              <w:left w:val="nil"/>
              <w:bottom w:val="nil"/>
              <w:right w:val="nil"/>
            </w:tcBorders>
            <w:shd w:val="clear" w:color="auto" w:fill="auto"/>
            <w:noWrap/>
            <w:vAlign w:val="center"/>
            <w:hideMark/>
          </w:tcPr>
          <w:p w14:paraId="0C4B641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0AAAFB41" w14:textId="77777777" w:rsidTr="002C6441">
        <w:trPr>
          <w:trHeight w:val="255"/>
        </w:trPr>
        <w:tc>
          <w:tcPr>
            <w:tcW w:w="373" w:type="dxa"/>
            <w:tcBorders>
              <w:top w:val="nil"/>
              <w:left w:val="nil"/>
              <w:bottom w:val="nil"/>
              <w:right w:val="nil"/>
            </w:tcBorders>
            <w:shd w:val="clear" w:color="auto" w:fill="auto"/>
            <w:noWrap/>
            <w:vAlign w:val="center"/>
            <w:hideMark/>
          </w:tcPr>
          <w:p w14:paraId="524E7119"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26559AFC"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480" w:type="dxa"/>
            <w:tcBorders>
              <w:top w:val="nil"/>
              <w:left w:val="nil"/>
              <w:bottom w:val="nil"/>
              <w:right w:val="nil"/>
            </w:tcBorders>
            <w:shd w:val="clear" w:color="auto" w:fill="auto"/>
            <w:noWrap/>
            <w:vAlign w:val="center"/>
            <w:hideMark/>
          </w:tcPr>
          <w:p w14:paraId="3D27734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7</w:t>
            </w:r>
          </w:p>
        </w:tc>
        <w:tc>
          <w:tcPr>
            <w:tcW w:w="356" w:type="dxa"/>
            <w:tcBorders>
              <w:top w:val="nil"/>
              <w:left w:val="nil"/>
              <w:bottom w:val="nil"/>
              <w:right w:val="nil"/>
            </w:tcBorders>
            <w:shd w:val="clear" w:color="auto" w:fill="auto"/>
            <w:noWrap/>
            <w:vAlign w:val="center"/>
            <w:hideMark/>
          </w:tcPr>
          <w:p w14:paraId="2D7EAB2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14</w:t>
            </w:r>
          </w:p>
        </w:tc>
        <w:tc>
          <w:tcPr>
            <w:tcW w:w="356" w:type="dxa"/>
            <w:tcBorders>
              <w:top w:val="nil"/>
              <w:left w:val="nil"/>
              <w:bottom w:val="nil"/>
              <w:right w:val="nil"/>
            </w:tcBorders>
            <w:shd w:val="clear" w:color="auto" w:fill="auto"/>
            <w:noWrap/>
            <w:vAlign w:val="center"/>
            <w:hideMark/>
          </w:tcPr>
          <w:p w14:paraId="6F781B9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21</w:t>
            </w:r>
          </w:p>
        </w:tc>
        <w:tc>
          <w:tcPr>
            <w:tcW w:w="356" w:type="dxa"/>
            <w:tcBorders>
              <w:top w:val="nil"/>
              <w:left w:val="nil"/>
              <w:bottom w:val="nil"/>
              <w:right w:val="nil"/>
            </w:tcBorders>
            <w:shd w:val="clear" w:color="auto" w:fill="auto"/>
            <w:noWrap/>
            <w:vAlign w:val="center"/>
            <w:hideMark/>
          </w:tcPr>
          <w:p w14:paraId="6DC7E47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28</w:t>
            </w:r>
          </w:p>
        </w:tc>
        <w:tc>
          <w:tcPr>
            <w:tcW w:w="356" w:type="dxa"/>
            <w:tcBorders>
              <w:top w:val="nil"/>
              <w:left w:val="nil"/>
              <w:bottom w:val="nil"/>
              <w:right w:val="nil"/>
            </w:tcBorders>
            <w:shd w:val="clear" w:color="auto" w:fill="auto"/>
            <w:noWrap/>
            <w:vAlign w:val="center"/>
            <w:hideMark/>
          </w:tcPr>
          <w:p w14:paraId="2895B83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2C945B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4E8348C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1D8AE97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5</w:t>
            </w:r>
          </w:p>
        </w:tc>
        <w:tc>
          <w:tcPr>
            <w:tcW w:w="356" w:type="dxa"/>
            <w:tcBorders>
              <w:top w:val="nil"/>
              <w:left w:val="nil"/>
              <w:bottom w:val="nil"/>
              <w:right w:val="nil"/>
            </w:tcBorders>
            <w:shd w:val="clear" w:color="auto" w:fill="auto"/>
            <w:noWrap/>
            <w:vAlign w:val="center"/>
            <w:hideMark/>
          </w:tcPr>
          <w:p w14:paraId="752B031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12</w:t>
            </w:r>
          </w:p>
        </w:tc>
        <w:tc>
          <w:tcPr>
            <w:tcW w:w="356" w:type="dxa"/>
            <w:tcBorders>
              <w:top w:val="nil"/>
              <w:left w:val="nil"/>
              <w:bottom w:val="nil"/>
              <w:right w:val="nil"/>
            </w:tcBorders>
            <w:shd w:val="clear" w:color="auto" w:fill="auto"/>
            <w:noWrap/>
            <w:vAlign w:val="center"/>
            <w:hideMark/>
          </w:tcPr>
          <w:p w14:paraId="0E21B40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19</w:t>
            </w:r>
          </w:p>
        </w:tc>
        <w:tc>
          <w:tcPr>
            <w:tcW w:w="356" w:type="dxa"/>
            <w:tcBorders>
              <w:top w:val="nil"/>
              <w:left w:val="nil"/>
              <w:bottom w:val="nil"/>
              <w:right w:val="nil"/>
            </w:tcBorders>
            <w:shd w:val="clear" w:color="auto" w:fill="auto"/>
            <w:noWrap/>
            <w:vAlign w:val="center"/>
            <w:hideMark/>
          </w:tcPr>
          <w:p w14:paraId="3E03B54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26</w:t>
            </w:r>
          </w:p>
        </w:tc>
        <w:tc>
          <w:tcPr>
            <w:tcW w:w="356" w:type="dxa"/>
            <w:tcBorders>
              <w:top w:val="nil"/>
              <w:left w:val="nil"/>
              <w:bottom w:val="nil"/>
              <w:right w:val="nil"/>
            </w:tcBorders>
            <w:shd w:val="clear" w:color="auto" w:fill="auto"/>
            <w:noWrap/>
            <w:vAlign w:val="center"/>
            <w:hideMark/>
          </w:tcPr>
          <w:p w14:paraId="2F4E24A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3E02B6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29EDCC0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w:t>
            </w:r>
          </w:p>
        </w:tc>
        <w:tc>
          <w:tcPr>
            <w:tcW w:w="356" w:type="dxa"/>
            <w:tcBorders>
              <w:top w:val="nil"/>
              <w:left w:val="nil"/>
              <w:bottom w:val="nil"/>
              <w:right w:val="nil"/>
            </w:tcBorders>
            <w:shd w:val="clear" w:color="auto" w:fill="auto"/>
            <w:noWrap/>
            <w:vAlign w:val="center"/>
            <w:hideMark/>
          </w:tcPr>
          <w:p w14:paraId="22B84E6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9</w:t>
            </w:r>
          </w:p>
        </w:tc>
        <w:tc>
          <w:tcPr>
            <w:tcW w:w="356" w:type="dxa"/>
            <w:tcBorders>
              <w:top w:val="nil"/>
              <w:left w:val="nil"/>
              <w:bottom w:val="nil"/>
              <w:right w:val="nil"/>
            </w:tcBorders>
            <w:shd w:val="clear" w:color="auto" w:fill="auto"/>
            <w:noWrap/>
            <w:vAlign w:val="center"/>
            <w:hideMark/>
          </w:tcPr>
          <w:p w14:paraId="13A4B1E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16</w:t>
            </w:r>
          </w:p>
        </w:tc>
        <w:tc>
          <w:tcPr>
            <w:tcW w:w="356" w:type="dxa"/>
            <w:tcBorders>
              <w:top w:val="nil"/>
              <w:left w:val="nil"/>
              <w:bottom w:val="nil"/>
              <w:right w:val="nil"/>
            </w:tcBorders>
            <w:shd w:val="clear" w:color="auto" w:fill="auto"/>
            <w:noWrap/>
            <w:vAlign w:val="center"/>
            <w:hideMark/>
          </w:tcPr>
          <w:p w14:paraId="304A387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23</w:t>
            </w:r>
          </w:p>
        </w:tc>
        <w:tc>
          <w:tcPr>
            <w:tcW w:w="356" w:type="dxa"/>
            <w:tcBorders>
              <w:top w:val="nil"/>
              <w:left w:val="nil"/>
              <w:bottom w:val="nil"/>
              <w:right w:val="nil"/>
            </w:tcBorders>
            <w:shd w:val="clear" w:color="auto" w:fill="auto"/>
            <w:noWrap/>
            <w:vAlign w:val="center"/>
            <w:hideMark/>
          </w:tcPr>
          <w:p w14:paraId="2A64507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30</w:t>
            </w:r>
          </w:p>
        </w:tc>
        <w:tc>
          <w:tcPr>
            <w:tcW w:w="356" w:type="dxa"/>
            <w:tcBorders>
              <w:top w:val="nil"/>
              <w:left w:val="nil"/>
              <w:bottom w:val="nil"/>
              <w:right w:val="nil"/>
            </w:tcBorders>
            <w:shd w:val="clear" w:color="auto" w:fill="auto"/>
            <w:noWrap/>
            <w:vAlign w:val="center"/>
            <w:hideMark/>
          </w:tcPr>
          <w:p w14:paraId="656FEA6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17F5C7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E0AF0CF"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St</w:t>
            </w:r>
            <w:proofErr w:type="spellEnd"/>
          </w:p>
        </w:tc>
        <w:tc>
          <w:tcPr>
            <w:tcW w:w="356" w:type="dxa"/>
            <w:tcBorders>
              <w:top w:val="nil"/>
              <w:left w:val="nil"/>
              <w:bottom w:val="nil"/>
              <w:right w:val="nil"/>
            </w:tcBorders>
            <w:shd w:val="clear" w:color="auto" w:fill="auto"/>
            <w:noWrap/>
            <w:vAlign w:val="center"/>
            <w:hideMark/>
          </w:tcPr>
          <w:p w14:paraId="64C51C2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78D5CDA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7</w:t>
            </w:r>
          </w:p>
        </w:tc>
        <w:tc>
          <w:tcPr>
            <w:tcW w:w="356" w:type="dxa"/>
            <w:tcBorders>
              <w:top w:val="nil"/>
              <w:left w:val="nil"/>
              <w:bottom w:val="nil"/>
              <w:right w:val="nil"/>
            </w:tcBorders>
            <w:shd w:val="clear" w:color="auto" w:fill="auto"/>
            <w:noWrap/>
            <w:vAlign w:val="center"/>
            <w:hideMark/>
          </w:tcPr>
          <w:p w14:paraId="3D40209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14</w:t>
            </w:r>
          </w:p>
        </w:tc>
        <w:tc>
          <w:tcPr>
            <w:tcW w:w="356" w:type="dxa"/>
            <w:tcBorders>
              <w:top w:val="nil"/>
              <w:left w:val="nil"/>
              <w:bottom w:val="nil"/>
              <w:right w:val="nil"/>
            </w:tcBorders>
            <w:shd w:val="clear" w:color="auto" w:fill="auto"/>
            <w:noWrap/>
            <w:vAlign w:val="center"/>
            <w:hideMark/>
          </w:tcPr>
          <w:p w14:paraId="602F2A4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21</w:t>
            </w:r>
          </w:p>
        </w:tc>
        <w:tc>
          <w:tcPr>
            <w:tcW w:w="356" w:type="dxa"/>
            <w:tcBorders>
              <w:top w:val="nil"/>
              <w:left w:val="nil"/>
              <w:bottom w:val="nil"/>
              <w:right w:val="nil"/>
            </w:tcBorders>
            <w:shd w:val="clear" w:color="000000" w:fill="00B050"/>
            <w:noWrap/>
            <w:vAlign w:val="center"/>
            <w:hideMark/>
          </w:tcPr>
          <w:p w14:paraId="0C75D57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28</w:t>
            </w:r>
          </w:p>
        </w:tc>
        <w:tc>
          <w:tcPr>
            <w:tcW w:w="336" w:type="dxa"/>
            <w:tcBorders>
              <w:top w:val="nil"/>
              <w:left w:val="nil"/>
              <w:bottom w:val="nil"/>
              <w:right w:val="nil"/>
            </w:tcBorders>
            <w:shd w:val="clear" w:color="auto" w:fill="auto"/>
            <w:noWrap/>
            <w:vAlign w:val="center"/>
            <w:hideMark/>
          </w:tcPr>
          <w:p w14:paraId="1F89F5E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5F8C965D" w14:textId="77777777" w:rsidTr="002C6441">
        <w:trPr>
          <w:trHeight w:val="255"/>
        </w:trPr>
        <w:tc>
          <w:tcPr>
            <w:tcW w:w="373" w:type="dxa"/>
            <w:tcBorders>
              <w:top w:val="nil"/>
              <w:left w:val="nil"/>
              <w:bottom w:val="nil"/>
              <w:right w:val="nil"/>
            </w:tcBorders>
            <w:shd w:val="clear" w:color="auto" w:fill="auto"/>
            <w:noWrap/>
            <w:vAlign w:val="center"/>
            <w:hideMark/>
          </w:tcPr>
          <w:p w14:paraId="5C75B4C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2AA4C056"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w:t>
            </w:r>
          </w:p>
        </w:tc>
        <w:tc>
          <w:tcPr>
            <w:tcW w:w="480" w:type="dxa"/>
            <w:tcBorders>
              <w:top w:val="nil"/>
              <w:left w:val="nil"/>
              <w:bottom w:val="nil"/>
              <w:right w:val="nil"/>
            </w:tcBorders>
            <w:shd w:val="clear" w:color="auto" w:fill="auto"/>
            <w:noWrap/>
            <w:vAlign w:val="center"/>
            <w:hideMark/>
          </w:tcPr>
          <w:p w14:paraId="0D7363C2"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8</w:t>
            </w:r>
          </w:p>
        </w:tc>
        <w:tc>
          <w:tcPr>
            <w:tcW w:w="356" w:type="dxa"/>
            <w:tcBorders>
              <w:top w:val="nil"/>
              <w:left w:val="nil"/>
              <w:bottom w:val="nil"/>
              <w:right w:val="nil"/>
            </w:tcBorders>
            <w:shd w:val="clear" w:color="auto" w:fill="auto"/>
            <w:noWrap/>
            <w:vAlign w:val="center"/>
            <w:hideMark/>
          </w:tcPr>
          <w:p w14:paraId="1EC6CC04" w14:textId="77777777" w:rsidR="00CD4AB6" w:rsidRPr="00CD4AB6" w:rsidRDefault="00CD4AB6" w:rsidP="00CD4AB6">
            <w:pPr>
              <w:spacing w:after="0" w:line="240" w:lineRule="auto"/>
              <w:jc w:val="center"/>
              <w:rPr>
                <w:rFonts w:ascii="Calibri" w:eastAsia="Times New Roman" w:hAnsi="Calibri" w:cs="Times New Roman"/>
                <w:b/>
                <w:bCs/>
                <w:color w:val="FF0000"/>
                <w:sz w:val="20"/>
                <w:szCs w:val="20"/>
                <w:lang w:eastAsia="sk-SK"/>
              </w:rPr>
            </w:pPr>
            <w:r w:rsidRPr="00CD4AB6">
              <w:rPr>
                <w:rFonts w:ascii="Calibri" w:eastAsia="Times New Roman" w:hAnsi="Calibri" w:cs="Times New Roman"/>
                <w:b/>
                <w:bCs/>
                <w:color w:val="FF0000"/>
                <w:sz w:val="20"/>
                <w:szCs w:val="20"/>
                <w:lang w:eastAsia="sk-SK"/>
              </w:rPr>
              <w:t>15</w:t>
            </w:r>
          </w:p>
        </w:tc>
        <w:tc>
          <w:tcPr>
            <w:tcW w:w="356" w:type="dxa"/>
            <w:tcBorders>
              <w:top w:val="nil"/>
              <w:left w:val="nil"/>
              <w:bottom w:val="nil"/>
              <w:right w:val="nil"/>
            </w:tcBorders>
            <w:shd w:val="clear" w:color="auto" w:fill="auto"/>
            <w:noWrap/>
            <w:vAlign w:val="center"/>
            <w:hideMark/>
          </w:tcPr>
          <w:p w14:paraId="4B8D745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22</w:t>
            </w:r>
          </w:p>
        </w:tc>
        <w:tc>
          <w:tcPr>
            <w:tcW w:w="356" w:type="dxa"/>
            <w:tcBorders>
              <w:top w:val="nil"/>
              <w:left w:val="nil"/>
              <w:bottom w:val="nil"/>
              <w:right w:val="nil"/>
            </w:tcBorders>
            <w:shd w:val="clear" w:color="auto" w:fill="auto"/>
            <w:noWrap/>
            <w:vAlign w:val="center"/>
            <w:hideMark/>
          </w:tcPr>
          <w:p w14:paraId="0CB4307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29</w:t>
            </w:r>
          </w:p>
        </w:tc>
        <w:tc>
          <w:tcPr>
            <w:tcW w:w="356" w:type="dxa"/>
            <w:tcBorders>
              <w:top w:val="nil"/>
              <w:left w:val="nil"/>
              <w:bottom w:val="nil"/>
              <w:right w:val="nil"/>
            </w:tcBorders>
            <w:shd w:val="clear" w:color="auto" w:fill="auto"/>
            <w:noWrap/>
            <w:vAlign w:val="center"/>
            <w:hideMark/>
          </w:tcPr>
          <w:p w14:paraId="77B4851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363D711"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083E9B1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64D09B1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6</w:t>
            </w:r>
          </w:p>
        </w:tc>
        <w:tc>
          <w:tcPr>
            <w:tcW w:w="356" w:type="dxa"/>
            <w:tcBorders>
              <w:top w:val="nil"/>
              <w:left w:val="nil"/>
              <w:bottom w:val="nil"/>
              <w:right w:val="nil"/>
            </w:tcBorders>
            <w:shd w:val="clear" w:color="auto" w:fill="auto"/>
            <w:noWrap/>
            <w:vAlign w:val="center"/>
            <w:hideMark/>
          </w:tcPr>
          <w:p w14:paraId="31DBBEF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13</w:t>
            </w:r>
          </w:p>
        </w:tc>
        <w:tc>
          <w:tcPr>
            <w:tcW w:w="356" w:type="dxa"/>
            <w:tcBorders>
              <w:top w:val="nil"/>
              <w:left w:val="nil"/>
              <w:bottom w:val="nil"/>
              <w:right w:val="nil"/>
            </w:tcBorders>
            <w:shd w:val="clear" w:color="auto" w:fill="auto"/>
            <w:noWrap/>
            <w:vAlign w:val="center"/>
            <w:hideMark/>
          </w:tcPr>
          <w:p w14:paraId="5639E73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20</w:t>
            </w:r>
          </w:p>
        </w:tc>
        <w:tc>
          <w:tcPr>
            <w:tcW w:w="356" w:type="dxa"/>
            <w:tcBorders>
              <w:top w:val="nil"/>
              <w:left w:val="nil"/>
              <w:bottom w:val="nil"/>
              <w:right w:val="nil"/>
            </w:tcBorders>
            <w:shd w:val="clear" w:color="auto" w:fill="auto"/>
            <w:noWrap/>
            <w:vAlign w:val="center"/>
            <w:hideMark/>
          </w:tcPr>
          <w:p w14:paraId="0669036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27</w:t>
            </w:r>
          </w:p>
        </w:tc>
        <w:tc>
          <w:tcPr>
            <w:tcW w:w="356" w:type="dxa"/>
            <w:tcBorders>
              <w:top w:val="nil"/>
              <w:left w:val="nil"/>
              <w:bottom w:val="nil"/>
              <w:right w:val="nil"/>
            </w:tcBorders>
            <w:shd w:val="clear" w:color="auto" w:fill="auto"/>
            <w:noWrap/>
            <w:vAlign w:val="center"/>
            <w:hideMark/>
          </w:tcPr>
          <w:p w14:paraId="05B3492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A0A1763"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00300FF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w:t>
            </w:r>
          </w:p>
        </w:tc>
        <w:tc>
          <w:tcPr>
            <w:tcW w:w="356" w:type="dxa"/>
            <w:tcBorders>
              <w:top w:val="nil"/>
              <w:left w:val="nil"/>
              <w:bottom w:val="nil"/>
              <w:right w:val="nil"/>
            </w:tcBorders>
            <w:shd w:val="clear" w:color="auto" w:fill="auto"/>
            <w:noWrap/>
            <w:vAlign w:val="center"/>
            <w:hideMark/>
          </w:tcPr>
          <w:p w14:paraId="4EE1A99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10</w:t>
            </w:r>
          </w:p>
        </w:tc>
        <w:tc>
          <w:tcPr>
            <w:tcW w:w="356" w:type="dxa"/>
            <w:tcBorders>
              <w:top w:val="nil"/>
              <w:left w:val="nil"/>
              <w:bottom w:val="nil"/>
              <w:right w:val="nil"/>
            </w:tcBorders>
            <w:shd w:val="clear" w:color="auto" w:fill="auto"/>
            <w:noWrap/>
            <w:vAlign w:val="center"/>
            <w:hideMark/>
          </w:tcPr>
          <w:p w14:paraId="4233A913"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17</w:t>
            </w:r>
          </w:p>
        </w:tc>
        <w:tc>
          <w:tcPr>
            <w:tcW w:w="356" w:type="dxa"/>
            <w:tcBorders>
              <w:top w:val="nil"/>
              <w:left w:val="nil"/>
              <w:bottom w:val="nil"/>
              <w:right w:val="nil"/>
            </w:tcBorders>
            <w:shd w:val="clear" w:color="auto" w:fill="auto"/>
            <w:noWrap/>
            <w:vAlign w:val="center"/>
            <w:hideMark/>
          </w:tcPr>
          <w:p w14:paraId="52EA0E00"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24</w:t>
            </w:r>
          </w:p>
        </w:tc>
        <w:tc>
          <w:tcPr>
            <w:tcW w:w="356" w:type="dxa"/>
            <w:tcBorders>
              <w:top w:val="nil"/>
              <w:left w:val="nil"/>
              <w:bottom w:val="nil"/>
              <w:right w:val="nil"/>
            </w:tcBorders>
            <w:shd w:val="clear" w:color="auto" w:fill="auto"/>
            <w:noWrap/>
            <w:vAlign w:val="center"/>
            <w:hideMark/>
          </w:tcPr>
          <w:p w14:paraId="7827F68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028B14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425680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A14A4B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Št</w:t>
            </w:r>
            <w:proofErr w:type="spellEnd"/>
          </w:p>
        </w:tc>
        <w:tc>
          <w:tcPr>
            <w:tcW w:w="356" w:type="dxa"/>
            <w:tcBorders>
              <w:top w:val="nil"/>
              <w:left w:val="nil"/>
              <w:bottom w:val="nil"/>
              <w:right w:val="nil"/>
            </w:tcBorders>
            <w:shd w:val="clear" w:color="auto" w:fill="auto"/>
            <w:noWrap/>
            <w:vAlign w:val="center"/>
            <w:hideMark/>
          </w:tcPr>
          <w:p w14:paraId="14FFE7F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w:t>
            </w:r>
          </w:p>
        </w:tc>
        <w:tc>
          <w:tcPr>
            <w:tcW w:w="356" w:type="dxa"/>
            <w:tcBorders>
              <w:top w:val="nil"/>
              <w:left w:val="nil"/>
              <w:bottom w:val="nil"/>
              <w:right w:val="nil"/>
            </w:tcBorders>
            <w:shd w:val="clear" w:color="auto" w:fill="auto"/>
            <w:noWrap/>
            <w:vAlign w:val="center"/>
            <w:hideMark/>
          </w:tcPr>
          <w:p w14:paraId="387275E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8</w:t>
            </w:r>
          </w:p>
        </w:tc>
        <w:tc>
          <w:tcPr>
            <w:tcW w:w="356" w:type="dxa"/>
            <w:tcBorders>
              <w:top w:val="nil"/>
              <w:left w:val="nil"/>
              <w:bottom w:val="nil"/>
              <w:right w:val="nil"/>
            </w:tcBorders>
            <w:shd w:val="clear" w:color="auto" w:fill="auto"/>
            <w:noWrap/>
            <w:vAlign w:val="center"/>
            <w:hideMark/>
          </w:tcPr>
          <w:p w14:paraId="1A22C95C"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15</w:t>
            </w:r>
          </w:p>
        </w:tc>
        <w:tc>
          <w:tcPr>
            <w:tcW w:w="356" w:type="dxa"/>
            <w:tcBorders>
              <w:top w:val="nil"/>
              <w:left w:val="nil"/>
              <w:bottom w:val="nil"/>
              <w:right w:val="nil"/>
            </w:tcBorders>
            <w:shd w:val="clear" w:color="auto" w:fill="auto"/>
            <w:noWrap/>
            <w:vAlign w:val="center"/>
            <w:hideMark/>
          </w:tcPr>
          <w:p w14:paraId="4393941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22</w:t>
            </w:r>
          </w:p>
        </w:tc>
        <w:tc>
          <w:tcPr>
            <w:tcW w:w="356" w:type="dxa"/>
            <w:tcBorders>
              <w:top w:val="nil"/>
              <w:left w:val="nil"/>
              <w:bottom w:val="nil"/>
              <w:right w:val="nil"/>
            </w:tcBorders>
            <w:shd w:val="clear" w:color="auto" w:fill="auto"/>
            <w:noWrap/>
            <w:vAlign w:val="center"/>
            <w:hideMark/>
          </w:tcPr>
          <w:p w14:paraId="0FA5A6C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29</w:t>
            </w:r>
          </w:p>
        </w:tc>
        <w:tc>
          <w:tcPr>
            <w:tcW w:w="336" w:type="dxa"/>
            <w:tcBorders>
              <w:top w:val="nil"/>
              <w:left w:val="nil"/>
              <w:bottom w:val="nil"/>
              <w:right w:val="nil"/>
            </w:tcBorders>
            <w:shd w:val="clear" w:color="auto" w:fill="auto"/>
            <w:noWrap/>
            <w:vAlign w:val="center"/>
            <w:hideMark/>
          </w:tcPr>
          <w:p w14:paraId="60FCDBE4"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572C2ECA" w14:textId="77777777" w:rsidTr="002C6441">
        <w:trPr>
          <w:trHeight w:val="255"/>
        </w:trPr>
        <w:tc>
          <w:tcPr>
            <w:tcW w:w="373" w:type="dxa"/>
            <w:tcBorders>
              <w:top w:val="nil"/>
              <w:left w:val="nil"/>
              <w:bottom w:val="nil"/>
              <w:right w:val="nil"/>
            </w:tcBorders>
            <w:shd w:val="clear" w:color="auto" w:fill="auto"/>
            <w:noWrap/>
            <w:vAlign w:val="center"/>
            <w:hideMark/>
          </w:tcPr>
          <w:p w14:paraId="2F715423"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29B5A13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w:t>
            </w:r>
          </w:p>
        </w:tc>
        <w:tc>
          <w:tcPr>
            <w:tcW w:w="480" w:type="dxa"/>
            <w:tcBorders>
              <w:top w:val="nil"/>
              <w:left w:val="nil"/>
              <w:bottom w:val="nil"/>
              <w:right w:val="nil"/>
            </w:tcBorders>
            <w:shd w:val="clear" w:color="auto" w:fill="auto"/>
            <w:noWrap/>
            <w:vAlign w:val="center"/>
            <w:hideMark/>
          </w:tcPr>
          <w:p w14:paraId="37F5FD3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9</w:t>
            </w:r>
          </w:p>
        </w:tc>
        <w:tc>
          <w:tcPr>
            <w:tcW w:w="356" w:type="dxa"/>
            <w:tcBorders>
              <w:top w:val="nil"/>
              <w:left w:val="nil"/>
              <w:bottom w:val="nil"/>
              <w:right w:val="nil"/>
            </w:tcBorders>
            <w:shd w:val="clear" w:color="auto" w:fill="auto"/>
            <w:noWrap/>
            <w:vAlign w:val="center"/>
            <w:hideMark/>
          </w:tcPr>
          <w:p w14:paraId="7300F396"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16</w:t>
            </w:r>
          </w:p>
        </w:tc>
        <w:tc>
          <w:tcPr>
            <w:tcW w:w="356" w:type="dxa"/>
            <w:tcBorders>
              <w:top w:val="nil"/>
              <w:left w:val="nil"/>
              <w:bottom w:val="nil"/>
              <w:right w:val="nil"/>
            </w:tcBorders>
            <w:shd w:val="clear" w:color="auto" w:fill="auto"/>
            <w:noWrap/>
            <w:vAlign w:val="center"/>
            <w:hideMark/>
          </w:tcPr>
          <w:p w14:paraId="068DA6F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23</w:t>
            </w:r>
          </w:p>
        </w:tc>
        <w:tc>
          <w:tcPr>
            <w:tcW w:w="356" w:type="dxa"/>
            <w:tcBorders>
              <w:top w:val="nil"/>
              <w:left w:val="nil"/>
              <w:bottom w:val="nil"/>
              <w:right w:val="nil"/>
            </w:tcBorders>
            <w:shd w:val="clear" w:color="auto" w:fill="auto"/>
            <w:noWrap/>
            <w:vAlign w:val="center"/>
            <w:hideMark/>
          </w:tcPr>
          <w:p w14:paraId="034A69A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30</w:t>
            </w:r>
          </w:p>
        </w:tc>
        <w:tc>
          <w:tcPr>
            <w:tcW w:w="356" w:type="dxa"/>
            <w:tcBorders>
              <w:top w:val="nil"/>
              <w:left w:val="nil"/>
              <w:bottom w:val="nil"/>
              <w:right w:val="nil"/>
            </w:tcBorders>
            <w:shd w:val="clear" w:color="auto" w:fill="auto"/>
            <w:noWrap/>
            <w:vAlign w:val="center"/>
            <w:hideMark/>
          </w:tcPr>
          <w:p w14:paraId="58C42068"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71C0F78"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0A8A6FB3"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7BEBD84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7</w:t>
            </w:r>
          </w:p>
        </w:tc>
        <w:tc>
          <w:tcPr>
            <w:tcW w:w="356" w:type="dxa"/>
            <w:tcBorders>
              <w:top w:val="nil"/>
              <w:left w:val="nil"/>
              <w:bottom w:val="nil"/>
              <w:right w:val="nil"/>
            </w:tcBorders>
            <w:shd w:val="clear" w:color="auto" w:fill="auto"/>
            <w:noWrap/>
            <w:vAlign w:val="center"/>
            <w:hideMark/>
          </w:tcPr>
          <w:p w14:paraId="21D5FD9B"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14</w:t>
            </w:r>
          </w:p>
        </w:tc>
        <w:tc>
          <w:tcPr>
            <w:tcW w:w="356" w:type="dxa"/>
            <w:tcBorders>
              <w:top w:val="nil"/>
              <w:left w:val="nil"/>
              <w:bottom w:val="nil"/>
              <w:right w:val="nil"/>
            </w:tcBorders>
            <w:shd w:val="clear" w:color="auto" w:fill="auto"/>
            <w:noWrap/>
            <w:vAlign w:val="center"/>
            <w:hideMark/>
          </w:tcPr>
          <w:p w14:paraId="296EF20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21</w:t>
            </w:r>
          </w:p>
        </w:tc>
        <w:tc>
          <w:tcPr>
            <w:tcW w:w="356" w:type="dxa"/>
            <w:tcBorders>
              <w:top w:val="nil"/>
              <w:left w:val="nil"/>
              <w:bottom w:val="nil"/>
              <w:right w:val="nil"/>
            </w:tcBorders>
            <w:shd w:val="clear" w:color="auto" w:fill="auto"/>
            <w:noWrap/>
            <w:vAlign w:val="center"/>
            <w:hideMark/>
          </w:tcPr>
          <w:p w14:paraId="2048FF9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28</w:t>
            </w:r>
          </w:p>
        </w:tc>
        <w:tc>
          <w:tcPr>
            <w:tcW w:w="356" w:type="dxa"/>
            <w:tcBorders>
              <w:top w:val="nil"/>
              <w:left w:val="nil"/>
              <w:bottom w:val="nil"/>
              <w:right w:val="nil"/>
            </w:tcBorders>
            <w:shd w:val="clear" w:color="auto" w:fill="auto"/>
            <w:noWrap/>
            <w:vAlign w:val="center"/>
            <w:hideMark/>
          </w:tcPr>
          <w:p w14:paraId="2B8325E5"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1517F55"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0E8EC21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4</w:t>
            </w:r>
          </w:p>
        </w:tc>
        <w:tc>
          <w:tcPr>
            <w:tcW w:w="356" w:type="dxa"/>
            <w:tcBorders>
              <w:top w:val="nil"/>
              <w:left w:val="nil"/>
              <w:bottom w:val="nil"/>
              <w:right w:val="nil"/>
            </w:tcBorders>
            <w:shd w:val="clear" w:color="auto" w:fill="auto"/>
            <w:noWrap/>
            <w:vAlign w:val="center"/>
            <w:hideMark/>
          </w:tcPr>
          <w:p w14:paraId="15B98B0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11</w:t>
            </w:r>
          </w:p>
        </w:tc>
        <w:tc>
          <w:tcPr>
            <w:tcW w:w="356" w:type="dxa"/>
            <w:tcBorders>
              <w:top w:val="nil"/>
              <w:left w:val="nil"/>
              <w:bottom w:val="nil"/>
              <w:right w:val="nil"/>
            </w:tcBorders>
            <w:shd w:val="clear" w:color="auto" w:fill="auto"/>
            <w:noWrap/>
            <w:vAlign w:val="center"/>
            <w:hideMark/>
          </w:tcPr>
          <w:p w14:paraId="0A178A1A"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18</w:t>
            </w:r>
          </w:p>
        </w:tc>
        <w:tc>
          <w:tcPr>
            <w:tcW w:w="356" w:type="dxa"/>
            <w:tcBorders>
              <w:top w:val="nil"/>
              <w:left w:val="nil"/>
              <w:bottom w:val="nil"/>
              <w:right w:val="nil"/>
            </w:tcBorders>
            <w:shd w:val="clear" w:color="auto" w:fill="auto"/>
            <w:noWrap/>
            <w:vAlign w:val="center"/>
            <w:hideMark/>
          </w:tcPr>
          <w:p w14:paraId="4419B2E7"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25</w:t>
            </w:r>
          </w:p>
        </w:tc>
        <w:tc>
          <w:tcPr>
            <w:tcW w:w="356" w:type="dxa"/>
            <w:tcBorders>
              <w:top w:val="nil"/>
              <w:left w:val="nil"/>
              <w:bottom w:val="nil"/>
              <w:right w:val="nil"/>
            </w:tcBorders>
            <w:shd w:val="clear" w:color="auto" w:fill="auto"/>
            <w:noWrap/>
            <w:vAlign w:val="center"/>
            <w:hideMark/>
          </w:tcPr>
          <w:p w14:paraId="28F12F3F"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7AE49D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454BC8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1D0D8E3"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Pi</w:t>
            </w:r>
          </w:p>
        </w:tc>
        <w:tc>
          <w:tcPr>
            <w:tcW w:w="356" w:type="dxa"/>
            <w:tcBorders>
              <w:top w:val="nil"/>
              <w:left w:val="nil"/>
              <w:bottom w:val="nil"/>
              <w:right w:val="nil"/>
            </w:tcBorders>
            <w:shd w:val="clear" w:color="auto" w:fill="auto"/>
            <w:noWrap/>
            <w:vAlign w:val="center"/>
            <w:hideMark/>
          </w:tcPr>
          <w:p w14:paraId="041D5A81"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w:t>
            </w:r>
          </w:p>
        </w:tc>
        <w:tc>
          <w:tcPr>
            <w:tcW w:w="356" w:type="dxa"/>
            <w:tcBorders>
              <w:top w:val="nil"/>
              <w:left w:val="nil"/>
              <w:bottom w:val="nil"/>
              <w:right w:val="nil"/>
            </w:tcBorders>
            <w:shd w:val="clear" w:color="auto" w:fill="auto"/>
            <w:noWrap/>
            <w:vAlign w:val="center"/>
            <w:hideMark/>
          </w:tcPr>
          <w:p w14:paraId="7525B8C3"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9</w:t>
            </w:r>
          </w:p>
        </w:tc>
        <w:tc>
          <w:tcPr>
            <w:tcW w:w="356" w:type="dxa"/>
            <w:tcBorders>
              <w:top w:val="nil"/>
              <w:left w:val="nil"/>
              <w:bottom w:val="nil"/>
              <w:right w:val="nil"/>
            </w:tcBorders>
            <w:shd w:val="clear" w:color="auto" w:fill="auto"/>
            <w:noWrap/>
            <w:vAlign w:val="center"/>
            <w:hideMark/>
          </w:tcPr>
          <w:p w14:paraId="432E0FFE"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16</w:t>
            </w:r>
          </w:p>
        </w:tc>
        <w:tc>
          <w:tcPr>
            <w:tcW w:w="356" w:type="dxa"/>
            <w:tcBorders>
              <w:top w:val="nil"/>
              <w:left w:val="nil"/>
              <w:bottom w:val="nil"/>
              <w:right w:val="nil"/>
            </w:tcBorders>
            <w:shd w:val="clear" w:color="auto" w:fill="auto"/>
            <w:noWrap/>
            <w:vAlign w:val="center"/>
            <w:hideMark/>
          </w:tcPr>
          <w:p w14:paraId="5928668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23</w:t>
            </w:r>
          </w:p>
        </w:tc>
        <w:tc>
          <w:tcPr>
            <w:tcW w:w="356" w:type="dxa"/>
            <w:tcBorders>
              <w:top w:val="nil"/>
              <w:left w:val="nil"/>
              <w:bottom w:val="nil"/>
              <w:right w:val="nil"/>
            </w:tcBorders>
            <w:shd w:val="clear" w:color="auto" w:fill="auto"/>
            <w:noWrap/>
            <w:vAlign w:val="center"/>
            <w:hideMark/>
          </w:tcPr>
          <w:p w14:paraId="7DF322E9"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r w:rsidRPr="00CD4AB6">
              <w:rPr>
                <w:rFonts w:ascii="Calibri" w:eastAsia="Times New Roman" w:hAnsi="Calibri" w:cs="Times New Roman"/>
                <w:sz w:val="20"/>
                <w:szCs w:val="20"/>
                <w:lang w:eastAsia="sk-SK"/>
              </w:rPr>
              <w:t>30</w:t>
            </w:r>
          </w:p>
        </w:tc>
        <w:tc>
          <w:tcPr>
            <w:tcW w:w="336" w:type="dxa"/>
            <w:tcBorders>
              <w:top w:val="nil"/>
              <w:left w:val="nil"/>
              <w:bottom w:val="nil"/>
              <w:right w:val="nil"/>
            </w:tcBorders>
            <w:shd w:val="clear" w:color="auto" w:fill="auto"/>
            <w:noWrap/>
            <w:vAlign w:val="center"/>
            <w:hideMark/>
          </w:tcPr>
          <w:p w14:paraId="738F2FDD" w14:textId="77777777" w:rsidR="00CD4AB6" w:rsidRPr="00CD4AB6" w:rsidRDefault="00CD4AB6" w:rsidP="00CD4AB6">
            <w:pPr>
              <w:spacing w:after="0" w:line="240" w:lineRule="auto"/>
              <w:jc w:val="center"/>
              <w:rPr>
                <w:rFonts w:ascii="Calibri" w:eastAsia="Times New Roman" w:hAnsi="Calibri" w:cs="Times New Roman"/>
                <w:sz w:val="20"/>
                <w:szCs w:val="20"/>
                <w:lang w:eastAsia="sk-SK"/>
              </w:rPr>
            </w:pPr>
          </w:p>
        </w:tc>
      </w:tr>
      <w:tr w:rsidR="00CD4AB6" w:rsidRPr="00CD4AB6" w14:paraId="14732013" w14:textId="77777777" w:rsidTr="002C6441">
        <w:trPr>
          <w:trHeight w:val="255"/>
        </w:trPr>
        <w:tc>
          <w:tcPr>
            <w:tcW w:w="373" w:type="dxa"/>
            <w:tcBorders>
              <w:top w:val="nil"/>
              <w:left w:val="nil"/>
              <w:bottom w:val="nil"/>
              <w:right w:val="nil"/>
            </w:tcBorders>
            <w:shd w:val="clear" w:color="auto" w:fill="auto"/>
            <w:noWrap/>
            <w:vAlign w:val="center"/>
            <w:hideMark/>
          </w:tcPr>
          <w:p w14:paraId="550BDED0"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436FACD3"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3</w:t>
            </w:r>
          </w:p>
        </w:tc>
        <w:tc>
          <w:tcPr>
            <w:tcW w:w="480" w:type="dxa"/>
            <w:tcBorders>
              <w:top w:val="nil"/>
              <w:left w:val="nil"/>
              <w:bottom w:val="nil"/>
              <w:right w:val="nil"/>
            </w:tcBorders>
            <w:shd w:val="clear" w:color="auto" w:fill="auto"/>
            <w:noWrap/>
            <w:vAlign w:val="center"/>
            <w:hideMark/>
          </w:tcPr>
          <w:p w14:paraId="2E45FDA2"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10</w:t>
            </w:r>
          </w:p>
        </w:tc>
        <w:tc>
          <w:tcPr>
            <w:tcW w:w="356" w:type="dxa"/>
            <w:tcBorders>
              <w:top w:val="nil"/>
              <w:left w:val="nil"/>
              <w:bottom w:val="nil"/>
              <w:right w:val="nil"/>
            </w:tcBorders>
            <w:shd w:val="clear" w:color="auto" w:fill="auto"/>
            <w:noWrap/>
            <w:vAlign w:val="center"/>
            <w:hideMark/>
          </w:tcPr>
          <w:p w14:paraId="4E2007AB"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17</w:t>
            </w:r>
          </w:p>
        </w:tc>
        <w:tc>
          <w:tcPr>
            <w:tcW w:w="356" w:type="dxa"/>
            <w:tcBorders>
              <w:top w:val="nil"/>
              <w:left w:val="nil"/>
              <w:bottom w:val="nil"/>
              <w:right w:val="nil"/>
            </w:tcBorders>
            <w:shd w:val="clear" w:color="auto" w:fill="auto"/>
            <w:noWrap/>
            <w:vAlign w:val="center"/>
            <w:hideMark/>
          </w:tcPr>
          <w:p w14:paraId="3DD30077"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24</w:t>
            </w:r>
          </w:p>
        </w:tc>
        <w:tc>
          <w:tcPr>
            <w:tcW w:w="356" w:type="dxa"/>
            <w:tcBorders>
              <w:top w:val="nil"/>
              <w:left w:val="nil"/>
              <w:bottom w:val="nil"/>
              <w:right w:val="nil"/>
            </w:tcBorders>
            <w:shd w:val="clear" w:color="auto" w:fill="auto"/>
            <w:noWrap/>
            <w:vAlign w:val="center"/>
            <w:hideMark/>
          </w:tcPr>
          <w:p w14:paraId="62C5AACC"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p>
        </w:tc>
        <w:tc>
          <w:tcPr>
            <w:tcW w:w="356" w:type="dxa"/>
            <w:tcBorders>
              <w:top w:val="nil"/>
              <w:left w:val="nil"/>
              <w:bottom w:val="nil"/>
              <w:right w:val="nil"/>
            </w:tcBorders>
            <w:shd w:val="clear" w:color="auto" w:fill="auto"/>
            <w:noWrap/>
            <w:vAlign w:val="center"/>
            <w:hideMark/>
          </w:tcPr>
          <w:p w14:paraId="54363E9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00BB83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1CA7DB66"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w:t>
            </w:r>
          </w:p>
        </w:tc>
        <w:tc>
          <w:tcPr>
            <w:tcW w:w="356" w:type="dxa"/>
            <w:tcBorders>
              <w:top w:val="nil"/>
              <w:left w:val="nil"/>
              <w:bottom w:val="nil"/>
              <w:right w:val="nil"/>
            </w:tcBorders>
            <w:shd w:val="clear" w:color="auto" w:fill="auto"/>
            <w:noWrap/>
            <w:vAlign w:val="center"/>
            <w:hideMark/>
          </w:tcPr>
          <w:p w14:paraId="6E98865C"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8</w:t>
            </w:r>
          </w:p>
        </w:tc>
        <w:tc>
          <w:tcPr>
            <w:tcW w:w="356" w:type="dxa"/>
            <w:tcBorders>
              <w:top w:val="nil"/>
              <w:left w:val="nil"/>
              <w:bottom w:val="nil"/>
              <w:right w:val="nil"/>
            </w:tcBorders>
            <w:shd w:val="clear" w:color="auto" w:fill="auto"/>
            <w:noWrap/>
            <w:vAlign w:val="center"/>
            <w:hideMark/>
          </w:tcPr>
          <w:p w14:paraId="6C675B00"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15</w:t>
            </w:r>
          </w:p>
        </w:tc>
        <w:tc>
          <w:tcPr>
            <w:tcW w:w="356" w:type="dxa"/>
            <w:tcBorders>
              <w:top w:val="nil"/>
              <w:left w:val="nil"/>
              <w:bottom w:val="nil"/>
              <w:right w:val="nil"/>
            </w:tcBorders>
            <w:shd w:val="clear" w:color="auto" w:fill="auto"/>
            <w:noWrap/>
            <w:vAlign w:val="center"/>
            <w:hideMark/>
          </w:tcPr>
          <w:p w14:paraId="541AF84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22</w:t>
            </w:r>
          </w:p>
        </w:tc>
        <w:tc>
          <w:tcPr>
            <w:tcW w:w="356" w:type="dxa"/>
            <w:tcBorders>
              <w:top w:val="nil"/>
              <w:left w:val="nil"/>
              <w:bottom w:val="nil"/>
              <w:right w:val="nil"/>
            </w:tcBorders>
            <w:shd w:val="clear" w:color="auto" w:fill="auto"/>
            <w:noWrap/>
            <w:vAlign w:val="center"/>
            <w:hideMark/>
          </w:tcPr>
          <w:p w14:paraId="29B37736"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29</w:t>
            </w:r>
          </w:p>
        </w:tc>
        <w:tc>
          <w:tcPr>
            <w:tcW w:w="356" w:type="dxa"/>
            <w:tcBorders>
              <w:top w:val="nil"/>
              <w:left w:val="nil"/>
              <w:bottom w:val="nil"/>
              <w:right w:val="nil"/>
            </w:tcBorders>
            <w:shd w:val="clear" w:color="auto" w:fill="auto"/>
            <w:noWrap/>
            <w:vAlign w:val="center"/>
            <w:hideMark/>
          </w:tcPr>
          <w:p w14:paraId="64F12E0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
        </w:tc>
        <w:tc>
          <w:tcPr>
            <w:tcW w:w="373" w:type="dxa"/>
            <w:tcBorders>
              <w:top w:val="nil"/>
              <w:left w:val="nil"/>
              <w:bottom w:val="nil"/>
              <w:right w:val="nil"/>
            </w:tcBorders>
            <w:shd w:val="clear" w:color="auto" w:fill="auto"/>
            <w:noWrap/>
            <w:vAlign w:val="center"/>
            <w:hideMark/>
          </w:tcPr>
          <w:p w14:paraId="137FB37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25148571"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5</w:t>
            </w:r>
          </w:p>
        </w:tc>
        <w:tc>
          <w:tcPr>
            <w:tcW w:w="356" w:type="dxa"/>
            <w:tcBorders>
              <w:top w:val="nil"/>
              <w:left w:val="nil"/>
              <w:bottom w:val="nil"/>
              <w:right w:val="nil"/>
            </w:tcBorders>
            <w:shd w:val="clear" w:color="auto" w:fill="auto"/>
            <w:noWrap/>
            <w:vAlign w:val="center"/>
            <w:hideMark/>
          </w:tcPr>
          <w:p w14:paraId="1F501625"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12</w:t>
            </w:r>
          </w:p>
        </w:tc>
        <w:tc>
          <w:tcPr>
            <w:tcW w:w="356" w:type="dxa"/>
            <w:tcBorders>
              <w:top w:val="nil"/>
              <w:left w:val="nil"/>
              <w:bottom w:val="nil"/>
              <w:right w:val="nil"/>
            </w:tcBorders>
            <w:shd w:val="clear" w:color="auto" w:fill="auto"/>
            <w:noWrap/>
            <w:vAlign w:val="center"/>
            <w:hideMark/>
          </w:tcPr>
          <w:p w14:paraId="5E6E57F7"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19</w:t>
            </w:r>
          </w:p>
        </w:tc>
        <w:tc>
          <w:tcPr>
            <w:tcW w:w="356" w:type="dxa"/>
            <w:tcBorders>
              <w:top w:val="nil"/>
              <w:left w:val="nil"/>
              <w:bottom w:val="nil"/>
              <w:right w:val="nil"/>
            </w:tcBorders>
            <w:shd w:val="clear" w:color="auto" w:fill="auto"/>
            <w:noWrap/>
            <w:vAlign w:val="center"/>
            <w:hideMark/>
          </w:tcPr>
          <w:p w14:paraId="4A31865B"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26</w:t>
            </w:r>
          </w:p>
        </w:tc>
        <w:tc>
          <w:tcPr>
            <w:tcW w:w="356" w:type="dxa"/>
            <w:tcBorders>
              <w:top w:val="nil"/>
              <w:left w:val="nil"/>
              <w:bottom w:val="nil"/>
              <w:right w:val="nil"/>
            </w:tcBorders>
            <w:shd w:val="clear" w:color="auto" w:fill="auto"/>
            <w:noWrap/>
            <w:vAlign w:val="center"/>
            <w:hideMark/>
          </w:tcPr>
          <w:p w14:paraId="68FC32EA"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p>
        </w:tc>
        <w:tc>
          <w:tcPr>
            <w:tcW w:w="356" w:type="dxa"/>
            <w:tcBorders>
              <w:top w:val="nil"/>
              <w:left w:val="nil"/>
              <w:bottom w:val="nil"/>
              <w:right w:val="nil"/>
            </w:tcBorders>
            <w:shd w:val="clear" w:color="auto" w:fill="auto"/>
            <w:noWrap/>
            <w:vAlign w:val="center"/>
            <w:hideMark/>
          </w:tcPr>
          <w:p w14:paraId="2E3A1D6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6864BC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91547C9"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So</w:t>
            </w:r>
          </w:p>
        </w:tc>
        <w:tc>
          <w:tcPr>
            <w:tcW w:w="356" w:type="dxa"/>
            <w:tcBorders>
              <w:top w:val="nil"/>
              <w:left w:val="nil"/>
              <w:bottom w:val="nil"/>
              <w:right w:val="nil"/>
            </w:tcBorders>
            <w:shd w:val="clear" w:color="auto" w:fill="auto"/>
            <w:noWrap/>
            <w:vAlign w:val="center"/>
            <w:hideMark/>
          </w:tcPr>
          <w:p w14:paraId="706FE2F3"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r w:rsidRPr="00CD4AB6">
              <w:rPr>
                <w:rFonts w:ascii="Calibri" w:eastAsia="Times New Roman" w:hAnsi="Calibri" w:cs="Times New Roman"/>
                <w:b/>
                <w:bCs/>
                <w:sz w:val="20"/>
                <w:szCs w:val="20"/>
                <w:lang w:eastAsia="sk-SK"/>
              </w:rPr>
              <w:t>3</w:t>
            </w:r>
          </w:p>
        </w:tc>
        <w:tc>
          <w:tcPr>
            <w:tcW w:w="356" w:type="dxa"/>
            <w:tcBorders>
              <w:top w:val="nil"/>
              <w:left w:val="nil"/>
              <w:bottom w:val="nil"/>
              <w:right w:val="nil"/>
            </w:tcBorders>
            <w:shd w:val="clear" w:color="auto" w:fill="auto"/>
            <w:noWrap/>
            <w:vAlign w:val="center"/>
            <w:hideMark/>
          </w:tcPr>
          <w:p w14:paraId="0F628AED"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10</w:t>
            </w:r>
          </w:p>
        </w:tc>
        <w:tc>
          <w:tcPr>
            <w:tcW w:w="356" w:type="dxa"/>
            <w:tcBorders>
              <w:top w:val="nil"/>
              <w:left w:val="nil"/>
              <w:bottom w:val="nil"/>
              <w:right w:val="nil"/>
            </w:tcBorders>
            <w:shd w:val="clear" w:color="auto" w:fill="auto"/>
            <w:noWrap/>
            <w:vAlign w:val="center"/>
            <w:hideMark/>
          </w:tcPr>
          <w:p w14:paraId="5278694F"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17</w:t>
            </w:r>
          </w:p>
        </w:tc>
        <w:tc>
          <w:tcPr>
            <w:tcW w:w="356" w:type="dxa"/>
            <w:tcBorders>
              <w:top w:val="nil"/>
              <w:left w:val="nil"/>
              <w:bottom w:val="nil"/>
              <w:right w:val="nil"/>
            </w:tcBorders>
            <w:shd w:val="clear" w:color="auto" w:fill="auto"/>
            <w:noWrap/>
            <w:vAlign w:val="center"/>
            <w:hideMark/>
          </w:tcPr>
          <w:p w14:paraId="706CD2EA"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24</w:t>
            </w:r>
          </w:p>
        </w:tc>
        <w:tc>
          <w:tcPr>
            <w:tcW w:w="356" w:type="dxa"/>
            <w:tcBorders>
              <w:top w:val="nil"/>
              <w:left w:val="nil"/>
              <w:bottom w:val="nil"/>
              <w:right w:val="nil"/>
            </w:tcBorders>
            <w:shd w:val="clear" w:color="auto" w:fill="auto"/>
            <w:noWrap/>
            <w:vAlign w:val="center"/>
            <w:hideMark/>
          </w:tcPr>
          <w:p w14:paraId="19E44555"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r w:rsidRPr="00CD4AB6">
              <w:rPr>
                <w:rFonts w:ascii="Calibri" w:eastAsia="Times New Roman" w:hAnsi="Calibri" w:cs="Times New Roman"/>
                <w:b/>
                <w:bCs/>
                <w:i/>
                <w:iCs/>
                <w:sz w:val="20"/>
                <w:szCs w:val="20"/>
                <w:lang w:eastAsia="sk-SK"/>
              </w:rPr>
              <w:t>31</w:t>
            </w:r>
          </w:p>
        </w:tc>
        <w:tc>
          <w:tcPr>
            <w:tcW w:w="336" w:type="dxa"/>
            <w:tcBorders>
              <w:top w:val="nil"/>
              <w:left w:val="nil"/>
              <w:bottom w:val="nil"/>
              <w:right w:val="nil"/>
            </w:tcBorders>
            <w:shd w:val="clear" w:color="auto" w:fill="auto"/>
            <w:noWrap/>
            <w:vAlign w:val="center"/>
            <w:hideMark/>
          </w:tcPr>
          <w:p w14:paraId="65449E20" w14:textId="77777777" w:rsidR="00CD4AB6" w:rsidRPr="00CD4AB6" w:rsidRDefault="00CD4AB6" w:rsidP="00CD4AB6">
            <w:pPr>
              <w:spacing w:after="0" w:line="240" w:lineRule="auto"/>
              <w:jc w:val="center"/>
              <w:rPr>
                <w:rFonts w:ascii="Calibri" w:eastAsia="Times New Roman" w:hAnsi="Calibri" w:cs="Times New Roman"/>
                <w:b/>
                <w:bCs/>
                <w:i/>
                <w:iCs/>
                <w:sz w:val="20"/>
                <w:szCs w:val="20"/>
                <w:lang w:eastAsia="sk-SK"/>
              </w:rPr>
            </w:pPr>
          </w:p>
        </w:tc>
      </w:tr>
      <w:tr w:rsidR="00CD4AB6" w:rsidRPr="00CD4AB6" w14:paraId="5B4CBD69" w14:textId="77777777" w:rsidTr="002C6441">
        <w:trPr>
          <w:trHeight w:val="255"/>
        </w:trPr>
        <w:tc>
          <w:tcPr>
            <w:tcW w:w="373" w:type="dxa"/>
            <w:tcBorders>
              <w:top w:val="nil"/>
              <w:left w:val="nil"/>
              <w:bottom w:val="nil"/>
              <w:right w:val="nil"/>
            </w:tcBorders>
            <w:shd w:val="clear" w:color="auto" w:fill="auto"/>
            <w:noWrap/>
            <w:vAlign w:val="center"/>
            <w:hideMark/>
          </w:tcPr>
          <w:p w14:paraId="1FA22257"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2A0C283E"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4</w:t>
            </w:r>
          </w:p>
        </w:tc>
        <w:tc>
          <w:tcPr>
            <w:tcW w:w="480" w:type="dxa"/>
            <w:tcBorders>
              <w:top w:val="nil"/>
              <w:left w:val="nil"/>
              <w:bottom w:val="nil"/>
              <w:right w:val="nil"/>
            </w:tcBorders>
            <w:shd w:val="clear" w:color="auto" w:fill="auto"/>
            <w:noWrap/>
            <w:vAlign w:val="center"/>
            <w:hideMark/>
          </w:tcPr>
          <w:p w14:paraId="2F7094B0"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11</w:t>
            </w:r>
          </w:p>
        </w:tc>
        <w:tc>
          <w:tcPr>
            <w:tcW w:w="356" w:type="dxa"/>
            <w:tcBorders>
              <w:top w:val="nil"/>
              <w:left w:val="nil"/>
              <w:bottom w:val="nil"/>
              <w:right w:val="nil"/>
            </w:tcBorders>
            <w:shd w:val="clear" w:color="auto" w:fill="auto"/>
            <w:noWrap/>
            <w:vAlign w:val="center"/>
            <w:hideMark/>
          </w:tcPr>
          <w:p w14:paraId="0D04E654"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18</w:t>
            </w:r>
          </w:p>
        </w:tc>
        <w:tc>
          <w:tcPr>
            <w:tcW w:w="356" w:type="dxa"/>
            <w:tcBorders>
              <w:top w:val="nil"/>
              <w:left w:val="nil"/>
              <w:bottom w:val="nil"/>
              <w:right w:val="nil"/>
            </w:tcBorders>
            <w:shd w:val="clear" w:color="auto" w:fill="auto"/>
            <w:noWrap/>
            <w:vAlign w:val="center"/>
            <w:hideMark/>
          </w:tcPr>
          <w:p w14:paraId="1004D572"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25</w:t>
            </w:r>
          </w:p>
        </w:tc>
        <w:tc>
          <w:tcPr>
            <w:tcW w:w="356" w:type="dxa"/>
            <w:tcBorders>
              <w:top w:val="nil"/>
              <w:left w:val="nil"/>
              <w:bottom w:val="nil"/>
              <w:right w:val="nil"/>
            </w:tcBorders>
            <w:shd w:val="clear" w:color="auto" w:fill="auto"/>
            <w:noWrap/>
            <w:vAlign w:val="center"/>
            <w:hideMark/>
          </w:tcPr>
          <w:p w14:paraId="247D4158"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56" w:type="dxa"/>
            <w:tcBorders>
              <w:top w:val="nil"/>
              <w:left w:val="nil"/>
              <w:bottom w:val="nil"/>
              <w:right w:val="nil"/>
            </w:tcBorders>
            <w:shd w:val="clear" w:color="auto" w:fill="auto"/>
            <w:noWrap/>
            <w:vAlign w:val="center"/>
            <w:hideMark/>
          </w:tcPr>
          <w:p w14:paraId="7440990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D3B3CAA"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14933CAC"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w:t>
            </w:r>
          </w:p>
        </w:tc>
        <w:tc>
          <w:tcPr>
            <w:tcW w:w="356" w:type="dxa"/>
            <w:tcBorders>
              <w:top w:val="nil"/>
              <w:left w:val="nil"/>
              <w:bottom w:val="nil"/>
              <w:right w:val="nil"/>
            </w:tcBorders>
            <w:shd w:val="clear" w:color="auto" w:fill="auto"/>
            <w:noWrap/>
            <w:vAlign w:val="center"/>
            <w:hideMark/>
          </w:tcPr>
          <w:p w14:paraId="6F8B5026"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9</w:t>
            </w:r>
          </w:p>
        </w:tc>
        <w:tc>
          <w:tcPr>
            <w:tcW w:w="356" w:type="dxa"/>
            <w:tcBorders>
              <w:top w:val="nil"/>
              <w:left w:val="nil"/>
              <w:bottom w:val="nil"/>
              <w:right w:val="nil"/>
            </w:tcBorders>
            <w:shd w:val="clear" w:color="auto" w:fill="auto"/>
            <w:noWrap/>
            <w:vAlign w:val="center"/>
            <w:hideMark/>
          </w:tcPr>
          <w:p w14:paraId="4E8EAE73"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16</w:t>
            </w:r>
          </w:p>
        </w:tc>
        <w:tc>
          <w:tcPr>
            <w:tcW w:w="356" w:type="dxa"/>
            <w:tcBorders>
              <w:top w:val="nil"/>
              <w:left w:val="nil"/>
              <w:bottom w:val="nil"/>
              <w:right w:val="nil"/>
            </w:tcBorders>
            <w:shd w:val="clear" w:color="auto" w:fill="auto"/>
            <w:noWrap/>
            <w:vAlign w:val="center"/>
            <w:hideMark/>
          </w:tcPr>
          <w:p w14:paraId="52C75A4D"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23</w:t>
            </w:r>
          </w:p>
        </w:tc>
        <w:tc>
          <w:tcPr>
            <w:tcW w:w="356" w:type="dxa"/>
            <w:tcBorders>
              <w:top w:val="nil"/>
              <w:left w:val="nil"/>
              <w:bottom w:val="nil"/>
              <w:right w:val="nil"/>
            </w:tcBorders>
            <w:shd w:val="clear" w:color="auto" w:fill="auto"/>
            <w:noWrap/>
            <w:vAlign w:val="center"/>
            <w:hideMark/>
          </w:tcPr>
          <w:p w14:paraId="44E024B9"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30</w:t>
            </w:r>
          </w:p>
        </w:tc>
        <w:tc>
          <w:tcPr>
            <w:tcW w:w="356" w:type="dxa"/>
            <w:tcBorders>
              <w:top w:val="nil"/>
              <w:left w:val="nil"/>
              <w:bottom w:val="nil"/>
              <w:right w:val="nil"/>
            </w:tcBorders>
            <w:shd w:val="clear" w:color="auto" w:fill="auto"/>
            <w:noWrap/>
            <w:vAlign w:val="center"/>
            <w:hideMark/>
          </w:tcPr>
          <w:p w14:paraId="65EDA47F"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73" w:type="dxa"/>
            <w:tcBorders>
              <w:top w:val="nil"/>
              <w:left w:val="nil"/>
              <w:bottom w:val="nil"/>
              <w:right w:val="nil"/>
            </w:tcBorders>
            <w:shd w:val="clear" w:color="auto" w:fill="auto"/>
            <w:noWrap/>
            <w:vAlign w:val="center"/>
            <w:hideMark/>
          </w:tcPr>
          <w:p w14:paraId="68CC8D6D"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0A5A8104"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6</w:t>
            </w:r>
          </w:p>
        </w:tc>
        <w:tc>
          <w:tcPr>
            <w:tcW w:w="356" w:type="dxa"/>
            <w:tcBorders>
              <w:top w:val="nil"/>
              <w:left w:val="nil"/>
              <w:bottom w:val="nil"/>
              <w:right w:val="nil"/>
            </w:tcBorders>
            <w:shd w:val="clear" w:color="auto" w:fill="auto"/>
            <w:noWrap/>
            <w:vAlign w:val="center"/>
            <w:hideMark/>
          </w:tcPr>
          <w:p w14:paraId="4D1437F1"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13</w:t>
            </w:r>
          </w:p>
        </w:tc>
        <w:tc>
          <w:tcPr>
            <w:tcW w:w="356" w:type="dxa"/>
            <w:tcBorders>
              <w:top w:val="nil"/>
              <w:left w:val="nil"/>
              <w:bottom w:val="nil"/>
              <w:right w:val="nil"/>
            </w:tcBorders>
            <w:shd w:val="clear" w:color="auto" w:fill="auto"/>
            <w:noWrap/>
            <w:vAlign w:val="center"/>
            <w:hideMark/>
          </w:tcPr>
          <w:p w14:paraId="1BB2E8F4"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20</w:t>
            </w:r>
          </w:p>
        </w:tc>
        <w:tc>
          <w:tcPr>
            <w:tcW w:w="356" w:type="dxa"/>
            <w:tcBorders>
              <w:top w:val="nil"/>
              <w:left w:val="nil"/>
              <w:bottom w:val="nil"/>
              <w:right w:val="nil"/>
            </w:tcBorders>
            <w:shd w:val="clear" w:color="auto" w:fill="auto"/>
            <w:noWrap/>
            <w:vAlign w:val="center"/>
            <w:hideMark/>
          </w:tcPr>
          <w:p w14:paraId="399F884C"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27</w:t>
            </w:r>
          </w:p>
        </w:tc>
        <w:tc>
          <w:tcPr>
            <w:tcW w:w="356" w:type="dxa"/>
            <w:tcBorders>
              <w:top w:val="nil"/>
              <w:left w:val="nil"/>
              <w:bottom w:val="nil"/>
              <w:right w:val="nil"/>
            </w:tcBorders>
            <w:shd w:val="clear" w:color="auto" w:fill="auto"/>
            <w:noWrap/>
            <w:vAlign w:val="center"/>
            <w:hideMark/>
          </w:tcPr>
          <w:p w14:paraId="383C932B"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56" w:type="dxa"/>
            <w:tcBorders>
              <w:top w:val="nil"/>
              <w:left w:val="nil"/>
              <w:bottom w:val="nil"/>
              <w:right w:val="nil"/>
            </w:tcBorders>
            <w:shd w:val="clear" w:color="auto" w:fill="auto"/>
            <w:noWrap/>
            <w:vAlign w:val="center"/>
            <w:hideMark/>
          </w:tcPr>
          <w:p w14:paraId="06E69E0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8486DD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DAADD5E" w14:textId="77777777" w:rsidR="00CD4AB6" w:rsidRPr="00CD4AB6" w:rsidRDefault="00CD4AB6" w:rsidP="00CD4AB6">
            <w:pPr>
              <w:spacing w:after="0" w:line="240" w:lineRule="auto"/>
              <w:jc w:val="center"/>
              <w:rPr>
                <w:rFonts w:ascii="Calibri" w:eastAsia="Times New Roman" w:hAnsi="Calibri" w:cs="Times New Roman"/>
                <w:b/>
                <w:bCs/>
                <w:sz w:val="20"/>
                <w:szCs w:val="20"/>
                <w:lang w:eastAsia="sk-SK"/>
              </w:rPr>
            </w:pPr>
            <w:proofErr w:type="spellStart"/>
            <w:r w:rsidRPr="00CD4AB6">
              <w:rPr>
                <w:rFonts w:ascii="Calibri" w:eastAsia="Times New Roman" w:hAnsi="Calibri" w:cs="Times New Roman"/>
                <w:b/>
                <w:bCs/>
                <w:sz w:val="20"/>
                <w:szCs w:val="20"/>
                <w:lang w:eastAsia="sk-SK"/>
              </w:rPr>
              <w:t>Ne</w:t>
            </w:r>
            <w:proofErr w:type="spellEnd"/>
          </w:p>
        </w:tc>
        <w:tc>
          <w:tcPr>
            <w:tcW w:w="356" w:type="dxa"/>
            <w:tcBorders>
              <w:top w:val="nil"/>
              <w:left w:val="nil"/>
              <w:bottom w:val="nil"/>
              <w:right w:val="nil"/>
            </w:tcBorders>
            <w:shd w:val="clear" w:color="auto" w:fill="auto"/>
            <w:noWrap/>
            <w:vAlign w:val="center"/>
            <w:hideMark/>
          </w:tcPr>
          <w:p w14:paraId="4EFB608D"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4</w:t>
            </w:r>
          </w:p>
        </w:tc>
        <w:tc>
          <w:tcPr>
            <w:tcW w:w="356" w:type="dxa"/>
            <w:tcBorders>
              <w:top w:val="nil"/>
              <w:left w:val="nil"/>
              <w:bottom w:val="nil"/>
              <w:right w:val="nil"/>
            </w:tcBorders>
            <w:shd w:val="clear" w:color="auto" w:fill="auto"/>
            <w:noWrap/>
            <w:vAlign w:val="center"/>
            <w:hideMark/>
          </w:tcPr>
          <w:p w14:paraId="1CB3CF60"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11</w:t>
            </w:r>
          </w:p>
        </w:tc>
        <w:tc>
          <w:tcPr>
            <w:tcW w:w="356" w:type="dxa"/>
            <w:tcBorders>
              <w:top w:val="nil"/>
              <w:left w:val="nil"/>
              <w:bottom w:val="nil"/>
              <w:right w:val="nil"/>
            </w:tcBorders>
            <w:shd w:val="clear" w:color="auto" w:fill="auto"/>
            <w:noWrap/>
            <w:vAlign w:val="center"/>
            <w:hideMark/>
          </w:tcPr>
          <w:p w14:paraId="39275AA9"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18</w:t>
            </w:r>
          </w:p>
        </w:tc>
        <w:tc>
          <w:tcPr>
            <w:tcW w:w="356" w:type="dxa"/>
            <w:tcBorders>
              <w:top w:val="nil"/>
              <w:left w:val="nil"/>
              <w:bottom w:val="nil"/>
              <w:right w:val="nil"/>
            </w:tcBorders>
            <w:shd w:val="clear" w:color="auto" w:fill="auto"/>
            <w:noWrap/>
            <w:vAlign w:val="center"/>
            <w:hideMark/>
          </w:tcPr>
          <w:p w14:paraId="35CDD57E"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r w:rsidRPr="00CD4AB6">
              <w:rPr>
                <w:rFonts w:ascii="Calibri" w:eastAsia="Times New Roman" w:hAnsi="Calibri" w:cs="Times New Roman"/>
                <w:b/>
                <w:bCs/>
                <w:i/>
                <w:iCs/>
                <w:color w:val="FF0000"/>
                <w:sz w:val="20"/>
                <w:szCs w:val="20"/>
                <w:lang w:eastAsia="sk-SK"/>
              </w:rPr>
              <w:t>25</w:t>
            </w:r>
          </w:p>
        </w:tc>
        <w:tc>
          <w:tcPr>
            <w:tcW w:w="356" w:type="dxa"/>
            <w:tcBorders>
              <w:top w:val="nil"/>
              <w:left w:val="nil"/>
              <w:bottom w:val="nil"/>
              <w:right w:val="nil"/>
            </w:tcBorders>
            <w:shd w:val="clear" w:color="auto" w:fill="auto"/>
            <w:noWrap/>
            <w:vAlign w:val="center"/>
            <w:hideMark/>
          </w:tcPr>
          <w:p w14:paraId="34842348" w14:textId="77777777" w:rsidR="00CD4AB6" w:rsidRPr="00CD4AB6" w:rsidRDefault="00CD4AB6" w:rsidP="00CD4AB6">
            <w:pPr>
              <w:spacing w:after="0" w:line="240" w:lineRule="auto"/>
              <w:jc w:val="center"/>
              <w:rPr>
                <w:rFonts w:ascii="Calibri" w:eastAsia="Times New Roman" w:hAnsi="Calibri" w:cs="Times New Roman"/>
                <w:b/>
                <w:bCs/>
                <w:i/>
                <w:iCs/>
                <w:color w:val="FF0000"/>
                <w:sz w:val="20"/>
                <w:szCs w:val="20"/>
                <w:lang w:eastAsia="sk-SK"/>
              </w:rPr>
            </w:pPr>
          </w:p>
        </w:tc>
        <w:tc>
          <w:tcPr>
            <w:tcW w:w="336" w:type="dxa"/>
            <w:tcBorders>
              <w:top w:val="nil"/>
              <w:left w:val="nil"/>
              <w:bottom w:val="nil"/>
              <w:right w:val="nil"/>
            </w:tcBorders>
            <w:shd w:val="clear" w:color="auto" w:fill="auto"/>
            <w:noWrap/>
            <w:vAlign w:val="center"/>
            <w:hideMark/>
          </w:tcPr>
          <w:p w14:paraId="4C4A593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475EF6AD" w14:textId="77777777" w:rsidTr="002C6441">
        <w:trPr>
          <w:trHeight w:val="255"/>
        </w:trPr>
        <w:tc>
          <w:tcPr>
            <w:tcW w:w="373" w:type="dxa"/>
            <w:tcBorders>
              <w:top w:val="nil"/>
              <w:left w:val="nil"/>
              <w:bottom w:val="nil"/>
              <w:right w:val="nil"/>
            </w:tcBorders>
            <w:shd w:val="clear" w:color="auto" w:fill="auto"/>
            <w:noWrap/>
            <w:vAlign w:val="center"/>
            <w:hideMark/>
          </w:tcPr>
          <w:p w14:paraId="2A0B54B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FBDB5B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7BF1010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7C1315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98E179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B2BDEE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D136F9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DAC5FE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8E8D4C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7387DD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D3F570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1FA5F7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D2C38D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48E1C5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AE266A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A89438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EF1501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A9B44D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1AD0A4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67030A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906DE2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785E24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64587C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47748B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F2D89B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10A222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CCC193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CF11D6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590246B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5016A0B7" w14:textId="77777777" w:rsidTr="002C6441">
        <w:trPr>
          <w:trHeight w:val="255"/>
        </w:trPr>
        <w:tc>
          <w:tcPr>
            <w:tcW w:w="3362" w:type="dxa"/>
            <w:gridSpan w:val="9"/>
            <w:tcBorders>
              <w:top w:val="nil"/>
              <w:left w:val="nil"/>
              <w:bottom w:val="nil"/>
              <w:right w:val="nil"/>
            </w:tcBorders>
            <w:shd w:val="clear" w:color="000000" w:fill="000000"/>
            <w:noWrap/>
            <w:vAlign w:val="center"/>
            <w:hideMark/>
          </w:tcPr>
          <w:p w14:paraId="212A26C9" w14:textId="77777777" w:rsidR="00CD4AB6" w:rsidRPr="00CD4AB6" w:rsidRDefault="00CD4AB6" w:rsidP="00CD4AB6">
            <w:pPr>
              <w:spacing w:after="0" w:line="240" w:lineRule="auto"/>
              <w:jc w:val="center"/>
              <w:rPr>
                <w:rFonts w:ascii="Arial Narrow" w:eastAsia="Times New Roman" w:hAnsi="Arial Narrow" w:cs="Times New Roman"/>
                <w:b/>
                <w:bCs/>
                <w:color w:val="FFFFFF"/>
                <w:sz w:val="20"/>
                <w:szCs w:val="20"/>
                <w:lang w:eastAsia="sk-SK"/>
              </w:rPr>
            </w:pPr>
            <w:r w:rsidRPr="00CD4AB6">
              <w:rPr>
                <w:rFonts w:ascii="Arial Narrow" w:eastAsia="Times New Roman" w:hAnsi="Arial Narrow" w:cs="Times New Roman"/>
                <w:b/>
                <w:bCs/>
                <w:color w:val="FFFFFF"/>
                <w:sz w:val="20"/>
                <w:szCs w:val="20"/>
                <w:lang w:eastAsia="sk-SK"/>
              </w:rPr>
              <w:t>ZMESOVÝ KOMUNÁLNY ODPAD</w:t>
            </w:r>
          </w:p>
        </w:tc>
        <w:tc>
          <w:tcPr>
            <w:tcW w:w="356" w:type="dxa"/>
            <w:tcBorders>
              <w:top w:val="nil"/>
              <w:left w:val="nil"/>
              <w:bottom w:val="nil"/>
              <w:right w:val="nil"/>
            </w:tcBorders>
            <w:shd w:val="clear" w:color="auto" w:fill="auto"/>
            <w:noWrap/>
            <w:vAlign w:val="center"/>
            <w:hideMark/>
          </w:tcPr>
          <w:p w14:paraId="691EC1FC" w14:textId="77777777" w:rsidR="00CD4AB6" w:rsidRPr="00CD4AB6" w:rsidRDefault="00CD4AB6" w:rsidP="00CD4AB6">
            <w:pPr>
              <w:spacing w:after="0" w:line="240" w:lineRule="auto"/>
              <w:jc w:val="center"/>
              <w:rPr>
                <w:rFonts w:ascii="Arial Narrow" w:eastAsia="Times New Roman" w:hAnsi="Arial Narrow" w:cs="Times New Roman"/>
                <w:b/>
                <w:bCs/>
                <w:color w:val="FFFFFF"/>
                <w:sz w:val="20"/>
                <w:szCs w:val="20"/>
                <w:lang w:eastAsia="sk-SK"/>
              </w:rPr>
            </w:pPr>
          </w:p>
        </w:tc>
        <w:tc>
          <w:tcPr>
            <w:tcW w:w="6442" w:type="dxa"/>
            <w:gridSpan w:val="18"/>
            <w:tcBorders>
              <w:top w:val="nil"/>
              <w:left w:val="nil"/>
              <w:bottom w:val="nil"/>
              <w:right w:val="nil"/>
            </w:tcBorders>
            <w:shd w:val="clear" w:color="auto" w:fill="auto"/>
            <w:noWrap/>
            <w:vAlign w:val="center"/>
            <w:hideMark/>
          </w:tcPr>
          <w:p w14:paraId="5C04E000"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roofErr w:type="spellStart"/>
            <w:r w:rsidRPr="00CD4AB6">
              <w:rPr>
                <w:rFonts w:ascii="Arial Narrow" w:eastAsia="Times New Roman" w:hAnsi="Arial Narrow" w:cs="Times New Roman"/>
                <w:sz w:val="20"/>
                <w:szCs w:val="20"/>
                <w:lang w:eastAsia="sk-SK"/>
              </w:rPr>
              <w:t>Zbytkový</w:t>
            </w:r>
            <w:proofErr w:type="spellEnd"/>
            <w:r w:rsidRPr="00CD4AB6">
              <w:rPr>
                <w:rFonts w:ascii="Arial Narrow" w:eastAsia="Times New Roman" w:hAnsi="Arial Narrow" w:cs="Times New Roman"/>
                <w:sz w:val="20"/>
                <w:szCs w:val="20"/>
                <w:lang w:eastAsia="sk-SK"/>
              </w:rPr>
              <w:t xml:space="preserve"> komunálny odpad z domácností po vytriedení odpadov.</w:t>
            </w:r>
          </w:p>
        </w:tc>
        <w:tc>
          <w:tcPr>
            <w:tcW w:w="336" w:type="dxa"/>
            <w:tcBorders>
              <w:top w:val="nil"/>
              <w:left w:val="nil"/>
              <w:bottom w:val="nil"/>
              <w:right w:val="nil"/>
            </w:tcBorders>
            <w:shd w:val="clear" w:color="auto" w:fill="auto"/>
            <w:noWrap/>
            <w:vAlign w:val="center"/>
            <w:hideMark/>
          </w:tcPr>
          <w:p w14:paraId="421238B7"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r>
      <w:tr w:rsidR="00CD4AB6" w:rsidRPr="00CD4AB6" w14:paraId="516E69B1" w14:textId="77777777" w:rsidTr="002C6441">
        <w:trPr>
          <w:trHeight w:val="255"/>
        </w:trPr>
        <w:tc>
          <w:tcPr>
            <w:tcW w:w="10160" w:type="dxa"/>
            <w:gridSpan w:val="28"/>
            <w:tcBorders>
              <w:top w:val="nil"/>
              <w:left w:val="nil"/>
              <w:bottom w:val="nil"/>
              <w:right w:val="nil"/>
            </w:tcBorders>
            <w:shd w:val="clear" w:color="auto" w:fill="auto"/>
            <w:noWrap/>
            <w:vAlign w:val="center"/>
            <w:hideMark/>
          </w:tcPr>
          <w:p w14:paraId="0F207D53"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 xml:space="preserve">Nepatrí sem: Objemný odpad, stavebný odpad, triedený odpad,  nebezpečný odpad, </w:t>
            </w:r>
            <w:proofErr w:type="spellStart"/>
            <w:r w:rsidRPr="00CD4AB6">
              <w:rPr>
                <w:rFonts w:ascii="Arial Narrow" w:eastAsia="Times New Roman" w:hAnsi="Arial Narrow" w:cs="Times New Roman"/>
                <w:sz w:val="20"/>
                <w:szCs w:val="20"/>
                <w:lang w:eastAsia="sk-SK"/>
              </w:rPr>
              <w:t>bioologický</w:t>
            </w:r>
            <w:proofErr w:type="spellEnd"/>
            <w:r w:rsidRPr="00CD4AB6">
              <w:rPr>
                <w:rFonts w:ascii="Arial Narrow" w:eastAsia="Times New Roman" w:hAnsi="Arial Narrow" w:cs="Times New Roman"/>
                <w:sz w:val="20"/>
                <w:szCs w:val="20"/>
                <w:lang w:eastAsia="sk-SK"/>
              </w:rPr>
              <w:t xml:space="preserve"> odpad a horúci popol </w:t>
            </w:r>
            <w:r w:rsidRPr="00CD4AB6">
              <w:rPr>
                <w:rFonts w:ascii="Arial Narrow" w:eastAsia="Times New Roman" w:hAnsi="Arial Narrow" w:cs="Times New Roman"/>
                <w:b/>
                <w:bCs/>
                <w:sz w:val="20"/>
                <w:szCs w:val="20"/>
                <w:lang w:eastAsia="sk-SK"/>
              </w:rPr>
              <w:t>!!!</w:t>
            </w:r>
          </w:p>
        </w:tc>
        <w:tc>
          <w:tcPr>
            <w:tcW w:w="336" w:type="dxa"/>
            <w:tcBorders>
              <w:top w:val="nil"/>
              <w:left w:val="nil"/>
              <w:bottom w:val="nil"/>
              <w:right w:val="nil"/>
            </w:tcBorders>
            <w:shd w:val="clear" w:color="auto" w:fill="auto"/>
            <w:noWrap/>
            <w:vAlign w:val="center"/>
            <w:hideMark/>
          </w:tcPr>
          <w:p w14:paraId="6C74A1C1"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r>
      <w:tr w:rsidR="00CD4AB6" w:rsidRPr="00CD4AB6" w14:paraId="3B41FB11" w14:textId="77777777" w:rsidTr="002C6441">
        <w:trPr>
          <w:trHeight w:val="255"/>
        </w:trPr>
        <w:tc>
          <w:tcPr>
            <w:tcW w:w="373" w:type="dxa"/>
            <w:tcBorders>
              <w:top w:val="nil"/>
              <w:left w:val="nil"/>
              <w:bottom w:val="nil"/>
              <w:right w:val="nil"/>
            </w:tcBorders>
            <w:shd w:val="clear" w:color="auto" w:fill="auto"/>
            <w:noWrap/>
            <w:vAlign w:val="center"/>
            <w:hideMark/>
          </w:tcPr>
          <w:p w14:paraId="13D9797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9151BE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59DD233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39C15A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5F83F8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FA9E1E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34D30A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350D56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F18B77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24386F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39E25D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51EC76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8D5996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56A16F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1FF33A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66D838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25BC78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6027F0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8D0FCF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485C1D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A69FF5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F767DB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FC16A4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A18459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031C8F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0F72D7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5979BC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440C71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0422848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7A1A0423" w14:textId="77777777" w:rsidTr="002C6441">
        <w:trPr>
          <w:trHeight w:val="255"/>
        </w:trPr>
        <w:tc>
          <w:tcPr>
            <w:tcW w:w="3362" w:type="dxa"/>
            <w:gridSpan w:val="9"/>
            <w:tcBorders>
              <w:top w:val="single" w:sz="4" w:space="0" w:color="auto"/>
              <w:left w:val="single" w:sz="4" w:space="0" w:color="auto"/>
              <w:bottom w:val="single" w:sz="4" w:space="0" w:color="auto"/>
              <w:right w:val="single" w:sz="4" w:space="0" w:color="000000"/>
            </w:tcBorders>
            <w:shd w:val="clear" w:color="000000" w:fill="DA9694"/>
            <w:noWrap/>
            <w:vAlign w:val="center"/>
            <w:hideMark/>
          </w:tcPr>
          <w:p w14:paraId="6D498979"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r w:rsidRPr="00CD4AB6">
              <w:rPr>
                <w:rFonts w:ascii="Arial Narrow" w:eastAsia="Times New Roman" w:hAnsi="Arial Narrow" w:cs="Times New Roman"/>
                <w:b/>
                <w:bCs/>
                <w:sz w:val="20"/>
                <w:szCs w:val="20"/>
                <w:lang w:eastAsia="sk-SK"/>
              </w:rPr>
              <w:t>VEĽKOOBJEMOVÝ ODPAD</w:t>
            </w:r>
          </w:p>
        </w:tc>
        <w:tc>
          <w:tcPr>
            <w:tcW w:w="356" w:type="dxa"/>
            <w:tcBorders>
              <w:top w:val="nil"/>
              <w:left w:val="nil"/>
              <w:bottom w:val="nil"/>
              <w:right w:val="nil"/>
            </w:tcBorders>
            <w:shd w:val="clear" w:color="auto" w:fill="auto"/>
            <w:noWrap/>
            <w:vAlign w:val="center"/>
            <w:hideMark/>
          </w:tcPr>
          <w:p w14:paraId="392BE00B"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p>
        </w:tc>
        <w:tc>
          <w:tcPr>
            <w:tcW w:w="6442" w:type="dxa"/>
            <w:gridSpan w:val="18"/>
            <w:tcBorders>
              <w:top w:val="nil"/>
              <w:left w:val="nil"/>
              <w:bottom w:val="nil"/>
              <w:right w:val="nil"/>
            </w:tcBorders>
            <w:shd w:val="clear" w:color="auto" w:fill="auto"/>
            <w:noWrap/>
            <w:vAlign w:val="center"/>
            <w:hideMark/>
          </w:tcPr>
          <w:p w14:paraId="633ECDDA"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Jarný a jesenný zber - Podľa nahlásenia obce</w:t>
            </w:r>
          </w:p>
        </w:tc>
        <w:tc>
          <w:tcPr>
            <w:tcW w:w="336" w:type="dxa"/>
            <w:tcBorders>
              <w:top w:val="nil"/>
              <w:left w:val="nil"/>
              <w:bottom w:val="nil"/>
              <w:right w:val="nil"/>
            </w:tcBorders>
            <w:shd w:val="clear" w:color="auto" w:fill="auto"/>
            <w:noWrap/>
            <w:vAlign w:val="center"/>
            <w:hideMark/>
          </w:tcPr>
          <w:p w14:paraId="7B6C0573"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r>
      <w:tr w:rsidR="00CD4AB6" w:rsidRPr="00CD4AB6" w14:paraId="72D0E656" w14:textId="77777777" w:rsidTr="002C6441">
        <w:trPr>
          <w:trHeight w:val="255"/>
        </w:trPr>
        <w:tc>
          <w:tcPr>
            <w:tcW w:w="10160" w:type="dxa"/>
            <w:gridSpan w:val="28"/>
            <w:tcBorders>
              <w:top w:val="nil"/>
              <w:left w:val="nil"/>
              <w:bottom w:val="nil"/>
              <w:right w:val="nil"/>
            </w:tcBorders>
            <w:shd w:val="clear" w:color="auto" w:fill="auto"/>
            <w:noWrap/>
            <w:vAlign w:val="center"/>
            <w:hideMark/>
          </w:tcPr>
          <w:p w14:paraId="531D9A31" w14:textId="203BCABE" w:rsidR="00CD4AB6" w:rsidRPr="00CD4AB6" w:rsidRDefault="00CD4AB6" w:rsidP="002C6441">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Pristavenie kontajnera vždy na 3 dni ( piatok pristavenie, vývoz kontajnerov v pondelok ) podľa dohody 2 x ročne</w:t>
            </w:r>
          </w:p>
        </w:tc>
        <w:tc>
          <w:tcPr>
            <w:tcW w:w="336" w:type="dxa"/>
            <w:tcBorders>
              <w:top w:val="nil"/>
              <w:left w:val="nil"/>
              <w:bottom w:val="nil"/>
              <w:right w:val="nil"/>
            </w:tcBorders>
            <w:shd w:val="clear" w:color="auto" w:fill="auto"/>
            <w:noWrap/>
            <w:vAlign w:val="center"/>
            <w:hideMark/>
          </w:tcPr>
          <w:p w14:paraId="31B11DCC"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r>
      <w:tr w:rsidR="00CD4AB6" w:rsidRPr="00CD4AB6" w14:paraId="38C4DF98" w14:textId="77777777" w:rsidTr="002C6441">
        <w:trPr>
          <w:trHeight w:val="255"/>
        </w:trPr>
        <w:tc>
          <w:tcPr>
            <w:tcW w:w="373" w:type="dxa"/>
            <w:tcBorders>
              <w:top w:val="nil"/>
              <w:left w:val="nil"/>
              <w:bottom w:val="nil"/>
              <w:right w:val="nil"/>
            </w:tcBorders>
            <w:shd w:val="clear" w:color="auto" w:fill="auto"/>
            <w:noWrap/>
            <w:vAlign w:val="center"/>
            <w:hideMark/>
          </w:tcPr>
          <w:p w14:paraId="5321592B"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1669E10"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18CAA4AE"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11C6B0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A42876B"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551DD3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0A0CD3E"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3EE8ED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1EA238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E62851B"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4992F1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3AFFD0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18B3C4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593585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0B1BDF4"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DD10F4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8442E9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ABC7D9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C2A29A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88C967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474AF1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B6ED69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62BE7E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D6B67F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C808F0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AFAE13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59F029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0339EF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67656AF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r>
      <w:tr w:rsidR="00CD4AB6" w:rsidRPr="00CD4AB6" w14:paraId="4980ACDC" w14:textId="77777777" w:rsidTr="002C6441">
        <w:trPr>
          <w:trHeight w:val="255"/>
        </w:trPr>
        <w:tc>
          <w:tcPr>
            <w:tcW w:w="3362" w:type="dxa"/>
            <w:gridSpan w:val="9"/>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73C29299"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r w:rsidRPr="00CD4AB6">
              <w:rPr>
                <w:rFonts w:ascii="Arial Narrow" w:eastAsia="Times New Roman" w:hAnsi="Arial Narrow" w:cs="Times New Roman"/>
                <w:b/>
                <w:bCs/>
                <w:sz w:val="20"/>
                <w:szCs w:val="20"/>
                <w:lang w:eastAsia="sk-SK"/>
              </w:rPr>
              <w:t>ZMESOVÉ PLASTY, VKM A KOVY</w:t>
            </w:r>
          </w:p>
        </w:tc>
        <w:tc>
          <w:tcPr>
            <w:tcW w:w="356" w:type="dxa"/>
            <w:tcBorders>
              <w:top w:val="nil"/>
              <w:left w:val="nil"/>
              <w:bottom w:val="nil"/>
              <w:right w:val="nil"/>
            </w:tcBorders>
            <w:shd w:val="clear" w:color="auto" w:fill="auto"/>
            <w:noWrap/>
            <w:vAlign w:val="center"/>
            <w:hideMark/>
          </w:tcPr>
          <w:p w14:paraId="0A7EE342"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p>
        </w:tc>
        <w:tc>
          <w:tcPr>
            <w:tcW w:w="6442" w:type="dxa"/>
            <w:gridSpan w:val="18"/>
            <w:tcBorders>
              <w:top w:val="nil"/>
              <w:left w:val="nil"/>
              <w:bottom w:val="nil"/>
              <w:right w:val="nil"/>
            </w:tcBorders>
            <w:shd w:val="clear" w:color="auto" w:fill="auto"/>
            <w:noWrap/>
            <w:vAlign w:val="center"/>
            <w:hideMark/>
          </w:tcPr>
          <w:p w14:paraId="40E10F34"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Pravidelný zber na mesačnej báze z domácností z nádob.</w:t>
            </w:r>
          </w:p>
        </w:tc>
        <w:tc>
          <w:tcPr>
            <w:tcW w:w="336" w:type="dxa"/>
            <w:tcBorders>
              <w:top w:val="nil"/>
              <w:left w:val="nil"/>
              <w:bottom w:val="nil"/>
              <w:right w:val="nil"/>
            </w:tcBorders>
            <w:shd w:val="clear" w:color="auto" w:fill="auto"/>
            <w:noWrap/>
            <w:vAlign w:val="center"/>
            <w:hideMark/>
          </w:tcPr>
          <w:p w14:paraId="15110886"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r>
      <w:tr w:rsidR="00CD4AB6" w:rsidRPr="00CD4AB6" w14:paraId="4F2A2376" w14:textId="77777777" w:rsidTr="002C6441">
        <w:trPr>
          <w:trHeight w:val="255"/>
        </w:trPr>
        <w:tc>
          <w:tcPr>
            <w:tcW w:w="10160" w:type="dxa"/>
            <w:gridSpan w:val="28"/>
            <w:tcBorders>
              <w:top w:val="nil"/>
              <w:left w:val="nil"/>
              <w:bottom w:val="nil"/>
              <w:right w:val="nil"/>
            </w:tcBorders>
            <w:shd w:val="clear" w:color="auto" w:fill="auto"/>
            <w:noWrap/>
            <w:vAlign w:val="center"/>
            <w:hideMark/>
          </w:tcPr>
          <w:p w14:paraId="687445E4" w14:textId="77777777" w:rsidR="00CD4AB6" w:rsidRPr="00CD4AB6" w:rsidRDefault="00CD4AB6" w:rsidP="002C6441">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Patria sem plasty, kovové obaly od potravín a nápojov a viacvrstvové kombinované materiály (</w:t>
            </w:r>
            <w:proofErr w:type="spellStart"/>
            <w:r w:rsidRPr="00CD4AB6">
              <w:rPr>
                <w:rFonts w:ascii="Arial Narrow" w:eastAsia="Times New Roman" w:hAnsi="Arial Narrow" w:cs="Times New Roman"/>
                <w:sz w:val="20"/>
                <w:szCs w:val="20"/>
                <w:lang w:eastAsia="sk-SK"/>
              </w:rPr>
              <w:t>tetrapaky</w:t>
            </w:r>
            <w:proofErr w:type="spellEnd"/>
            <w:r w:rsidRPr="00CD4AB6">
              <w:rPr>
                <w:rFonts w:ascii="Arial Narrow" w:eastAsia="Times New Roman" w:hAnsi="Arial Narrow" w:cs="Times New Roman"/>
                <w:sz w:val="20"/>
                <w:szCs w:val="20"/>
                <w:lang w:eastAsia="sk-SK"/>
              </w:rPr>
              <w:t>)</w:t>
            </w:r>
          </w:p>
        </w:tc>
        <w:tc>
          <w:tcPr>
            <w:tcW w:w="336" w:type="dxa"/>
            <w:tcBorders>
              <w:top w:val="nil"/>
              <w:left w:val="nil"/>
              <w:bottom w:val="nil"/>
              <w:right w:val="nil"/>
            </w:tcBorders>
            <w:shd w:val="clear" w:color="auto" w:fill="auto"/>
            <w:noWrap/>
            <w:vAlign w:val="center"/>
            <w:hideMark/>
          </w:tcPr>
          <w:p w14:paraId="4FAA3117" w14:textId="77777777" w:rsidR="00CD4AB6" w:rsidRPr="00CD4AB6" w:rsidRDefault="00CD4AB6" w:rsidP="00CD4AB6">
            <w:pPr>
              <w:spacing w:after="0" w:line="240" w:lineRule="auto"/>
              <w:jc w:val="center"/>
              <w:rPr>
                <w:rFonts w:ascii="Arial Narrow" w:eastAsia="Times New Roman" w:hAnsi="Arial Narrow" w:cs="Times New Roman"/>
                <w:sz w:val="20"/>
                <w:szCs w:val="20"/>
                <w:lang w:eastAsia="sk-SK"/>
              </w:rPr>
            </w:pPr>
          </w:p>
        </w:tc>
      </w:tr>
      <w:tr w:rsidR="00CD4AB6" w:rsidRPr="00CD4AB6" w14:paraId="7012D49D" w14:textId="77777777" w:rsidTr="002C6441">
        <w:trPr>
          <w:trHeight w:val="270"/>
        </w:trPr>
        <w:tc>
          <w:tcPr>
            <w:tcW w:w="373" w:type="dxa"/>
            <w:tcBorders>
              <w:top w:val="nil"/>
              <w:left w:val="nil"/>
              <w:bottom w:val="nil"/>
              <w:right w:val="nil"/>
            </w:tcBorders>
            <w:shd w:val="clear" w:color="auto" w:fill="auto"/>
            <w:noWrap/>
            <w:vAlign w:val="center"/>
            <w:hideMark/>
          </w:tcPr>
          <w:p w14:paraId="1E9F331F"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C78EA2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25BBB55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D29401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28BCE7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87CF34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C8E36F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6DFC72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1E8BF3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8FCB82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232D20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2B0CA4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34D27A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1F67F3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87C3DF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1633CA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719899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9BF1F1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417D38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119A6C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020BD0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3004BA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D62E92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6988DA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57F614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2C4260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9F2D13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3506D7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5F84433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0367A7B6" w14:textId="77777777" w:rsidTr="002C6441">
        <w:trPr>
          <w:trHeight w:val="255"/>
        </w:trPr>
        <w:tc>
          <w:tcPr>
            <w:tcW w:w="3362" w:type="dxa"/>
            <w:gridSpan w:val="9"/>
            <w:tcBorders>
              <w:top w:val="nil"/>
              <w:left w:val="nil"/>
              <w:bottom w:val="nil"/>
              <w:right w:val="nil"/>
            </w:tcBorders>
            <w:shd w:val="clear" w:color="000000" w:fill="00B0F0"/>
            <w:noWrap/>
            <w:vAlign w:val="center"/>
            <w:hideMark/>
          </w:tcPr>
          <w:p w14:paraId="1D738A1E" w14:textId="77777777" w:rsidR="00CD4AB6" w:rsidRPr="00CD4AB6" w:rsidRDefault="00CD4AB6" w:rsidP="00CD4AB6">
            <w:pPr>
              <w:spacing w:after="0" w:line="240" w:lineRule="auto"/>
              <w:jc w:val="center"/>
              <w:rPr>
                <w:rFonts w:ascii="Arial Narrow" w:eastAsia="Times New Roman" w:hAnsi="Arial Narrow" w:cs="Times New Roman"/>
                <w:b/>
                <w:bCs/>
                <w:color w:val="FFFFFF"/>
                <w:sz w:val="20"/>
                <w:szCs w:val="20"/>
                <w:lang w:eastAsia="sk-SK"/>
              </w:rPr>
            </w:pPr>
            <w:r w:rsidRPr="00CD4AB6">
              <w:rPr>
                <w:rFonts w:ascii="Arial Narrow" w:eastAsia="Times New Roman" w:hAnsi="Arial Narrow" w:cs="Times New Roman"/>
                <w:b/>
                <w:bCs/>
                <w:color w:val="FFFFFF"/>
                <w:sz w:val="20"/>
                <w:szCs w:val="20"/>
                <w:lang w:eastAsia="sk-SK"/>
              </w:rPr>
              <w:t>PAPIER A LEPENKA</w:t>
            </w:r>
          </w:p>
        </w:tc>
        <w:tc>
          <w:tcPr>
            <w:tcW w:w="356" w:type="dxa"/>
            <w:tcBorders>
              <w:top w:val="nil"/>
              <w:left w:val="nil"/>
              <w:bottom w:val="nil"/>
              <w:right w:val="nil"/>
            </w:tcBorders>
            <w:shd w:val="clear" w:color="auto" w:fill="auto"/>
            <w:noWrap/>
            <w:vAlign w:val="center"/>
            <w:hideMark/>
          </w:tcPr>
          <w:p w14:paraId="748656C5" w14:textId="77777777" w:rsidR="00CD4AB6" w:rsidRPr="00CD4AB6" w:rsidRDefault="00CD4AB6" w:rsidP="00CD4AB6">
            <w:pPr>
              <w:spacing w:after="0" w:line="240" w:lineRule="auto"/>
              <w:jc w:val="center"/>
              <w:rPr>
                <w:rFonts w:ascii="Arial Narrow" w:eastAsia="Times New Roman" w:hAnsi="Arial Narrow" w:cs="Times New Roman"/>
                <w:b/>
                <w:bCs/>
                <w:color w:val="FFFFFF"/>
                <w:sz w:val="20"/>
                <w:szCs w:val="20"/>
                <w:lang w:eastAsia="sk-SK"/>
              </w:rPr>
            </w:pPr>
          </w:p>
        </w:tc>
        <w:tc>
          <w:tcPr>
            <w:tcW w:w="6442" w:type="dxa"/>
            <w:gridSpan w:val="18"/>
            <w:tcBorders>
              <w:top w:val="nil"/>
              <w:left w:val="nil"/>
              <w:bottom w:val="nil"/>
              <w:right w:val="nil"/>
            </w:tcBorders>
            <w:shd w:val="clear" w:color="auto" w:fill="auto"/>
            <w:noWrap/>
            <w:vAlign w:val="center"/>
            <w:hideMark/>
          </w:tcPr>
          <w:p w14:paraId="60BBB468"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Zber z domácností na základe harmonogramu</w:t>
            </w:r>
          </w:p>
        </w:tc>
        <w:tc>
          <w:tcPr>
            <w:tcW w:w="336" w:type="dxa"/>
            <w:tcBorders>
              <w:top w:val="nil"/>
              <w:left w:val="nil"/>
              <w:bottom w:val="nil"/>
              <w:right w:val="nil"/>
            </w:tcBorders>
            <w:shd w:val="clear" w:color="auto" w:fill="auto"/>
            <w:noWrap/>
            <w:vAlign w:val="center"/>
            <w:hideMark/>
          </w:tcPr>
          <w:p w14:paraId="1C04E8E7"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r>
      <w:tr w:rsidR="00CD4AB6" w:rsidRPr="00CD4AB6" w14:paraId="31D8B7A4" w14:textId="77777777" w:rsidTr="002C6441">
        <w:trPr>
          <w:trHeight w:val="255"/>
        </w:trPr>
        <w:tc>
          <w:tcPr>
            <w:tcW w:w="373" w:type="dxa"/>
            <w:tcBorders>
              <w:top w:val="nil"/>
              <w:left w:val="nil"/>
              <w:bottom w:val="nil"/>
              <w:right w:val="nil"/>
            </w:tcBorders>
            <w:shd w:val="clear" w:color="auto" w:fill="auto"/>
            <w:noWrap/>
            <w:vAlign w:val="center"/>
            <w:hideMark/>
          </w:tcPr>
          <w:p w14:paraId="3A9990A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04F8F4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7738F94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FC0DCA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4DD0EC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F8D305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684C5C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EA488B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91E708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FD0024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9F319D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E33C0C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2773A1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2FBFC6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080F3E9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BE1B7D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D55C24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E0A6F6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160FEA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11597D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46F112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3F13E9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8FC2F3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DAC442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4C0903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A69A9C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2A2432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5F71AB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53C7C4E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786EF26B" w14:textId="77777777" w:rsidTr="002C6441">
        <w:trPr>
          <w:trHeight w:val="255"/>
        </w:trPr>
        <w:tc>
          <w:tcPr>
            <w:tcW w:w="3362" w:type="dxa"/>
            <w:gridSpan w:val="9"/>
            <w:tcBorders>
              <w:top w:val="nil"/>
              <w:left w:val="nil"/>
              <w:bottom w:val="nil"/>
              <w:right w:val="nil"/>
            </w:tcBorders>
            <w:shd w:val="clear" w:color="000000" w:fill="00B050"/>
            <w:noWrap/>
            <w:vAlign w:val="center"/>
            <w:hideMark/>
          </w:tcPr>
          <w:p w14:paraId="6209E87E"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r w:rsidRPr="00CD4AB6">
              <w:rPr>
                <w:rFonts w:ascii="Arial Narrow" w:eastAsia="Times New Roman" w:hAnsi="Arial Narrow" w:cs="Times New Roman"/>
                <w:b/>
                <w:bCs/>
                <w:sz w:val="20"/>
                <w:szCs w:val="20"/>
                <w:lang w:eastAsia="sk-SK"/>
              </w:rPr>
              <w:t>SKLO</w:t>
            </w:r>
          </w:p>
        </w:tc>
        <w:tc>
          <w:tcPr>
            <w:tcW w:w="356" w:type="dxa"/>
            <w:tcBorders>
              <w:top w:val="nil"/>
              <w:left w:val="nil"/>
              <w:bottom w:val="nil"/>
              <w:right w:val="nil"/>
            </w:tcBorders>
            <w:shd w:val="clear" w:color="auto" w:fill="auto"/>
            <w:noWrap/>
            <w:vAlign w:val="center"/>
            <w:hideMark/>
          </w:tcPr>
          <w:p w14:paraId="3129026A"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p>
        </w:tc>
        <w:tc>
          <w:tcPr>
            <w:tcW w:w="6442" w:type="dxa"/>
            <w:gridSpan w:val="18"/>
            <w:tcBorders>
              <w:top w:val="nil"/>
              <w:left w:val="nil"/>
              <w:bottom w:val="nil"/>
              <w:right w:val="nil"/>
            </w:tcBorders>
            <w:shd w:val="clear" w:color="auto" w:fill="auto"/>
            <w:noWrap/>
            <w:vAlign w:val="center"/>
            <w:hideMark/>
          </w:tcPr>
          <w:p w14:paraId="0D4E71C8"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Zber z domácností na základe harmonogramu</w:t>
            </w:r>
          </w:p>
        </w:tc>
        <w:tc>
          <w:tcPr>
            <w:tcW w:w="336" w:type="dxa"/>
            <w:tcBorders>
              <w:top w:val="nil"/>
              <w:left w:val="nil"/>
              <w:bottom w:val="nil"/>
              <w:right w:val="nil"/>
            </w:tcBorders>
            <w:shd w:val="clear" w:color="auto" w:fill="auto"/>
            <w:noWrap/>
            <w:vAlign w:val="center"/>
            <w:hideMark/>
          </w:tcPr>
          <w:p w14:paraId="156FADE5"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r>
      <w:tr w:rsidR="00CD4AB6" w:rsidRPr="00CD4AB6" w14:paraId="76FAE80B" w14:textId="77777777" w:rsidTr="002C6441">
        <w:trPr>
          <w:trHeight w:val="255"/>
        </w:trPr>
        <w:tc>
          <w:tcPr>
            <w:tcW w:w="373" w:type="dxa"/>
            <w:tcBorders>
              <w:top w:val="nil"/>
              <w:left w:val="nil"/>
              <w:bottom w:val="nil"/>
              <w:right w:val="nil"/>
            </w:tcBorders>
            <w:shd w:val="clear" w:color="auto" w:fill="auto"/>
            <w:noWrap/>
            <w:vAlign w:val="center"/>
            <w:hideMark/>
          </w:tcPr>
          <w:p w14:paraId="5356F6F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A4D6AE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170BCFF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B36876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5F5759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4AD601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A4C800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3D8DB1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15B05C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BF9BB7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699E76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9500B9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ED9E5F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858187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6AF37B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AF940F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73D591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7904EE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62EE11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F7CD5B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31EA79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A101FD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7A2B96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8B04C2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E66985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0EEF41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A1799F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67B1AC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7BBF5A5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7FB0F8A6" w14:textId="77777777" w:rsidTr="002C6441">
        <w:trPr>
          <w:trHeight w:val="270"/>
        </w:trPr>
        <w:tc>
          <w:tcPr>
            <w:tcW w:w="3362" w:type="dxa"/>
            <w:gridSpan w:val="9"/>
            <w:tcBorders>
              <w:top w:val="single" w:sz="4" w:space="0" w:color="auto"/>
              <w:left w:val="single" w:sz="4" w:space="0" w:color="auto"/>
              <w:bottom w:val="single" w:sz="4" w:space="0" w:color="auto"/>
              <w:right w:val="single" w:sz="4" w:space="0" w:color="000000"/>
            </w:tcBorders>
            <w:shd w:val="clear" w:color="000000" w:fill="FF0000"/>
            <w:noWrap/>
            <w:vAlign w:val="center"/>
            <w:hideMark/>
          </w:tcPr>
          <w:p w14:paraId="12A4DFD1" w14:textId="77777777" w:rsidR="00CD4AB6" w:rsidRPr="00CD4AB6" w:rsidRDefault="00CD4AB6" w:rsidP="00CD4AB6">
            <w:pPr>
              <w:spacing w:after="0" w:line="240" w:lineRule="auto"/>
              <w:jc w:val="center"/>
              <w:rPr>
                <w:rFonts w:ascii="Arial Narrow" w:eastAsia="Times New Roman" w:hAnsi="Arial Narrow" w:cs="Times New Roman"/>
                <w:b/>
                <w:bCs/>
                <w:color w:val="FFFFFF"/>
                <w:sz w:val="18"/>
                <w:szCs w:val="18"/>
                <w:lang w:eastAsia="sk-SK"/>
              </w:rPr>
            </w:pPr>
            <w:r w:rsidRPr="00CD4AB6">
              <w:rPr>
                <w:rFonts w:ascii="Arial Narrow" w:eastAsia="Times New Roman" w:hAnsi="Arial Narrow" w:cs="Times New Roman"/>
                <w:b/>
                <w:bCs/>
                <w:color w:val="FFFFFF"/>
                <w:sz w:val="18"/>
                <w:szCs w:val="18"/>
                <w:lang w:eastAsia="sk-SK"/>
              </w:rPr>
              <w:t>ELEKTROODPAD</w:t>
            </w:r>
          </w:p>
        </w:tc>
        <w:tc>
          <w:tcPr>
            <w:tcW w:w="356" w:type="dxa"/>
            <w:tcBorders>
              <w:top w:val="nil"/>
              <w:left w:val="nil"/>
              <w:bottom w:val="nil"/>
              <w:right w:val="nil"/>
            </w:tcBorders>
            <w:shd w:val="clear" w:color="auto" w:fill="auto"/>
            <w:noWrap/>
            <w:vAlign w:val="center"/>
            <w:hideMark/>
          </w:tcPr>
          <w:p w14:paraId="5A2B051A" w14:textId="77777777" w:rsidR="00CD4AB6" w:rsidRPr="00CD4AB6" w:rsidRDefault="00CD4AB6" w:rsidP="00CD4AB6">
            <w:pPr>
              <w:spacing w:after="0" w:line="240" w:lineRule="auto"/>
              <w:jc w:val="center"/>
              <w:rPr>
                <w:rFonts w:ascii="Arial Narrow" w:eastAsia="Times New Roman" w:hAnsi="Arial Narrow" w:cs="Times New Roman"/>
                <w:b/>
                <w:bCs/>
                <w:color w:val="FFFFFF"/>
                <w:sz w:val="18"/>
                <w:szCs w:val="18"/>
                <w:lang w:eastAsia="sk-SK"/>
              </w:rPr>
            </w:pPr>
          </w:p>
        </w:tc>
        <w:tc>
          <w:tcPr>
            <w:tcW w:w="356" w:type="dxa"/>
            <w:tcBorders>
              <w:top w:val="nil"/>
              <w:left w:val="nil"/>
              <w:bottom w:val="nil"/>
              <w:right w:val="nil"/>
            </w:tcBorders>
            <w:shd w:val="clear" w:color="auto" w:fill="auto"/>
            <w:noWrap/>
            <w:vAlign w:val="center"/>
            <w:hideMark/>
          </w:tcPr>
          <w:p w14:paraId="3F6FAEC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A90FD8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75C14B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292978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CCCE07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ACC838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2DDEE3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709761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104720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29835D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455454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64F910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57BAA7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447407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C80052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6522AF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9472D5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AA3DDF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0B881C4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448200C7" w14:textId="77777777" w:rsidTr="002C6441">
        <w:trPr>
          <w:trHeight w:val="255"/>
        </w:trPr>
        <w:tc>
          <w:tcPr>
            <w:tcW w:w="373" w:type="dxa"/>
            <w:tcBorders>
              <w:top w:val="nil"/>
              <w:left w:val="nil"/>
              <w:bottom w:val="nil"/>
              <w:right w:val="nil"/>
            </w:tcBorders>
            <w:shd w:val="clear" w:color="auto" w:fill="auto"/>
            <w:noWrap/>
            <w:vAlign w:val="center"/>
            <w:hideMark/>
          </w:tcPr>
          <w:p w14:paraId="433FEEF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6C0555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1B961CD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8DCDC6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BFFA6F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9B54C3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B3A996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21BC4B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E5627C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A3FBC0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A1E2D9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2C8D9A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E52613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9683F6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F54B2F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F61E30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94F59B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43170C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7BFB3E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066185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7C1610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0B4410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0E30851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66D7B8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1288CC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BAEC5D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AE82DA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82D5A2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6EE78FB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71E1CFDB" w14:textId="77777777" w:rsidTr="002C6441">
        <w:trPr>
          <w:trHeight w:val="255"/>
        </w:trPr>
        <w:tc>
          <w:tcPr>
            <w:tcW w:w="373" w:type="dxa"/>
            <w:tcBorders>
              <w:top w:val="nil"/>
              <w:left w:val="nil"/>
              <w:bottom w:val="nil"/>
              <w:right w:val="nil"/>
            </w:tcBorders>
            <w:shd w:val="clear" w:color="auto" w:fill="auto"/>
            <w:noWrap/>
            <w:vAlign w:val="center"/>
            <w:hideMark/>
          </w:tcPr>
          <w:p w14:paraId="4A64B84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10123" w:type="dxa"/>
            <w:gridSpan w:val="28"/>
            <w:tcBorders>
              <w:top w:val="nil"/>
              <w:left w:val="nil"/>
              <w:bottom w:val="nil"/>
              <w:right w:val="nil"/>
            </w:tcBorders>
            <w:shd w:val="clear" w:color="auto" w:fill="auto"/>
            <w:noWrap/>
            <w:vAlign w:val="center"/>
            <w:hideMark/>
          </w:tcPr>
          <w:p w14:paraId="14FE1113"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r w:rsidRPr="00CD4AB6">
              <w:rPr>
                <w:rFonts w:ascii="Arial Narrow" w:eastAsia="Times New Roman" w:hAnsi="Arial Narrow" w:cs="Times New Roman"/>
                <w:b/>
                <w:bCs/>
                <w:sz w:val="20"/>
                <w:szCs w:val="20"/>
                <w:lang w:eastAsia="sk-SK"/>
              </w:rPr>
              <w:t xml:space="preserve">To, že ochrana životného prostredia sa vypláca, vieme všetci. </w:t>
            </w:r>
          </w:p>
        </w:tc>
      </w:tr>
      <w:tr w:rsidR="00CD4AB6" w:rsidRPr="00CD4AB6" w14:paraId="1CD05F25" w14:textId="77777777" w:rsidTr="002C6441">
        <w:trPr>
          <w:trHeight w:val="255"/>
        </w:trPr>
        <w:tc>
          <w:tcPr>
            <w:tcW w:w="373" w:type="dxa"/>
            <w:tcBorders>
              <w:top w:val="nil"/>
              <w:left w:val="nil"/>
              <w:bottom w:val="nil"/>
              <w:right w:val="nil"/>
            </w:tcBorders>
            <w:shd w:val="clear" w:color="auto" w:fill="auto"/>
            <w:noWrap/>
            <w:vAlign w:val="center"/>
            <w:hideMark/>
          </w:tcPr>
          <w:p w14:paraId="7EEFE91C"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p>
        </w:tc>
        <w:tc>
          <w:tcPr>
            <w:tcW w:w="10123" w:type="dxa"/>
            <w:gridSpan w:val="28"/>
            <w:tcBorders>
              <w:top w:val="nil"/>
              <w:left w:val="nil"/>
              <w:bottom w:val="nil"/>
              <w:right w:val="nil"/>
            </w:tcBorders>
            <w:shd w:val="clear" w:color="auto" w:fill="auto"/>
            <w:noWrap/>
            <w:vAlign w:val="center"/>
            <w:hideMark/>
          </w:tcPr>
          <w:p w14:paraId="54CECE62"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r w:rsidRPr="00CD4AB6">
              <w:rPr>
                <w:rFonts w:ascii="Arial Narrow" w:eastAsia="Times New Roman" w:hAnsi="Arial Narrow" w:cs="Times New Roman"/>
                <w:b/>
                <w:bCs/>
                <w:sz w:val="20"/>
                <w:szCs w:val="20"/>
                <w:lang w:eastAsia="sk-SK"/>
              </w:rPr>
              <w:t>V spolupráci s nami sa určite vyplatí aj Vám.</w:t>
            </w:r>
          </w:p>
        </w:tc>
      </w:tr>
      <w:tr w:rsidR="00CD4AB6" w:rsidRPr="00CD4AB6" w14:paraId="127FA9B2" w14:textId="77777777" w:rsidTr="002C6441">
        <w:trPr>
          <w:trHeight w:val="255"/>
        </w:trPr>
        <w:tc>
          <w:tcPr>
            <w:tcW w:w="373" w:type="dxa"/>
            <w:tcBorders>
              <w:top w:val="nil"/>
              <w:left w:val="nil"/>
              <w:bottom w:val="nil"/>
              <w:right w:val="nil"/>
            </w:tcBorders>
            <w:shd w:val="clear" w:color="auto" w:fill="auto"/>
            <w:noWrap/>
            <w:vAlign w:val="center"/>
            <w:hideMark/>
          </w:tcPr>
          <w:p w14:paraId="00DEC43E"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p>
        </w:tc>
        <w:tc>
          <w:tcPr>
            <w:tcW w:w="356" w:type="dxa"/>
            <w:tcBorders>
              <w:top w:val="nil"/>
              <w:left w:val="nil"/>
              <w:bottom w:val="nil"/>
              <w:right w:val="nil"/>
            </w:tcBorders>
            <w:shd w:val="clear" w:color="auto" w:fill="auto"/>
            <w:noWrap/>
            <w:vAlign w:val="center"/>
            <w:hideMark/>
          </w:tcPr>
          <w:p w14:paraId="7D1B420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19C1200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0F55F0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04AED1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575DCD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5A56C3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635288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05FFBB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D4851F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A7CD98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2B0F7D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A21B67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A62FE7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2C96E1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490D45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32F478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7D6EC4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B33B73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A0874C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174A7D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356FF9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B98886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5B54F2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7AB4BE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18D00D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965287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8CE559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7EB5761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406E565E" w14:textId="77777777" w:rsidTr="002C6441">
        <w:trPr>
          <w:trHeight w:val="255"/>
        </w:trPr>
        <w:tc>
          <w:tcPr>
            <w:tcW w:w="373" w:type="dxa"/>
            <w:tcBorders>
              <w:top w:val="nil"/>
              <w:left w:val="nil"/>
              <w:bottom w:val="nil"/>
              <w:right w:val="nil"/>
            </w:tcBorders>
            <w:shd w:val="clear" w:color="auto" w:fill="auto"/>
            <w:noWrap/>
            <w:vAlign w:val="center"/>
            <w:hideMark/>
          </w:tcPr>
          <w:p w14:paraId="469DCFA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F3335A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5A9DD2D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3AE11B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7E984B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4967E4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C787E5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593505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F7E85D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3E1F16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DF619B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546390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206CBC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9C4BCB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B891C3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60B378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75D101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83E9C4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4FEB89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AFC86D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4CDEE5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B3CC88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25E5F63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222F8D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2B122A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08C272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BC61D7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A6631F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D974CE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1F07A853" w14:textId="77777777" w:rsidTr="002C6441">
        <w:trPr>
          <w:trHeight w:val="255"/>
        </w:trPr>
        <w:tc>
          <w:tcPr>
            <w:tcW w:w="373" w:type="dxa"/>
            <w:tcBorders>
              <w:top w:val="nil"/>
              <w:left w:val="nil"/>
              <w:bottom w:val="nil"/>
              <w:right w:val="nil"/>
            </w:tcBorders>
            <w:shd w:val="clear" w:color="auto" w:fill="auto"/>
            <w:noWrap/>
            <w:vAlign w:val="center"/>
            <w:hideMark/>
          </w:tcPr>
          <w:p w14:paraId="63F4382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B1C02F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6CABB2A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1F1651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4C10F6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D79DF8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7802B1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B02A37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F4510D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7A3424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D32462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CBB28E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31C153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7675C0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341C84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DAD999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7EB415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73601F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DF6416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B3758F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55BF78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434F2E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E576C7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AE92EA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EAFAE8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4C8816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B1879D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5074D3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742A8A4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0F745843" w14:textId="77777777" w:rsidTr="002C6441">
        <w:trPr>
          <w:trHeight w:val="465"/>
        </w:trPr>
        <w:tc>
          <w:tcPr>
            <w:tcW w:w="10496" w:type="dxa"/>
            <w:gridSpan w:val="29"/>
            <w:tcBorders>
              <w:top w:val="nil"/>
              <w:left w:val="nil"/>
              <w:bottom w:val="nil"/>
              <w:right w:val="nil"/>
            </w:tcBorders>
            <w:shd w:val="clear" w:color="auto" w:fill="auto"/>
            <w:noWrap/>
            <w:vAlign w:val="center"/>
            <w:hideMark/>
          </w:tcPr>
          <w:p w14:paraId="03D14C9A" w14:textId="77777777" w:rsidR="00CD4AB6" w:rsidRPr="00CD4AB6" w:rsidRDefault="00CD4AB6" w:rsidP="00CD4AB6">
            <w:pPr>
              <w:spacing w:after="0" w:line="240" w:lineRule="auto"/>
              <w:jc w:val="center"/>
              <w:rPr>
                <w:rFonts w:ascii="Arial Narrow" w:eastAsia="Times New Roman" w:hAnsi="Arial Narrow" w:cs="Times New Roman"/>
                <w:b/>
                <w:bCs/>
                <w:sz w:val="36"/>
                <w:szCs w:val="36"/>
                <w:lang w:eastAsia="sk-SK"/>
              </w:rPr>
            </w:pPr>
            <w:r w:rsidRPr="00CD4AB6">
              <w:rPr>
                <w:rFonts w:ascii="Arial Narrow" w:eastAsia="Times New Roman" w:hAnsi="Arial Narrow" w:cs="Times New Roman"/>
                <w:b/>
                <w:bCs/>
                <w:sz w:val="36"/>
                <w:szCs w:val="36"/>
                <w:lang w:eastAsia="sk-SK"/>
              </w:rPr>
              <w:t>TRIEDENÉ ZLOŽKY ODPADU: PAPIER, SKLO, PLASTY a KOVY</w:t>
            </w:r>
          </w:p>
        </w:tc>
      </w:tr>
      <w:tr w:rsidR="00CD4AB6" w:rsidRPr="00CD4AB6" w14:paraId="52A220DB" w14:textId="77777777" w:rsidTr="002C6441">
        <w:trPr>
          <w:trHeight w:val="465"/>
        </w:trPr>
        <w:tc>
          <w:tcPr>
            <w:tcW w:w="373" w:type="dxa"/>
            <w:tcBorders>
              <w:top w:val="nil"/>
              <w:left w:val="nil"/>
              <w:bottom w:val="nil"/>
              <w:right w:val="nil"/>
            </w:tcBorders>
            <w:shd w:val="clear" w:color="auto" w:fill="auto"/>
            <w:noWrap/>
            <w:vAlign w:val="center"/>
            <w:hideMark/>
          </w:tcPr>
          <w:p w14:paraId="7D6AAB2C" w14:textId="77777777" w:rsidR="00CD4AB6" w:rsidRPr="00CD4AB6" w:rsidRDefault="00CD4AB6" w:rsidP="00CD4AB6">
            <w:pPr>
              <w:spacing w:after="0" w:line="240" w:lineRule="auto"/>
              <w:jc w:val="center"/>
              <w:rPr>
                <w:rFonts w:ascii="Arial Narrow" w:eastAsia="Times New Roman" w:hAnsi="Arial Narrow" w:cs="Times New Roman"/>
                <w:b/>
                <w:bCs/>
                <w:sz w:val="36"/>
                <w:szCs w:val="36"/>
                <w:lang w:eastAsia="sk-SK"/>
              </w:rPr>
            </w:pPr>
          </w:p>
        </w:tc>
        <w:tc>
          <w:tcPr>
            <w:tcW w:w="356" w:type="dxa"/>
            <w:tcBorders>
              <w:top w:val="nil"/>
              <w:left w:val="nil"/>
              <w:bottom w:val="nil"/>
              <w:right w:val="nil"/>
            </w:tcBorders>
            <w:shd w:val="clear" w:color="auto" w:fill="auto"/>
            <w:noWrap/>
            <w:vAlign w:val="center"/>
            <w:hideMark/>
          </w:tcPr>
          <w:p w14:paraId="0035B6F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27B8DE8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A3C93E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1026D5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5288E0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FDD4E9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81D47C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656A0D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46516E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52C3146"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B6B1B5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7052C2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C7ABF0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C0090D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CC0911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28C1B0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3F5509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5221037"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6D4F9E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382F5C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21C4A69"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25F539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E15CF1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5B5C6D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99B30F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1B2CA4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305D48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01B68893"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2C6446B8" w14:textId="77777777" w:rsidTr="002C6441">
        <w:trPr>
          <w:trHeight w:val="465"/>
        </w:trPr>
        <w:tc>
          <w:tcPr>
            <w:tcW w:w="373" w:type="dxa"/>
            <w:tcBorders>
              <w:top w:val="nil"/>
              <w:left w:val="nil"/>
              <w:bottom w:val="nil"/>
              <w:right w:val="nil"/>
            </w:tcBorders>
            <w:shd w:val="clear" w:color="auto" w:fill="auto"/>
            <w:noWrap/>
            <w:vAlign w:val="center"/>
            <w:hideMark/>
          </w:tcPr>
          <w:p w14:paraId="30D346E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453F87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noWrap/>
            <w:vAlign w:val="center"/>
            <w:hideMark/>
          </w:tcPr>
          <w:p w14:paraId="1470B4D2"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2D594DC"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6BC9B1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C96425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B7B783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ABFBEC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907C31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9D45CE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bottom"/>
            <w:hideMark/>
          </w:tcPr>
          <w:p w14:paraId="72FC634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77898F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89037C8"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FB8D28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5070EA2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6D35F4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5FA74AA"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45A8A1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070FA5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93F93F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71D7BA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11E4DC0"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29997B1"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95D2C15"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670DFBF"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3446C1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2F48A8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A73F9EB"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E479D2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r>
      <w:tr w:rsidR="00CD4AB6" w:rsidRPr="00CD4AB6" w14:paraId="47F51CA6" w14:textId="77777777" w:rsidTr="002C6441">
        <w:trPr>
          <w:trHeight w:val="255"/>
        </w:trPr>
        <w:tc>
          <w:tcPr>
            <w:tcW w:w="373" w:type="dxa"/>
            <w:tcBorders>
              <w:top w:val="nil"/>
              <w:left w:val="nil"/>
              <w:bottom w:val="nil"/>
              <w:right w:val="nil"/>
            </w:tcBorders>
            <w:shd w:val="clear" w:color="auto" w:fill="auto"/>
            <w:noWrap/>
            <w:vAlign w:val="center"/>
            <w:hideMark/>
          </w:tcPr>
          <w:p w14:paraId="1DF9D61D"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3345" w:type="dxa"/>
            <w:gridSpan w:val="9"/>
            <w:tcBorders>
              <w:top w:val="nil"/>
              <w:left w:val="nil"/>
              <w:bottom w:val="nil"/>
              <w:right w:val="nil"/>
            </w:tcBorders>
            <w:shd w:val="clear" w:color="000000" w:fill="00B0F0"/>
            <w:noWrap/>
            <w:vAlign w:val="bottom"/>
            <w:hideMark/>
          </w:tcPr>
          <w:p w14:paraId="1497E523" w14:textId="77777777" w:rsidR="00CD4AB6" w:rsidRPr="00CD4AB6" w:rsidRDefault="00CD4AB6" w:rsidP="00CD4AB6">
            <w:pPr>
              <w:spacing w:after="0" w:line="240" w:lineRule="auto"/>
              <w:jc w:val="center"/>
              <w:rPr>
                <w:rFonts w:ascii="Arial Narrow" w:eastAsia="Times New Roman" w:hAnsi="Arial Narrow" w:cs="Times New Roman"/>
                <w:b/>
                <w:bCs/>
                <w:sz w:val="20"/>
                <w:szCs w:val="20"/>
                <w:lang w:eastAsia="sk-SK"/>
              </w:rPr>
            </w:pPr>
            <w:r w:rsidRPr="00CD4AB6">
              <w:rPr>
                <w:rFonts w:ascii="Arial Narrow" w:eastAsia="Times New Roman" w:hAnsi="Arial Narrow" w:cs="Times New Roman"/>
                <w:b/>
                <w:bCs/>
                <w:sz w:val="20"/>
                <w:szCs w:val="20"/>
                <w:lang w:eastAsia="sk-SK"/>
              </w:rPr>
              <w:t>Triedený odpad: PAPIER a LEPENKA</w:t>
            </w:r>
          </w:p>
        </w:tc>
        <w:tc>
          <w:tcPr>
            <w:tcW w:w="6778" w:type="dxa"/>
            <w:gridSpan w:val="19"/>
            <w:tcBorders>
              <w:top w:val="nil"/>
              <w:left w:val="nil"/>
              <w:bottom w:val="nil"/>
              <w:right w:val="nil"/>
            </w:tcBorders>
            <w:shd w:val="clear" w:color="auto" w:fill="auto"/>
            <w:noWrap/>
            <w:vAlign w:val="center"/>
            <w:hideMark/>
          </w:tcPr>
          <w:p w14:paraId="223E37F3" w14:textId="77777777" w:rsidR="00CD4AB6" w:rsidRPr="00CD4AB6" w:rsidRDefault="00CD4AB6" w:rsidP="00CD4AB6">
            <w:pPr>
              <w:spacing w:after="0" w:line="240" w:lineRule="auto"/>
              <w:jc w:val="center"/>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Zber odpadu na základe harmonogramu z domácností.</w:t>
            </w:r>
          </w:p>
        </w:tc>
      </w:tr>
      <w:tr w:rsidR="00CD4AB6" w:rsidRPr="00CD4AB6" w14:paraId="2FC10FB2" w14:textId="77777777" w:rsidTr="002C6441">
        <w:trPr>
          <w:trHeight w:val="255"/>
        </w:trPr>
        <w:tc>
          <w:tcPr>
            <w:tcW w:w="373" w:type="dxa"/>
            <w:tcBorders>
              <w:top w:val="nil"/>
              <w:left w:val="nil"/>
              <w:bottom w:val="nil"/>
              <w:right w:val="nil"/>
            </w:tcBorders>
            <w:shd w:val="clear" w:color="auto" w:fill="auto"/>
            <w:noWrap/>
            <w:vAlign w:val="center"/>
            <w:hideMark/>
          </w:tcPr>
          <w:p w14:paraId="2158EF10" w14:textId="77777777" w:rsidR="00CD4AB6" w:rsidRPr="00CD4AB6" w:rsidRDefault="00CD4AB6" w:rsidP="00CD4AB6">
            <w:pPr>
              <w:spacing w:after="0" w:line="240" w:lineRule="auto"/>
              <w:jc w:val="center"/>
              <w:rPr>
                <w:rFonts w:ascii="Arial Narrow" w:eastAsia="Times New Roman" w:hAnsi="Arial Narrow" w:cs="Times New Roman"/>
                <w:sz w:val="20"/>
                <w:szCs w:val="20"/>
                <w:lang w:eastAsia="sk-SK"/>
              </w:rPr>
            </w:pPr>
          </w:p>
        </w:tc>
        <w:tc>
          <w:tcPr>
            <w:tcW w:w="4413" w:type="dxa"/>
            <w:gridSpan w:val="12"/>
            <w:tcBorders>
              <w:top w:val="nil"/>
              <w:left w:val="nil"/>
              <w:bottom w:val="nil"/>
              <w:right w:val="nil"/>
            </w:tcBorders>
            <w:shd w:val="clear" w:color="auto" w:fill="auto"/>
            <w:noWrap/>
            <w:vAlign w:val="bottom"/>
            <w:hideMark/>
          </w:tcPr>
          <w:p w14:paraId="6BD7FBB9"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  Obalové a neobalové materiály z papiera a lepenky,</w:t>
            </w:r>
          </w:p>
        </w:tc>
        <w:tc>
          <w:tcPr>
            <w:tcW w:w="356" w:type="dxa"/>
            <w:tcBorders>
              <w:top w:val="nil"/>
              <w:left w:val="nil"/>
              <w:bottom w:val="nil"/>
              <w:right w:val="nil"/>
            </w:tcBorders>
            <w:shd w:val="clear" w:color="auto" w:fill="auto"/>
            <w:noWrap/>
            <w:vAlign w:val="center"/>
            <w:hideMark/>
          </w:tcPr>
          <w:p w14:paraId="57E0C9EA"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65AEEA7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26532D2"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F5B4B1F"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C5DE43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909F25E"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DA3E3E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369FF8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47C171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78E804E"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0DD1DF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DD30FE0"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514F65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03B4C1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DE2B1B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2CC8D5DB"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r>
      <w:tr w:rsidR="00CD4AB6" w:rsidRPr="00CD4AB6" w14:paraId="27D1F284" w14:textId="77777777" w:rsidTr="002C6441">
        <w:trPr>
          <w:trHeight w:val="255"/>
        </w:trPr>
        <w:tc>
          <w:tcPr>
            <w:tcW w:w="373" w:type="dxa"/>
            <w:tcBorders>
              <w:top w:val="nil"/>
              <w:left w:val="nil"/>
              <w:bottom w:val="nil"/>
              <w:right w:val="nil"/>
            </w:tcBorders>
            <w:shd w:val="clear" w:color="auto" w:fill="auto"/>
            <w:noWrap/>
            <w:vAlign w:val="center"/>
            <w:hideMark/>
          </w:tcPr>
          <w:p w14:paraId="1C83F10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10123" w:type="dxa"/>
            <w:gridSpan w:val="28"/>
            <w:tcBorders>
              <w:top w:val="nil"/>
              <w:left w:val="nil"/>
              <w:bottom w:val="nil"/>
              <w:right w:val="nil"/>
            </w:tcBorders>
            <w:shd w:val="clear" w:color="auto" w:fill="auto"/>
            <w:vAlign w:val="bottom"/>
            <w:hideMark/>
          </w:tcPr>
          <w:p w14:paraId="0CC2CA27"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b/>
                <w:bCs/>
                <w:sz w:val="20"/>
                <w:szCs w:val="20"/>
                <w:lang w:eastAsia="sk-SK"/>
              </w:rPr>
              <w:t>patria sem:</w:t>
            </w:r>
            <w:r w:rsidRPr="00CD4AB6">
              <w:rPr>
                <w:rFonts w:ascii="Arial Narrow" w:eastAsia="Times New Roman" w:hAnsi="Arial Narrow" w:cs="Times New Roman"/>
                <w:sz w:val="20"/>
                <w:szCs w:val="20"/>
                <w:lang w:eastAsia="sk-SK"/>
              </w:rPr>
              <w:t xml:space="preserve"> noviny, časopisy, zošity, knihy, kancelársky papier, papierové vrecká, lepenka, krabice z tvrdého papiera, kartón, obálky, letáky, katalógy, telefónne zoznamy, plagáty, pohľadnice, zakladače, baliaci a krepový papier, papierový obal a pod.</w:t>
            </w:r>
          </w:p>
        </w:tc>
      </w:tr>
      <w:tr w:rsidR="00CD4AB6" w:rsidRPr="00CD4AB6" w14:paraId="104F2501" w14:textId="77777777" w:rsidTr="002C6441">
        <w:trPr>
          <w:trHeight w:val="255"/>
        </w:trPr>
        <w:tc>
          <w:tcPr>
            <w:tcW w:w="373" w:type="dxa"/>
            <w:tcBorders>
              <w:top w:val="nil"/>
              <w:left w:val="nil"/>
              <w:bottom w:val="nil"/>
              <w:right w:val="nil"/>
            </w:tcBorders>
            <w:shd w:val="clear" w:color="auto" w:fill="auto"/>
            <w:noWrap/>
            <w:vAlign w:val="center"/>
            <w:hideMark/>
          </w:tcPr>
          <w:p w14:paraId="3C517C35"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10123" w:type="dxa"/>
            <w:gridSpan w:val="28"/>
            <w:tcBorders>
              <w:top w:val="nil"/>
              <w:left w:val="nil"/>
              <w:bottom w:val="nil"/>
              <w:right w:val="nil"/>
            </w:tcBorders>
            <w:shd w:val="clear" w:color="auto" w:fill="auto"/>
            <w:vAlign w:val="bottom"/>
            <w:hideMark/>
          </w:tcPr>
          <w:p w14:paraId="1D16D752"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b/>
                <w:bCs/>
                <w:sz w:val="20"/>
                <w:szCs w:val="20"/>
                <w:lang w:eastAsia="sk-SK"/>
              </w:rPr>
              <w:t>nepatria sem:</w:t>
            </w:r>
            <w:r w:rsidRPr="00CD4AB6">
              <w:rPr>
                <w:rFonts w:ascii="Arial Narrow" w:eastAsia="Times New Roman" w:hAnsi="Arial Narrow" w:cs="Times New Roman"/>
                <w:sz w:val="20"/>
                <w:szCs w:val="20"/>
                <w:lang w:eastAsia="sk-SK"/>
              </w:rPr>
              <w:t xml:space="preserve"> voskový papier, papier s hliníkovou fóliou, obaly na mrazené potraviny, vreckových polievok, pudingov, práškov do pečiva, práškového cukru, korenín, nanukov, škatuľky od cigariet (s výnimkou kartónovej časti), silne znečistený či mastný papier, kopírovací papier, viacvrstvové kombinované materiály (</w:t>
            </w:r>
            <w:proofErr w:type="spellStart"/>
            <w:r w:rsidRPr="00CD4AB6">
              <w:rPr>
                <w:rFonts w:ascii="Arial Narrow" w:eastAsia="Times New Roman" w:hAnsi="Arial Narrow" w:cs="Times New Roman"/>
                <w:sz w:val="20"/>
                <w:szCs w:val="20"/>
                <w:lang w:eastAsia="sk-SK"/>
              </w:rPr>
              <w:t>tetrapak</w:t>
            </w:r>
            <w:proofErr w:type="spellEnd"/>
            <w:r w:rsidRPr="00CD4AB6">
              <w:rPr>
                <w:rFonts w:ascii="Arial Narrow" w:eastAsia="Times New Roman" w:hAnsi="Arial Narrow" w:cs="Times New Roman"/>
                <w:sz w:val="20"/>
                <w:szCs w:val="20"/>
                <w:lang w:eastAsia="sk-SK"/>
              </w:rPr>
              <w:t>), plastové obaly a pod.</w:t>
            </w:r>
          </w:p>
        </w:tc>
      </w:tr>
      <w:tr w:rsidR="00CD4AB6" w:rsidRPr="00CD4AB6" w14:paraId="744153A5" w14:textId="77777777" w:rsidTr="002C6441">
        <w:trPr>
          <w:trHeight w:val="255"/>
        </w:trPr>
        <w:tc>
          <w:tcPr>
            <w:tcW w:w="373" w:type="dxa"/>
            <w:tcBorders>
              <w:top w:val="nil"/>
              <w:left w:val="nil"/>
              <w:bottom w:val="nil"/>
              <w:right w:val="nil"/>
            </w:tcBorders>
            <w:shd w:val="clear" w:color="auto" w:fill="auto"/>
            <w:noWrap/>
            <w:vAlign w:val="center"/>
            <w:hideMark/>
          </w:tcPr>
          <w:p w14:paraId="474B6464"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356" w:type="dxa"/>
            <w:tcBorders>
              <w:top w:val="nil"/>
              <w:left w:val="nil"/>
              <w:bottom w:val="nil"/>
              <w:right w:val="nil"/>
            </w:tcBorders>
            <w:shd w:val="clear" w:color="auto" w:fill="auto"/>
            <w:vAlign w:val="bottom"/>
            <w:hideMark/>
          </w:tcPr>
          <w:p w14:paraId="32571FA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vAlign w:val="bottom"/>
            <w:hideMark/>
          </w:tcPr>
          <w:p w14:paraId="5367176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34F97EF2"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6287CA0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0E5F412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7752FBE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vAlign w:val="bottom"/>
            <w:hideMark/>
          </w:tcPr>
          <w:p w14:paraId="459700D2"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4D0756C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2D98C5A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8E30B0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192A0AD2"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7CEDCB8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49A56DC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vAlign w:val="bottom"/>
            <w:hideMark/>
          </w:tcPr>
          <w:p w14:paraId="6A70670B"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752DFA5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7FE9EAA4"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4BDB8C5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40A3BBB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6464908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010A58D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04FF5EB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vAlign w:val="bottom"/>
            <w:hideMark/>
          </w:tcPr>
          <w:p w14:paraId="53E06852"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630EE3B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4D42E0D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19B8472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4D8ECC6E"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7A457E4F"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vAlign w:val="bottom"/>
            <w:hideMark/>
          </w:tcPr>
          <w:p w14:paraId="570BA18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r>
      <w:tr w:rsidR="00CD4AB6" w:rsidRPr="00CD4AB6" w14:paraId="55BCE694" w14:textId="77777777" w:rsidTr="002C6441">
        <w:trPr>
          <w:trHeight w:val="255"/>
        </w:trPr>
        <w:tc>
          <w:tcPr>
            <w:tcW w:w="373" w:type="dxa"/>
            <w:tcBorders>
              <w:top w:val="nil"/>
              <w:left w:val="nil"/>
              <w:bottom w:val="nil"/>
              <w:right w:val="nil"/>
            </w:tcBorders>
            <w:shd w:val="clear" w:color="auto" w:fill="auto"/>
            <w:noWrap/>
            <w:vAlign w:val="center"/>
            <w:hideMark/>
          </w:tcPr>
          <w:p w14:paraId="0932CE5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45" w:type="dxa"/>
            <w:gridSpan w:val="9"/>
            <w:tcBorders>
              <w:top w:val="nil"/>
              <w:left w:val="nil"/>
              <w:bottom w:val="nil"/>
              <w:right w:val="nil"/>
            </w:tcBorders>
            <w:shd w:val="clear" w:color="000000" w:fill="00B050"/>
            <w:noWrap/>
            <w:vAlign w:val="bottom"/>
            <w:hideMark/>
          </w:tcPr>
          <w:p w14:paraId="7D229A92" w14:textId="77777777" w:rsidR="00CD4AB6" w:rsidRPr="00CD4AB6" w:rsidRDefault="00CD4AB6" w:rsidP="00CD4AB6">
            <w:pPr>
              <w:spacing w:after="0" w:line="240" w:lineRule="auto"/>
              <w:rPr>
                <w:rFonts w:ascii="Arial Narrow" w:eastAsia="Times New Roman" w:hAnsi="Arial Narrow" w:cs="Times New Roman"/>
                <w:b/>
                <w:bCs/>
                <w:sz w:val="20"/>
                <w:szCs w:val="20"/>
                <w:lang w:eastAsia="sk-SK"/>
              </w:rPr>
            </w:pPr>
            <w:r w:rsidRPr="00CD4AB6">
              <w:rPr>
                <w:rFonts w:ascii="Arial Narrow" w:eastAsia="Times New Roman" w:hAnsi="Arial Narrow" w:cs="Times New Roman"/>
                <w:b/>
                <w:bCs/>
                <w:sz w:val="20"/>
                <w:szCs w:val="20"/>
                <w:lang w:eastAsia="sk-SK"/>
              </w:rPr>
              <w:t>Triedený odpad: SKLO</w:t>
            </w:r>
          </w:p>
        </w:tc>
        <w:tc>
          <w:tcPr>
            <w:tcW w:w="6778" w:type="dxa"/>
            <w:gridSpan w:val="19"/>
            <w:tcBorders>
              <w:top w:val="nil"/>
              <w:left w:val="nil"/>
              <w:bottom w:val="nil"/>
              <w:right w:val="nil"/>
            </w:tcBorders>
            <w:shd w:val="clear" w:color="auto" w:fill="auto"/>
            <w:noWrap/>
            <w:vAlign w:val="bottom"/>
            <w:hideMark/>
          </w:tcPr>
          <w:p w14:paraId="3390D15F" w14:textId="77777777" w:rsidR="00CD4AB6" w:rsidRPr="00CD4AB6" w:rsidRDefault="00CD4AB6" w:rsidP="00CD4AB6">
            <w:pPr>
              <w:spacing w:after="0" w:line="240" w:lineRule="auto"/>
              <w:jc w:val="center"/>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Zber odpadu do 1100 litrových nádob na zberných stanovištiach v obci.</w:t>
            </w:r>
          </w:p>
        </w:tc>
      </w:tr>
      <w:tr w:rsidR="00CD4AB6" w:rsidRPr="00CD4AB6" w14:paraId="3D9B497D" w14:textId="77777777" w:rsidTr="002C6441">
        <w:trPr>
          <w:trHeight w:val="255"/>
        </w:trPr>
        <w:tc>
          <w:tcPr>
            <w:tcW w:w="373" w:type="dxa"/>
            <w:tcBorders>
              <w:top w:val="nil"/>
              <w:left w:val="nil"/>
              <w:bottom w:val="nil"/>
              <w:right w:val="nil"/>
            </w:tcBorders>
            <w:shd w:val="clear" w:color="auto" w:fill="auto"/>
            <w:noWrap/>
            <w:vAlign w:val="center"/>
            <w:hideMark/>
          </w:tcPr>
          <w:p w14:paraId="4AE69707" w14:textId="77777777" w:rsidR="00CD4AB6" w:rsidRPr="00CD4AB6" w:rsidRDefault="00CD4AB6" w:rsidP="00CD4AB6">
            <w:pPr>
              <w:spacing w:after="0" w:line="240" w:lineRule="auto"/>
              <w:jc w:val="center"/>
              <w:rPr>
                <w:rFonts w:ascii="Arial Narrow" w:eastAsia="Times New Roman" w:hAnsi="Arial Narrow" w:cs="Times New Roman"/>
                <w:sz w:val="20"/>
                <w:szCs w:val="20"/>
                <w:lang w:eastAsia="sk-SK"/>
              </w:rPr>
            </w:pPr>
          </w:p>
        </w:tc>
        <w:tc>
          <w:tcPr>
            <w:tcW w:w="3345" w:type="dxa"/>
            <w:gridSpan w:val="9"/>
            <w:tcBorders>
              <w:top w:val="nil"/>
              <w:left w:val="nil"/>
              <w:bottom w:val="nil"/>
              <w:right w:val="nil"/>
            </w:tcBorders>
            <w:shd w:val="clear" w:color="auto" w:fill="auto"/>
            <w:noWrap/>
            <w:vAlign w:val="bottom"/>
            <w:hideMark/>
          </w:tcPr>
          <w:p w14:paraId="0B3CCA87"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 Obalové a neobalové materiály zo skla,</w:t>
            </w:r>
          </w:p>
        </w:tc>
        <w:tc>
          <w:tcPr>
            <w:tcW w:w="356" w:type="dxa"/>
            <w:tcBorders>
              <w:top w:val="nil"/>
              <w:left w:val="nil"/>
              <w:bottom w:val="nil"/>
              <w:right w:val="nil"/>
            </w:tcBorders>
            <w:shd w:val="clear" w:color="auto" w:fill="auto"/>
            <w:noWrap/>
            <w:vAlign w:val="bottom"/>
            <w:hideMark/>
          </w:tcPr>
          <w:p w14:paraId="36324E7F"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2FA337B"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395CB4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4A340B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35F6D75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9AF1DA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E11B11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7C29664"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F10638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2C70CC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9422D4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AD091E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E79335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AB358D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D63E77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CB41614"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3BFC054"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E421FC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09CAA15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r>
      <w:tr w:rsidR="00CD4AB6" w:rsidRPr="00CD4AB6" w14:paraId="14B7CAEE" w14:textId="77777777" w:rsidTr="002C6441">
        <w:trPr>
          <w:trHeight w:val="255"/>
        </w:trPr>
        <w:tc>
          <w:tcPr>
            <w:tcW w:w="373" w:type="dxa"/>
            <w:tcBorders>
              <w:top w:val="nil"/>
              <w:left w:val="nil"/>
              <w:bottom w:val="nil"/>
              <w:right w:val="nil"/>
            </w:tcBorders>
            <w:shd w:val="clear" w:color="auto" w:fill="auto"/>
            <w:noWrap/>
            <w:vAlign w:val="center"/>
            <w:hideMark/>
          </w:tcPr>
          <w:p w14:paraId="095F0892"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10123" w:type="dxa"/>
            <w:gridSpan w:val="28"/>
            <w:tcBorders>
              <w:top w:val="nil"/>
              <w:left w:val="nil"/>
              <w:bottom w:val="nil"/>
              <w:right w:val="nil"/>
            </w:tcBorders>
            <w:shd w:val="clear" w:color="auto" w:fill="auto"/>
            <w:vAlign w:val="bottom"/>
            <w:hideMark/>
          </w:tcPr>
          <w:p w14:paraId="1DD87972"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b/>
                <w:bCs/>
                <w:sz w:val="20"/>
                <w:szCs w:val="20"/>
                <w:lang w:eastAsia="sk-SK"/>
              </w:rPr>
              <w:t>patria sem:</w:t>
            </w:r>
            <w:r w:rsidRPr="00CD4AB6">
              <w:rPr>
                <w:rFonts w:ascii="Arial Narrow" w:eastAsia="Times New Roman" w:hAnsi="Arial Narrow" w:cs="Times New Roman"/>
                <w:sz w:val="20"/>
                <w:szCs w:val="20"/>
                <w:lang w:eastAsia="sk-SK"/>
              </w:rPr>
              <w:t xml:space="preserve"> fľaše, nádoby, obaly a premety zo skla, poháre, fľaštičky od kozmetiky bez kovových a plastových uzáverov, črepy, okenné sklo, sklo z okuliarov a pod.</w:t>
            </w:r>
          </w:p>
        </w:tc>
      </w:tr>
      <w:tr w:rsidR="00CD4AB6" w:rsidRPr="00CD4AB6" w14:paraId="3AE89456" w14:textId="77777777" w:rsidTr="002C6441">
        <w:trPr>
          <w:trHeight w:val="255"/>
        </w:trPr>
        <w:tc>
          <w:tcPr>
            <w:tcW w:w="373" w:type="dxa"/>
            <w:tcBorders>
              <w:top w:val="nil"/>
              <w:left w:val="nil"/>
              <w:bottom w:val="nil"/>
              <w:right w:val="nil"/>
            </w:tcBorders>
            <w:shd w:val="clear" w:color="auto" w:fill="auto"/>
            <w:noWrap/>
            <w:vAlign w:val="center"/>
            <w:hideMark/>
          </w:tcPr>
          <w:p w14:paraId="69F0CEFF"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10123" w:type="dxa"/>
            <w:gridSpan w:val="28"/>
            <w:tcBorders>
              <w:top w:val="nil"/>
              <w:left w:val="nil"/>
              <w:bottom w:val="nil"/>
              <w:right w:val="nil"/>
            </w:tcBorders>
            <w:shd w:val="clear" w:color="auto" w:fill="auto"/>
            <w:vAlign w:val="bottom"/>
            <w:hideMark/>
          </w:tcPr>
          <w:p w14:paraId="5641F1DD"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b/>
                <w:bCs/>
                <w:sz w:val="20"/>
                <w:szCs w:val="20"/>
                <w:lang w:eastAsia="sk-SK"/>
              </w:rPr>
              <w:t>nepatria sem:</w:t>
            </w:r>
            <w:r w:rsidRPr="00CD4AB6">
              <w:rPr>
                <w:rFonts w:ascii="Arial Narrow" w:eastAsia="Times New Roman" w:hAnsi="Arial Narrow" w:cs="Times New Roman"/>
                <w:sz w:val="20"/>
                <w:szCs w:val="20"/>
                <w:lang w:eastAsia="sk-SK"/>
              </w:rPr>
              <w:t xml:space="preserve"> vrchnáky, korky, gumy, porcelán, keramika, zrkadlá, drôtované sklo, dymové sklo, fľaše z umelej hmoty, časti uzáverov fliaš, žiarovky, žiarivky, obrazovky, silne znečistené sklo (zeminou, farbami, potravinami).</w:t>
            </w:r>
          </w:p>
        </w:tc>
      </w:tr>
      <w:tr w:rsidR="00CD4AB6" w:rsidRPr="00CD4AB6" w14:paraId="5F1D7F3A" w14:textId="77777777" w:rsidTr="002C6441">
        <w:trPr>
          <w:trHeight w:val="255"/>
        </w:trPr>
        <w:tc>
          <w:tcPr>
            <w:tcW w:w="373" w:type="dxa"/>
            <w:tcBorders>
              <w:top w:val="nil"/>
              <w:left w:val="nil"/>
              <w:bottom w:val="nil"/>
              <w:right w:val="nil"/>
            </w:tcBorders>
            <w:shd w:val="clear" w:color="auto" w:fill="auto"/>
            <w:noWrap/>
            <w:vAlign w:val="center"/>
            <w:hideMark/>
          </w:tcPr>
          <w:p w14:paraId="078F740C"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356" w:type="dxa"/>
            <w:tcBorders>
              <w:top w:val="nil"/>
              <w:left w:val="nil"/>
              <w:bottom w:val="nil"/>
              <w:right w:val="nil"/>
            </w:tcBorders>
            <w:shd w:val="clear" w:color="auto" w:fill="auto"/>
            <w:vAlign w:val="bottom"/>
            <w:hideMark/>
          </w:tcPr>
          <w:p w14:paraId="2563AACE"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vAlign w:val="bottom"/>
            <w:hideMark/>
          </w:tcPr>
          <w:p w14:paraId="7B9C6E62"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3B43A5BB"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2D39C1C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1BCC277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0212EC3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vAlign w:val="bottom"/>
            <w:hideMark/>
          </w:tcPr>
          <w:p w14:paraId="2AFC56E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2D9F288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4DE3760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2A33A4F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1A4D4B7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2254C7A2"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297B5C8F"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vAlign w:val="bottom"/>
            <w:hideMark/>
          </w:tcPr>
          <w:p w14:paraId="7C9A911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0BD39EF"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0664552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224608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89842A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64420D8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50E06D4"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1628C67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vAlign w:val="bottom"/>
            <w:hideMark/>
          </w:tcPr>
          <w:p w14:paraId="35536A3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C1EEB1E"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292EB2A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7F88281F"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257838B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10242C9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vAlign w:val="bottom"/>
            <w:hideMark/>
          </w:tcPr>
          <w:p w14:paraId="56CF05C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r>
      <w:tr w:rsidR="00CD4AB6" w:rsidRPr="00CD4AB6" w14:paraId="4397B3CA" w14:textId="77777777" w:rsidTr="002C6441">
        <w:trPr>
          <w:trHeight w:val="255"/>
        </w:trPr>
        <w:tc>
          <w:tcPr>
            <w:tcW w:w="373" w:type="dxa"/>
            <w:tcBorders>
              <w:top w:val="nil"/>
              <w:left w:val="nil"/>
              <w:bottom w:val="nil"/>
              <w:right w:val="nil"/>
            </w:tcBorders>
            <w:shd w:val="clear" w:color="auto" w:fill="auto"/>
            <w:noWrap/>
            <w:vAlign w:val="center"/>
            <w:hideMark/>
          </w:tcPr>
          <w:p w14:paraId="09A6CF6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45" w:type="dxa"/>
            <w:gridSpan w:val="9"/>
            <w:tcBorders>
              <w:top w:val="nil"/>
              <w:left w:val="nil"/>
              <w:bottom w:val="nil"/>
              <w:right w:val="nil"/>
            </w:tcBorders>
            <w:shd w:val="clear" w:color="000000" w:fill="FFFF00"/>
            <w:noWrap/>
            <w:vAlign w:val="bottom"/>
            <w:hideMark/>
          </w:tcPr>
          <w:p w14:paraId="5F6F7B82" w14:textId="77777777" w:rsidR="00CD4AB6" w:rsidRPr="00CD4AB6" w:rsidRDefault="00CD4AB6" w:rsidP="00CD4AB6">
            <w:pPr>
              <w:spacing w:after="0" w:line="240" w:lineRule="auto"/>
              <w:rPr>
                <w:rFonts w:ascii="Arial Narrow" w:eastAsia="Times New Roman" w:hAnsi="Arial Narrow" w:cs="Times New Roman"/>
                <w:b/>
                <w:bCs/>
                <w:sz w:val="20"/>
                <w:szCs w:val="20"/>
                <w:lang w:eastAsia="sk-SK"/>
              </w:rPr>
            </w:pPr>
            <w:r w:rsidRPr="00CD4AB6">
              <w:rPr>
                <w:rFonts w:ascii="Arial Narrow" w:eastAsia="Times New Roman" w:hAnsi="Arial Narrow" w:cs="Times New Roman"/>
                <w:b/>
                <w:bCs/>
                <w:sz w:val="20"/>
                <w:szCs w:val="20"/>
                <w:lang w:eastAsia="sk-SK"/>
              </w:rPr>
              <w:t>Triedený odpad: PLASTY:</w:t>
            </w:r>
          </w:p>
        </w:tc>
        <w:tc>
          <w:tcPr>
            <w:tcW w:w="6778" w:type="dxa"/>
            <w:gridSpan w:val="19"/>
            <w:tcBorders>
              <w:top w:val="nil"/>
              <w:left w:val="nil"/>
              <w:bottom w:val="nil"/>
              <w:right w:val="nil"/>
            </w:tcBorders>
            <w:shd w:val="clear" w:color="auto" w:fill="auto"/>
            <w:noWrap/>
            <w:vAlign w:val="center"/>
            <w:hideMark/>
          </w:tcPr>
          <w:p w14:paraId="52E202F1" w14:textId="77777777" w:rsidR="00CD4AB6" w:rsidRPr="00CD4AB6" w:rsidRDefault="00CD4AB6" w:rsidP="00CD4AB6">
            <w:pPr>
              <w:spacing w:after="0" w:line="240" w:lineRule="auto"/>
              <w:jc w:val="center"/>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Zber odpadu na základe harmonogramu z domácností.</w:t>
            </w:r>
          </w:p>
        </w:tc>
      </w:tr>
      <w:tr w:rsidR="00CD4AB6" w:rsidRPr="00CD4AB6" w14:paraId="6F531CCD" w14:textId="77777777" w:rsidTr="002C6441">
        <w:trPr>
          <w:trHeight w:val="255"/>
        </w:trPr>
        <w:tc>
          <w:tcPr>
            <w:tcW w:w="373" w:type="dxa"/>
            <w:tcBorders>
              <w:top w:val="nil"/>
              <w:left w:val="nil"/>
              <w:bottom w:val="nil"/>
              <w:right w:val="nil"/>
            </w:tcBorders>
            <w:shd w:val="clear" w:color="auto" w:fill="auto"/>
            <w:noWrap/>
            <w:vAlign w:val="center"/>
            <w:hideMark/>
          </w:tcPr>
          <w:p w14:paraId="2DD916DD" w14:textId="77777777" w:rsidR="00CD4AB6" w:rsidRPr="00CD4AB6" w:rsidRDefault="00CD4AB6" w:rsidP="00CD4AB6">
            <w:pPr>
              <w:spacing w:after="0" w:line="240" w:lineRule="auto"/>
              <w:jc w:val="center"/>
              <w:rPr>
                <w:rFonts w:ascii="Arial Narrow" w:eastAsia="Times New Roman" w:hAnsi="Arial Narrow" w:cs="Times New Roman"/>
                <w:sz w:val="20"/>
                <w:szCs w:val="20"/>
                <w:lang w:eastAsia="sk-SK"/>
              </w:rPr>
            </w:pPr>
          </w:p>
        </w:tc>
        <w:tc>
          <w:tcPr>
            <w:tcW w:w="3345" w:type="dxa"/>
            <w:gridSpan w:val="9"/>
            <w:tcBorders>
              <w:top w:val="nil"/>
              <w:left w:val="nil"/>
              <w:bottom w:val="nil"/>
              <w:right w:val="nil"/>
            </w:tcBorders>
            <w:shd w:val="clear" w:color="auto" w:fill="auto"/>
            <w:noWrap/>
            <w:vAlign w:val="bottom"/>
            <w:hideMark/>
          </w:tcPr>
          <w:p w14:paraId="7C4EE4E3"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 Obalové a neobalové materiály z plastov,</w:t>
            </w:r>
          </w:p>
        </w:tc>
        <w:tc>
          <w:tcPr>
            <w:tcW w:w="3577" w:type="dxa"/>
            <w:gridSpan w:val="10"/>
            <w:tcBorders>
              <w:top w:val="nil"/>
              <w:left w:val="nil"/>
              <w:bottom w:val="nil"/>
              <w:right w:val="nil"/>
            </w:tcBorders>
            <w:shd w:val="clear" w:color="auto" w:fill="auto"/>
            <w:noWrap/>
            <w:vAlign w:val="bottom"/>
            <w:hideMark/>
          </w:tcPr>
          <w:p w14:paraId="79AFD90A"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viacvrstvové kombinované obaly (</w:t>
            </w:r>
            <w:proofErr w:type="spellStart"/>
            <w:r w:rsidRPr="00CD4AB6">
              <w:rPr>
                <w:rFonts w:ascii="Arial Narrow" w:eastAsia="Times New Roman" w:hAnsi="Arial Narrow" w:cs="Times New Roman"/>
                <w:sz w:val="20"/>
                <w:szCs w:val="20"/>
                <w:lang w:eastAsia="sk-SK"/>
              </w:rPr>
              <w:t>tetrapak</w:t>
            </w:r>
            <w:proofErr w:type="spellEnd"/>
            <w:r w:rsidRPr="00CD4AB6">
              <w:rPr>
                <w:rFonts w:ascii="Arial Narrow" w:eastAsia="Times New Roman" w:hAnsi="Arial Narrow" w:cs="Times New Roman"/>
                <w:sz w:val="20"/>
                <w:szCs w:val="20"/>
                <w:lang w:eastAsia="sk-SK"/>
              </w:rPr>
              <w:t>)</w:t>
            </w:r>
          </w:p>
        </w:tc>
        <w:tc>
          <w:tcPr>
            <w:tcW w:w="356" w:type="dxa"/>
            <w:tcBorders>
              <w:top w:val="nil"/>
              <w:left w:val="nil"/>
              <w:bottom w:val="nil"/>
              <w:right w:val="nil"/>
            </w:tcBorders>
            <w:shd w:val="clear" w:color="auto" w:fill="auto"/>
            <w:noWrap/>
            <w:vAlign w:val="center"/>
            <w:hideMark/>
          </w:tcPr>
          <w:p w14:paraId="6A264925"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9D0FBA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41537FD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B5B9E0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4CABE0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0E9B91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16E5BF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1CA8D1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6294537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r>
      <w:tr w:rsidR="00CD4AB6" w:rsidRPr="00CD4AB6" w14:paraId="2C4CF91B" w14:textId="77777777" w:rsidTr="002C6441">
        <w:trPr>
          <w:trHeight w:val="255"/>
        </w:trPr>
        <w:tc>
          <w:tcPr>
            <w:tcW w:w="373" w:type="dxa"/>
            <w:tcBorders>
              <w:top w:val="nil"/>
              <w:left w:val="nil"/>
              <w:bottom w:val="nil"/>
              <w:right w:val="nil"/>
            </w:tcBorders>
            <w:shd w:val="clear" w:color="auto" w:fill="auto"/>
            <w:noWrap/>
            <w:vAlign w:val="center"/>
            <w:hideMark/>
          </w:tcPr>
          <w:p w14:paraId="6284C820"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10123" w:type="dxa"/>
            <w:gridSpan w:val="28"/>
            <w:tcBorders>
              <w:top w:val="nil"/>
              <w:left w:val="nil"/>
              <w:bottom w:val="nil"/>
              <w:right w:val="nil"/>
            </w:tcBorders>
            <w:shd w:val="clear" w:color="auto" w:fill="auto"/>
            <w:vAlign w:val="bottom"/>
            <w:hideMark/>
          </w:tcPr>
          <w:p w14:paraId="1AFE63F2"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b/>
                <w:bCs/>
                <w:sz w:val="20"/>
                <w:szCs w:val="20"/>
                <w:lang w:eastAsia="sk-SK"/>
              </w:rPr>
              <w:t>patria sem:</w:t>
            </w:r>
            <w:r w:rsidRPr="00CD4AB6">
              <w:rPr>
                <w:rFonts w:ascii="Arial Narrow" w:eastAsia="Times New Roman" w:hAnsi="Arial Narrow" w:cs="Times New Roman"/>
                <w:sz w:val="20"/>
                <w:szCs w:val="20"/>
                <w:lang w:eastAsia="sk-SK"/>
              </w:rPr>
              <w:t xml:space="preserve"> číre a farebné fólie, tašky, vrecká, vedrá a fľaštičky od kozmetických a čistiacich prípravkov, vrecká od mlieka, prepravky fliaš, fľaše od nápojov, sirupov, rastlinných olejov, obaly od sladkostí, tégliky z jogurtov, rôzne plastové nádobky, a hračky, vodoinštalačné a elektroinštalačné rúrky, obaly kozmetických výrobkov, plastové okná a nábytok, poháriky z automatov, penový polystyrén.</w:t>
            </w:r>
          </w:p>
        </w:tc>
      </w:tr>
      <w:tr w:rsidR="00CD4AB6" w:rsidRPr="00CD4AB6" w14:paraId="51F8D08C" w14:textId="77777777" w:rsidTr="002C6441">
        <w:trPr>
          <w:trHeight w:val="255"/>
        </w:trPr>
        <w:tc>
          <w:tcPr>
            <w:tcW w:w="373" w:type="dxa"/>
            <w:tcBorders>
              <w:top w:val="nil"/>
              <w:left w:val="nil"/>
              <w:bottom w:val="nil"/>
              <w:right w:val="nil"/>
            </w:tcBorders>
            <w:shd w:val="clear" w:color="auto" w:fill="auto"/>
            <w:noWrap/>
            <w:vAlign w:val="center"/>
            <w:hideMark/>
          </w:tcPr>
          <w:p w14:paraId="1FFD5182"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10123" w:type="dxa"/>
            <w:gridSpan w:val="28"/>
            <w:tcBorders>
              <w:top w:val="nil"/>
              <w:left w:val="nil"/>
              <w:bottom w:val="nil"/>
              <w:right w:val="nil"/>
            </w:tcBorders>
            <w:shd w:val="clear" w:color="auto" w:fill="auto"/>
            <w:vAlign w:val="bottom"/>
            <w:hideMark/>
          </w:tcPr>
          <w:p w14:paraId="542CB3C1"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b/>
                <w:bCs/>
                <w:sz w:val="20"/>
                <w:szCs w:val="20"/>
                <w:lang w:eastAsia="sk-SK"/>
              </w:rPr>
              <w:t>nepatria sem:</w:t>
            </w:r>
            <w:r w:rsidRPr="00CD4AB6">
              <w:rPr>
                <w:rFonts w:ascii="Arial Narrow" w:eastAsia="Times New Roman" w:hAnsi="Arial Narrow" w:cs="Times New Roman"/>
                <w:sz w:val="20"/>
                <w:szCs w:val="20"/>
                <w:lang w:eastAsia="sk-SK"/>
              </w:rPr>
              <w:t xml:space="preserve"> obaly znečistené chemikáliami a olejmi,  hrubo znečistené plasty (zeminou, farbami, potravinami), podlahové krytiny, guma, molitan a pod.</w:t>
            </w:r>
          </w:p>
        </w:tc>
      </w:tr>
      <w:tr w:rsidR="00CD4AB6" w:rsidRPr="00CD4AB6" w14:paraId="1578CD4B" w14:textId="77777777" w:rsidTr="002C6441">
        <w:trPr>
          <w:trHeight w:val="255"/>
        </w:trPr>
        <w:tc>
          <w:tcPr>
            <w:tcW w:w="373" w:type="dxa"/>
            <w:tcBorders>
              <w:top w:val="nil"/>
              <w:left w:val="nil"/>
              <w:bottom w:val="nil"/>
              <w:right w:val="nil"/>
            </w:tcBorders>
            <w:shd w:val="clear" w:color="auto" w:fill="auto"/>
            <w:noWrap/>
            <w:vAlign w:val="center"/>
            <w:hideMark/>
          </w:tcPr>
          <w:p w14:paraId="5165781B"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356" w:type="dxa"/>
            <w:tcBorders>
              <w:top w:val="nil"/>
              <w:left w:val="nil"/>
              <w:bottom w:val="nil"/>
              <w:right w:val="nil"/>
            </w:tcBorders>
            <w:shd w:val="clear" w:color="auto" w:fill="auto"/>
            <w:vAlign w:val="bottom"/>
            <w:hideMark/>
          </w:tcPr>
          <w:p w14:paraId="3CBD7734" w14:textId="77777777" w:rsidR="00CD4AB6" w:rsidRPr="00CD4AB6" w:rsidRDefault="00CD4AB6" w:rsidP="00CD4AB6">
            <w:pPr>
              <w:spacing w:after="0" w:line="240" w:lineRule="auto"/>
              <w:jc w:val="center"/>
              <w:rPr>
                <w:rFonts w:ascii="Times New Roman" w:eastAsia="Times New Roman" w:hAnsi="Times New Roman" w:cs="Times New Roman"/>
                <w:sz w:val="20"/>
                <w:szCs w:val="20"/>
                <w:lang w:eastAsia="sk-SK"/>
              </w:rPr>
            </w:pPr>
          </w:p>
        </w:tc>
        <w:tc>
          <w:tcPr>
            <w:tcW w:w="480" w:type="dxa"/>
            <w:tcBorders>
              <w:top w:val="nil"/>
              <w:left w:val="nil"/>
              <w:bottom w:val="nil"/>
              <w:right w:val="nil"/>
            </w:tcBorders>
            <w:shd w:val="clear" w:color="auto" w:fill="auto"/>
            <w:vAlign w:val="bottom"/>
            <w:hideMark/>
          </w:tcPr>
          <w:p w14:paraId="4B92E61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D922F9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4C396E6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24D537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7B88B5BA"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vAlign w:val="bottom"/>
            <w:hideMark/>
          </w:tcPr>
          <w:p w14:paraId="46B0A02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00FD9EB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1CBE871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450F7B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413CDB1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6AE308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7388EB8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vAlign w:val="bottom"/>
            <w:hideMark/>
          </w:tcPr>
          <w:p w14:paraId="66C0B29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09906A8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045399CF"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164048B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3B33000E"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2E95F5E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4A083A9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38BCCD9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vAlign w:val="bottom"/>
            <w:hideMark/>
          </w:tcPr>
          <w:p w14:paraId="3E27AA5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12BEA3F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36A45AAC"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5A37579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182742C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vAlign w:val="bottom"/>
            <w:hideMark/>
          </w:tcPr>
          <w:p w14:paraId="35396B64"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vAlign w:val="bottom"/>
            <w:hideMark/>
          </w:tcPr>
          <w:p w14:paraId="76D99D6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r>
      <w:tr w:rsidR="00CD4AB6" w:rsidRPr="00CD4AB6" w14:paraId="30D9B8C0" w14:textId="77777777" w:rsidTr="002C6441">
        <w:trPr>
          <w:trHeight w:val="255"/>
        </w:trPr>
        <w:tc>
          <w:tcPr>
            <w:tcW w:w="373" w:type="dxa"/>
            <w:tcBorders>
              <w:top w:val="nil"/>
              <w:left w:val="nil"/>
              <w:bottom w:val="nil"/>
              <w:right w:val="nil"/>
            </w:tcBorders>
            <w:shd w:val="clear" w:color="auto" w:fill="auto"/>
            <w:noWrap/>
            <w:vAlign w:val="center"/>
            <w:hideMark/>
          </w:tcPr>
          <w:p w14:paraId="56686B5F"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45" w:type="dxa"/>
            <w:gridSpan w:val="9"/>
            <w:tcBorders>
              <w:top w:val="nil"/>
              <w:left w:val="nil"/>
              <w:bottom w:val="nil"/>
              <w:right w:val="nil"/>
            </w:tcBorders>
            <w:shd w:val="clear" w:color="000000" w:fill="FFFF00"/>
            <w:noWrap/>
            <w:vAlign w:val="bottom"/>
            <w:hideMark/>
          </w:tcPr>
          <w:p w14:paraId="7EEBED08" w14:textId="77777777" w:rsidR="00CD4AB6" w:rsidRPr="00CD4AB6" w:rsidRDefault="00CD4AB6" w:rsidP="00CD4AB6">
            <w:pPr>
              <w:spacing w:after="0" w:line="240" w:lineRule="auto"/>
              <w:rPr>
                <w:rFonts w:ascii="Arial Narrow" w:eastAsia="Times New Roman" w:hAnsi="Arial Narrow" w:cs="Times New Roman"/>
                <w:b/>
                <w:bCs/>
                <w:color w:val="FF0000"/>
                <w:sz w:val="20"/>
                <w:szCs w:val="20"/>
                <w:lang w:eastAsia="sk-SK"/>
              </w:rPr>
            </w:pPr>
            <w:r w:rsidRPr="00CD4AB6">
              <w:rPr>
                <w:rFonts w:ascii="Arial Narrow" w:eastAsia="Times New Roman" w:hAnsi="Arial Narrow" w:cs="Times New Roman"/>
                <w:b/>
                <w:bCs/>
                <w:color w:val="FF0000"/>
                <w:sz w:val="20"/>
                <w:szCs w:val="20"/>
                <w:lang w:eastAsia="sk-SK"/>
              </w:rPr>
              <w:t>Triedený odpad: KOVY:</w:t>
            </w:r>
          </w:p>
        </w:tc>
        <w:tc>
          <w:tcPr>
            <w:tcW w:w="6778" w:type="dxa"/>
            <w:gridSpan w:val="19"/>
            <w:tcBorders>
              <w:top w:val="nil"/>
              <w:left w:val="nil"/>
              <w:bottom w:val="nil"/>
              <w:right w:val="nil"/>
            </w:tcBorders>
            <w:shd w:val="clear" w:color="auto" w:fill="auto"/>
            <w:noWrap/>
            <w:vAlign w:val="center"/>
            <w:hideMark/>
          </w:tcPr>
          <w:p w14:paraId="3BF13DB9" w14:textId="77777777" w:rsidR="00CD4AB6" w:rsidRPr="00CD4AB6" w:rsidRDefault="00CD4AB6" w:rsidP="00CD4AB6">
            <w:pPr>
              <w:spacing w:after="0" w:line="240" w:lineRule="auto"/>
              <w:jc w:val="center"/>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Zber odpadu na základe harmonogramu z domácností spolu s plastami a VKM</w:t>
            </w:r>
          </w:p>
        </w:tc>
      </w:tr>
      <w:tr w:rsidR="00CD4AB6" w:rsidRPr="00CD4AB6" w14:paraId="680CBC4D" w14:textId="77777777" w:rsidTr="002C6441">
        <w:trPr>
          <w:trHeight w:val="255"/>
        </w:trPr>
        <w:tc>
          <w:tcPr>
            <w:tcW w:w="373" w:type="dxa"/>
            <w:tcBorders>
              <w:top w:val="nil"/>
              <w:left w:val="nil"/>
              <w:bottom w:val="nil"/>
              <w:right w:val="nil"/>
            </w:tcBorders>
            <w:shd w:val="clear" w:color="auto" w:fill="auto"/>
            <w:noWrap/>
            <w:vAlign w:val="center"/>
            <w:hideMark/>
          </w:tcPr>
          <w:p w14:paraId="2B916FB9" w14:textId="77777777" w:rsidR="00CD4AB6" w:rsidRPr="00CD4AB6" w:rsidRDefault="00CD4AB6" w:rsidP="00CD4AB6">
            <w:pPr>
              <w:spacing w:after="0" w:line="240" w:lineRule="auto"/>
              <w:jc w:val="center"/>
              <w:rPr>
                <w:rFonts w:ascii="Arial Narrow" w:eastAsia="Times New Roman" w:hAnsi="Arial Narrow" w:cs="Times New Roman"/>
                <w:sz w:val="20"/>
                <w:szCs w:val="20"/>
                <w:lang w:eastAsia="sk-SK"/>
              </w:rPr>
            </w:pPr>
          </w:p>
        </w:tc>
        <w:tc>
          <w:tcPr>
            <w:tcW w:w="3345" w:type="dxa"/>
            <w:gridSpan w:val="9"/>
            <w:tcBorders>
              <w:top w:val="nil"/>
              <w:left w:val="nil"/>
              <w:bottom w:val="nil"/>
              <w:right w:val="nil"/>
            </w:tcBorders>
            <w:shd w:val="clear" w:color="auto" w:fill="auto"/>
            <w:noWrap/>
            <w:vAlign w:val="bottom"/>
            <w:hideMark/>
          </w:tcPr>
          <w:p w14:paraId="0577DB1C"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sz w:val="20"/>
                <w:szCs w:val="20"/>
                <w:lang w:eastAsia="sk-SK"/>
              </w:rPr>
              <w:t>– Obalové a neobalové materiály z kovov,</w:t>
            </w:r>
          </w:p>
        </w:tc>
        <w:tc>
          <w:tcPr>
            <w:tcW w:w="356" w:type="dxa"/>
            <w:tcBorders>
              <w:top w:val="nil"/>
              <w:left w:val="nil"/>
              <w:bottom w:val="nil"/>
              <w:right w:val="nil"/>
            </w:tcBorders>
            <w:shd w:val="clear" w:color="auto" w:fill="auto"/>
            <w:noWrap/>
            <w:vAlign w:val="bottom"/>
            <w:hideMark/>
          </w:tcPr>
          <w:p w14:paraId="621D7EE9"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09AA44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79C5C3B"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48B1E9E"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182295C7"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01D8A8DF"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FD3219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1BD837E"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E6A422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D77BF29"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5ED533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C9D940E"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73" w:type="dxa"/>
            <w:tcBorders>
              <w:top w:val="nil"/>
              <w:left w:val="nil"/>
              <w:bottom w:val="nil"/>
              <w:right w:val="nil"/>
            </w:tcBorders>
            <w:shd w:val="clear" w:color="auto" w:fill="auto"/>
            <w:noWrap/>
            <w:vAlign w:val="center"/>
            <w:hideMark/>
          </w:tcPr>
          <w:p w14:paraId="7445D6B1"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64A3D03"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913678B"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87815F6"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1EF6FBD"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99E5252"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39C8D128"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r>
      <w:tr w:rsidR="00CD4AB6" w:rsidRPr="00CD4AB6" w14:paraId="6ADA65EB" w14:textId="77777777" w:rsidTr="002C6441">
        <w:trPr>
          <w:trHeight w:val="255"/>
        </w:trPr>
        <w:tc>
          <w:tcPr>
            <w:tcW w:w="373" w:type="dxa"/>
            <w:tcBorders>
              <w:top w:val="nil"/>
              <w:left w:val="nil"/>
              <w:bottom w:val="nil"/>
              <w:right w:val="nil"/>
            </w:tcBorders>
            <w:shd w:val="clear" w:color="auto" w:fill="auto"/>
            <w:noWrap/>
            <w:vAlign w:val="center"/>
            <w:hideMark/>
          </w:tcPr>
          <w:p w14:paraId="4BA0CED5" w14:textId="77777777" w:rsidR="00CD4AB6" w:rsidRPr="00CD4AB6" w:rsidRDefault="00CD4AB6" w:rsidP="00CD4AB6">
            <w:pPr>
              <w:spacing w:after="0" w:line="240" w:lineRule="auto"/>
              <w:rPr>
                <w:rFonts w:ascii="Times New Roman" w:eastAsia="Times New Roman" w:hAnsi="Times New Roman" w:cs="Times New Roman"/>
                <w:sz w:val="20"/>
                <w:szCs w:val="20"/>
                <w:lang w:eastAsia="sk-SK"/>
              </w:rPr>
            </w:pPr>
          </w:p>
        </w:tc>
        <w:tc>
          <w:tcPr>
            <w:tcW w:w="10123" w:type="dxa"/>
            <w:gridSpan w:val="28"/>
            <w:tcBorders>
              <w:top w:val="nil"/>
              <w:left w:val="nil"/>
              <w:bottom w:val="nil"/>
              <w:right w:val="nil"/>
            </w:tcBorders>
            <w:shd w:val="clear" w:color="auto" w:fill="auto"/>
            <w:vAlign w:val="bottom"/>
            <w:hideMark/>
          </w:tcPr>
          <w:p w14:paraId="732B9AB1"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b/>
                <w:bCs/>
                <w:sz w:val="20"/>
                <w:szCs w:val="20"/>
                <w:lang w:eastAsia="sk-SK"/>
              </w:rPr>
              <w:t>patria sem:</w:t>
            </w:r>
            <w:r w:rsidRPr="00CD4AB6">
              <w:rPr>
                <w:rFonts w:ascii="Arial Narrow" w:eastAsia="Times New Roman" w:hAnsi="Arial Narrow" w:cs="Times New Roman"/>
                <w:sz w:val="20"/>
                <w:szCs w:val="20"/>
                <w:lang w:eastAsia="sk-SK"/>
              </w:rPr>
              <w:t xml:space="preserve"> kovové vrchnáky z fliaš a pohárov, kovové tuby od pást, kovové súčiastky, drôty a káble (bez bužírky), starý riad, obaly zo sprejov, kovový šrot, oceľ, farebné kovy, hliníkové viečka, hliníkové obaly, kovové viečka, klince, sponky, spinky, špendlíky, kovové rúrky, staré kľúče, zámky, konzervy (z hotových jedál, paštét, kompótov, krmiva pre zvieratá), oceľové plechovky z nápojov, ventily, kovové obaly z potravín,(konzervy a plechovky je potrebné pred odovzdaním zbaviť zvyškov jedál a vypláchnuť)</w:t>
            </w:r>
          </w:p>
        </w:tc>
      </w:tr>
      <w:tr w:rsidR="00CD4AB6" w:rsidRPr="00CD4AB6" w14:paraId="3544F599" w14:textId="77777777" w:rsidTr="002C6441">
        <w:trPr>
          <w:trHeight w:val="255"/>
        </w:trPr>
        <w:tc>
          <w:tcPr>
            <w:tcW w:w="373" w:type="dxa"/>
            <w:tcBorders>
              <w:top w:val="nil"/>
              <w:left w:val="nil"/>
              <w:bottom w:val="nil"/>
              <w:right w:val="nil"/>
            </w:tcBorders>
            <w:shd w:val="clear" w:color="auto" w:fill="auto"/>
            <w:noWrap/>
            <w:vAlign w:val="center"/>
            <w:hideMark/>
          </w:tcPr>
          <w:p w14:paraId="5784DEAF" w14:textId="77777777" w:rsidR="00CD4AB6" w:rsidRPr="00CD4AB6" w:rsidRDefault="00CD4AB6" w:rsidP="00CD4AB6">
            <w:pPr>
              <w:spacing w:after="0" w:line="240" w:lineRule="auto"/>
              <w:rPr>
                <w:rFonts w:ascii="Arial Narrow" w:eastAsia="Times New Roman" w:hAnsi="Arial Narrow" w:cs="Times New Roman"/>
                <w:sz w:val="20"/>
                <w:szCs w:val="20"/>
                <w:lang w:eastAsia="sk-SK"/>
              </w:rPr>
            </w:pPr>
          </w:p>
        </w:tc>
        <w:tc>
          <w:tcPr>
            <w:tcW w:w="10123" w:type="dxa"/>
            <w:gridSpan w:val="28"/>
            <w:tcBorders>
              <w:top w:val="nil"/>
              <w:left w:val="nil"/>
              <w:bottom w:val="nil"/>
              <w:right w:val="nil"/>
            </w:tcBorders>
            <w:shd w:val="clear" w:color="auto" w:fill="auto"/>
            <w:noWrap/>
            <w:vAlign w:val="bottom"/>
            <w:hideMark/>
          </w:tcPr>
          <w:p w14:paraId="1AFE248E" w14:textId="77777777" w:rsidR="00CD4AB6" w:rsidRDefault="00CD4AB6" w:rsidP="00CD4AB6">
            <w:pPr>
              <w:spacing w:after="0" w:line="240" w:lineRule="auto"/>
              <w:rPr>
                <w:rFonts w:ascii="Arial Narrow" w:eastAsia="Times New Roman" w:hAnsi="Arial Narrow" w:cs="Times New Roman"/>
                <w:sz w:val="20"/>
                <w:szCs w:val="20"/>
                <w:lang w:eastAsia="sk-SK"/>
              </w:rPr>
            </w:pPr>
            <w:r w:rsidRPr="00CD4AB6">
              <w:rPr>
                <w:rFonts w:ascii="Arial Narrow" w:eastAsia="Times New Roman" w:hAnsi="Arial Narrow" w:cs="Times New Roman"/>
                <w:b/>
                <w:bCs/>
                <w:sz w:val="20"/>
                <w:szCs w:val="20"/>
                <w:lang w:eastAsia="sk-SK"/>
              </w:rPr>
              <w:t>nepatria sem:</w:t>
            </w:r>
            <w:r w:rsidRPr="00CD4AB6">
              <w:rPr>
                <w:rFonts w:ascii="Arial Narrow" w:eastAsia="Times New Roman" w:hAnsi="Arial Narrow" w:cs="Times New Roman"/>
                <w:sz w:val="20"/>
                <w:szCs w:val="20"/>
                <w:lang w:eastAsia="sk-SK"/>
              </w:rPr>
              <w:t xml:space="preserve"> kovy hrubo znečistené zvyškami jedla, farbami a rôznymi chemickými látkami.</w:t>
            </w:r>
          </w:p>
          <w:p w14:paraId="22CD283D" w14:textId="77777777" w:rsidR="002C6441" w:rsidRDefault="002C6441" w:rsidP="00CD4AB6">
            <w:pPr>
              <w:spacing w:after="0" w:line="240" w:lineRule="auto"/>
              <w:rPr>
                <w:rFonts w:ascii="Arial Narrow" w:eastAsia="Times New Roman" w:hAnsi="Arial Narrow" w:cs="Times New Roman"/>
                <w:sz w:val="20"/>
                <w:szCs w:val="20"/>
                <w:lang w:eastAsia="sk-SK"/>
              </w:rPr>
            </w:pPr>
          </w:p>
          <w:p w14:paraId="338D7F08" w14:textId="77777777" w:rsidR="002C6441" w:rsidRPr="00766936" w:rsidRDefault="002C6441" w:rsidP="002C6441">
            <w:pPr>
              <w:spacing w:after="0" w:line="240" w:lineRule="auto"/>
              <w:rPr>
                <w:b/>
                <w:sz w:val="20"/>
                <w:szCs w:val="26"/>
                <w:u w:val="single"/>
              </w:rPr>
            </w:pPr>
            <w:r w:rsidRPr="00766936">
              <w:rPr>
                <w:b/>
                <w:sz w:val="20"/>
                <w:szCs w:val="26"/>
                <w:u w:val="single"/>
              </w:rPr>
              <w:t xml:space="preserve">Poznámka: </w:t>
            </w:r>
          </w:p>
          <w:p w14:paraId="564F2BB3" w14:textId="77777777" w:rsidR="002C6441" w:rsidRDefault="002C6441" w:rsidP="002C6441">
            <w:pPr>
              <w:pStyle w:val="Odsekzoznamu"/>
              <w:numPr>
                <w:ilvl w:val="0"/>
                <w:numId w:val="35"/>
              </w:numPr>
              <w:spacing w:after="0" w:line="240" w:lineRule="auto"/>
              <w:ind w:left="0"/>
              <w:rPr>
                <w:b/>
                <w:sz w:val="20"/>
                <w:szCs w:val="26"/>
              </w:rPr>
            </w:pPr>
            <w:r w:rsidRPr="00766936">
              <w:rPr>
                <w:b/>
                <w:sz w:val="20"/>
                <w:szCs w:val="26"/>
              </w:rPr>
              <w:t>V prípade otázok týkajúcich sa odpadového hospodárstva kontaktujte pracovníkov Oddelenia stratégie a komunálnych činností</w:t>
            </w:r>
            <w:r>
              <w:rPr>
                <w:b/>
                <w:sz w:val="20"/>
                <w:szCs w:val="26"/>
              </w:rPr>
              <w:t xml:space="preserve"> </w:t>
            </w:r>
          </w:p>
          <w:p w14:paraId="364C4B0B" w14:textId="77777777" w:rsidR="002C6441" w:rsidRDefault="002C6441" w:rsidP="002C6441">
            <w:pPr>
              <w:pStyle w:val="Odsekzoznamu"/>
              <w:numPr>
                <w:ilvl w:val="0"/>
                <w:numId w:val="35"/>
              </w:numPr>
              <w:spacing w:after="0" w:line="240" w:lineRule="auto"/>
              <w:ind w:left="0"/>
              <w:rPr>
                <w:b/>
                <w:sz w:val="20"/>
                <w:szCs w:val="26"/>
              </w:rPr>
            </w:pPr>
            <w:r w:rsidRPr="00CD4AB6">
              <w:rPr>
                <w:b/>
                <w:sz w:val="20"/>
                <w:szCs w:val="26"/>
              </w:rPr>
              <w:t>Mesta Šaľa na tel. č.: 031/7705981</w:t>
            </w:r>
          </w:p>
          <w:p w14:paraId="1F5FB239" w14:textId="77777777" w:rsidR="002C6441" w:rsidRPr="00CD4AB6" w:rsidRDefault="002C6441" w:rsidP="00CD4AB6">
            <w:pPr>
              <w:spacing w:after="0" w:line="240" w:lineRule="auto"/>
              <w:rPr>
                <w:rFonts w:ascii="Arial Narrow" w:eastAsia="Times New Roman" w:hAnsi="Arial Narrow" w:cs="Times New Roman"/>
                <w:sz w:val="20"/>
                <w:szCs w:val="20"/>
                <w:lang w:eastAsia="sk-SK"/>
              </w:rPr>
            </w:pPr>
          </w:p>
        </w:tc>
      </w:tr>
    </w:tbl>
    <w:p w14:paraId="5471A6EA" w14:textId="77777777" w:rsidR="00CD4AB6" w:rsidRPr="00CD4AB6" w:rsidRDefault="00CD4AB6" w:rsidP="00CD4AB6">
      <w:pPr>
        <w:pStyle w:val="Odsekzoznamu"/>
        <w:spacing w:after="0" w:line="240" w:lineRule="auto"/>
        <w:ind w:left="0"/>
        <w:rPr>
          <w:b/>
          <w:sz w:val="20"/>
          <w:szCs w:val="26"/>
        </w:rPr>
      </w:pPr>
    </w:p>
    <w:sectPr w:rsidR="00CD4AB6" w:rsidRPr="00CD4AB6" w:rsidSect="00AF101E">
      <w:pgSz w:w="11907" w:h="16840" w:code="8"/>
      <w:pgMar w:top="568" w:right="426" w:bottom="0" w:left="7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942"/>
    <w:multiLevelType w:val="hybridMultilevel"/>
    <w:tmpl w:val="FE2A2D5E"/>
    <w:lvl w:ilvl="0" w:tplc="11E27CA4">
      <w:start w:val="1"/>
      <w:numFmt w:val="decimal"/>
      <w:lvlText w:val="%1."/>
      <w:lvlJc w:val="left"/>
      <w:pPr>
        <w:ind w:left="3119" w:hanging="360"/>
      </w:pPr>
      <w:rPr>
        <w:rFonts w:ascii="Arial Black" w:hAnsi="Arial Black" w:hint="default"/>
        <w:sz w:val="32"/>
        <w:u w:val="none"/>
      </w:rPr>
    </w:lvl>
    <w:lvl w:ilvl="1" w:tplc="041B0019" w:tentative="1">
      <w:start w:val="1"/>
      <w:numFmt w:val="lowerLetter"/>
      <w:lvlText w:val="%2."/>
      <w:lvlJc w:val="left"/>
      <w:pPr>
        <w:ind w:left="3839" w:hanging="360"/>
      </w:pPr>
    </w:lvl>
    <w:lvl w:ilvl="2" w:tplc="041B001B" w:tentative="1">
      <w:start w:val="1"/>
      <w:numFmt w:val="lowerRoman"/>
      <w:lvlText w:val="%3."/>
      <w:lvlJc w:val="right"/>
      <w:pPr>
        <w:ind w:left="4559" w:hanging="180"/>
      </w:pPr>
    </w:lvl>
    <w:lvl w:ilvl="3" w:tplc="041B000F" w:tentative="1">
      <w:start w:val="1"/>
      <w:numFmt w:val="decimal"/>
      <w:lvlText w:val="%4."/>
      <w:lvlJc w:val="left"/>
      <w:pPr>
        <w:ind w:left="5279" w:hanging="360"/>
      </w:pPr>
    </w:lvl>
    <w:lvl w:ilvl="4" w:tplc="041B0019" w:tentative="1">
      <w:start w:val="1"/>
      <w:numFmt w:val="lowerLetter"/>
      <w:lvlText w:val="%5."/>
      <w:lvlJc w:val="left"/>
      <w:pPr>
        <w:ind w:left="5999" w:hanging="360"/>
      </w:pPr>
    </w:lvl>
    <w:lvl w:ilvl="5" w:tplc="041B001B" w:tentative="1">
      <w:start w:val="1"/>
      <w:numFmt w:val="lowerRoman"/>
      <w:lvlText w:val="%6."/>
      <w:lvlJc w:val="right"/>
      <w:pPr>
        <w:ind w:left="6719" w:hanging="180"/>
      </w:pPr>
    </w:lvl>
    <w:lvl w:ilvl="6" w:tplc="041B000F" w:tentative="1">
      <w:start w:val="1"/>
      <w:numFmt w:val="decimal"/>
      <w:lvlText w:val="%7."/>
      <w:lvlJc w:val="left"/>
      <w:pPr>
        <w:ind w:left="7439" w:hanging="360"/>
      </w:pPr>
    </w:lvl>
    <w:lvl w:ilvl="7" w:tplc="041B0019" w:tentative="1">
      <w:start w:val="1"/>
      <w:numFmt w:val="lowerLetter"/>
      <w:lvlText w:val="%8."/>
      <w:lvlJc w:val="left"/>
      <w:pPr>
        <w:ind w:left="8159" w:hanging="360"/>
      </w:pPr>
    </w:lvl>
    <w:lvl w:ilvl="8" w:tplc="041B001B" w:tentative="1">
      <w:start w:val="1"/>
      <w:numFmt w:val="lowerRoman"/>
      <w:lvlText w:val="%9."/>
      <w:lvlJc w:val="right"/>
      <w:pPr>
        <w:ind w:left="8879" w:hanging="180"/>
      </w:pPr>
    </w:lvl>
  </w:abstractNum>
  <w:abstractNum w:abstractNumId="1" w15:restartNumberingAfterBreak="0">
    <w:nsid w:val="037C6943"/>
    <w:multiLevelType w:val="hybridMultilevel"/>
    <w:tmpl w:val="0300531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7812D7"/>
    <w:multiLevelType w:val="hybridMultilevel"/>
    <w:tmpl w:val="BBDA1978"/>
    <w:lvl w:ilvl="0" w:tplc="54F6BA1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7562DCC"/>
    <w:multiLevelType w:val="hybridMultilevel"/>
    <w:tmpl w:val="61A80152"/>
    <w:lvl w:ilvl="0" w:tplc="041B0017">
      <w:start w:val="1"/>
      <w:numFmt w:val="lowerLetter"/>
      <w:lvlText w:val="%1)"/>
      <w:lvlJc w:val="left"/>
      <w:pPr>
        <w:tabs>
          <w:tab w:val="num" w:pos="1069"/>
        </w:tabs>
        <w:ind w:left="1069" w:hanging="360"/>
      </w:pPr>
    </w:lvl>
    <w:lvl w:ilvl="1" w:tplc="041B0019">
      <w:start w:val="1"/>
      <w:numFmt w:val="decimal"/>
      <w:lvlText w:val="%2."/>
      <w:lvlJc w:val="left"/>
      <w:pPr>
        <w:tabs>
          <w:tab w:val="num" w:pos="1789"/>
        </w:tabs>
        <w:ind w:left="1789" w:hanging="360"/>
      </w:pPr>
    </w:lvl>
    <w:lvl w:ilvl="2" w:tplc="041B001B">
      <w:start w:val="1"/>
      <w:numFmt w:val="decimal"/>
      <w:lvlText w:val="%3."/>
      <w:lvlJc w:val="left"/>
      <w:pPr>
        <w:tabs>
          <w:tab w:val="num" w:pos="2509"/>
        </w:tabs>
        <w:ind w:left="2509" w:hanging="360"/>
      </w:pPr>
    </w:lvl>
    <w:lvl w:ilvl="3" w:tplc="041B000F">
      <w:start w:val="1"/>
      <w:numFmt w:val="decimal"/>
      <w:lvlText w:val="%4."/>
      <w:lvlJc w:val="left"/>
      <w:pPr>
        <w:tabs>
          <w:tab w:val="num" w:pos="3229"/>
        </w:tabs>
        <w:ind w:left="3229" w:hanging="360"/>
      </w:pPr>
    </w:lvl>
    <w:lvl w:ilvl="4" w:tplc="041B0019">
      <w:start w:val="1"/>
      <w:numFmt w:val="decimal"/>
      <w:lvlText w:val="%5."/>
      <w:lvlJc w:val="left"/>
      <w:pPr>
        <w:tabs>
          <w:tab w:val="num" w:pos="3949"/>
        </w:tabs>
        <w:ind w:left="3949" w:hanging="360"/>
      </w:pPr>
    </w:lvl>
    <w:lvl w:ilvl="5" w:tplc="041B001B">
      <w:start w:val="1"/>
      <w:numFmt w:val="decimal"/>
      <w:lvlText w:val="%6."/>
      <w:lvlJc w:val="left"/>
      <w:pPr>
        <w:tabs>
          <w:tab w:val="num" w:pos="4669"/>
        </w:tabs>
        <w:ind w:left="4669" w:hanging="360"/>
      </w:pPr>
    </w:lvl>
    <w:lvl w:ilvl="6" w:tplc="041B000F">
      <w:start w:val="1"/>
      <w:numFmt w:val="decimal"/>
      <w:lvlText w:val="%7."/>
      <w:lvlJc w:val="left"/>
      <w:pPr>
        <w:tabs>
          <w:tab w:val="num" w:pos="5389"/>
        </w:tabs>
        <w:ind w:left="5389" w:hanging="360"/>
      </w:pPr>
    </w:lvl>
    <w:lvl w:ilvl="7" w:tplc="041B0019">
      <w:start w:val="1"/>
      <w:numFmt w:val="decimal"/>
      <w:lvlText w:val="%8."/>
      <w:lvlJc w:val="left"/>
      <w:pPr>
        <w:tabs>
          <w:tab w:val="num" w:pos="6109"/>
        </w:tabs>
        <w:ind w:left="6109" w:hanging="360"/>
      </w:pPr>
    </w:lvl>
    <w:lvl w:ilvl="8" w:tplc="041B001B">
      <w:start w:val="1"/>
      <w:numFmt w:val="decimal"/>
      <w:lvlText w:val="%9."/>
      <w:lvlJc w:val="left"/>
      <w:pPr>
        <w:tabs>
          <w:tab w:val="num" w:pos="6829"/>
        </w:tabs>
        <w:ind w:left="6829" w:hanging="360"/>
      </w:pPr>
    </w:lvl>
  </w:abstractNum>
  <w:abstractNum w:abstractNumId="4" w15:restartNumberingAfterBreak="0">
    <w:nsid w:val="0FB42577"/>
    <w:multiLevelType w:val="hybridMultilevel"/>
    <w:tmpl w:val="10EA456C"/>
    <w:lvl w:ilvl="0" w:tplc="B0949542">
      <w:start w:val="1"/>
      <w:numFmt w:val="lowerLetter"/>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1824F3F"/>
    <w:multiLevelType w:val="hybridMultilevel"/>
    <w:tmpl w:val="D88275FE"/>
    <w:lvl w:ilvl="0" w:tplc="041B0009">
      <w:start w:val="1"/>
      <w:numFmt w:val="bullet"/>
      <w:lvlText w:val=""/>
      <w:lvlJc w:val="left"/>
      <w:pPr>
        <w:ind w:left="294" w:hanging="360"/>
      </w:pPr>
      <w:rPr>
        <w:rFonts w:ascii="Wingdings" w:hAnsi="Wingdings" w:hint="default"/>
      </w:rPr>
    </w:lvl>
    <w:lvl w:ilvl="1" w:tplc="041B0003" w:tentative="1">
      <w:start w:val="1"/>
      <w:numFmt w:val="bullet"/>
      <w:lvlText w:val="o"/>
      <w:lvlJc w:val="left"/>
      <w:pPr>
        <w:ind w:left="1014" w:hanging="360"/>
      </w:pPr>
      <w:rPr>
        <w:rFonts w:ascii="Courier New" w:hAnsi="Courier New" w:cs="Courier New" w:hint="default"/>
      </w:rPr>
    </w:lvl>
    <w:lvl w:ilvl="2" w:tplc="041B0005" w:tentative="1">
      <w:start w:val="1"/>
      <w:numFmt w:val="bullet"/>
      <w:lvlText w:val=""/>
      <w:lvlJc w:val="left"/>
      <w:pPr>
        <w:ind w:left="1734" w:hanging="360"/>
      </w:pPr>
      <w:rPr>
        <w:rFonts w:ascii="Wingdings" w:hAnsi="Wingdings" w:hint="default"/>
      </w:rPr>
    </w:lvl>
    <w:lvl w:ilvl="3" w:tplc="041B0001" w:tentative="1">
      <w:start w:val="1"/>
      <w:numFmt w:val="bullet"/>
      <w:lvlText w:val=""/>
      <w:lvlJc w:val="left"/>
      <w:pPr>
        <w:ind w:left="2454" w:hanging="360"/>
      </w:pPr>
      <w:rPr>
        <w:rFonts w:ascii="Symbol" w:hAnsi="Symbol" w:hint="default"/>
      </w:rPr>
    </w:lvl>
    <w:lvl w:ilvl="4" w:tplc="041B0003" w:tentative="1">
      <w:start w:val="1"/>
      <w:numFmt w:val="bullet"/>
      <w:lvlText w:val="o"/>
      <w:lvlJc w:val="left"/>
      <w:pPr>
        <w:ind w:left="3174" w:hanging="360"/>
      </w:pPr>
      <w:rPr>
        <w:rFonts w:ascii="Courier New" w:hAnsi="Courier New" w:cs="Courier New" w:hint="default"/>
      </w:rPr>
    </w:lvl>
    <w:lvl w:ilvl="5" w:tplc="041B0005" w:tentative="1">
      <w:start w:val="1"/>
      <w:numFmt w:val="bullet"/>
      <w:lvlText w:val=""/>
      <w:lvlJc w:val="left"/>
      <w:pPr>
        <w:ind w:left="3894" w:hanging="360"/>
      </w:pPr>
      <w:rPr>
        <w:rFonts w:ascii="Wingdings" w:hAnsi="Wingdings" w:hint="default"/>
      </w:rPr>
    </w:lvl>
    <w:lvl w:ilvl="6" w:tplc="041B0001" w:tentative="1">
      <w:start w:val="1"/>
      <w:numFmt w:val="bullet"/>
      <w:lvlText w:val=""/>
      <w:lvlJc w:val="left"/>
      <w:pPr>
        <w:ind w:left="4614" w:hanging="360"/>
      </w:pPr>
      <w:rPr>
        <w:rFonts w:ascii="Symbol" w:hAnsi="Symbol" w:hint="default"/>
      </w:rPr>
    </w:lvl>
    <w:lvl w:ilvl="7" w:tplc="041B0003" w:tentative="1">
      <w:start w:val="1"/>
      <w:numFmt w:val="bullet"/>
      <w:lvlText w:val="o"/>
      <w:lvlJc w:val="left"/>
      <w:pPr>
        <w:ind w:left="5334" w:hanging="360"/>
      </w:pPr>
      <w:rPr>
        <w:rFonts w:ascii="Courier New" w:hAnsi="Courier New" w:cs="Courier New" w:hint="default"/>
      </w:rPr>
    </w:lvl>
    <w:lvl w:ilvl="8" w:tplc="041B0005" w:tentative="1">
      <w:start w:val="1"/>
      <w:numFmt w:val="bullet"/>
      <w:lvlText w:val=""/>
      <w:lvlJc w:val="left"/>
      <w:pPr>
        <w:ind w:left="6054" w:hanging="360"/>
      </w:pPr>
      <w:rPr>
        <w:rFonts w:ascii="Wingdings" w:hAnsi="Wingdings" w:hint="default"/>
      </w:rPr>
    </w:lvl>
  </w:abstractNum>
  <w:abstractNum w:abstractNumId="6" w15:restartNumberingAfterBreak="0">
    <w:nsid w:val="13EE4391"/>
    <w:multiLevelType w:val="hybridMultilevel"/>
    <w:tmpl w:val="82125DFA"/>
    <w:lvl w:ilvl="0" w:tplc="A9ACCF4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43D1153"/>
    <w:multiLevelType w:val="hybridMultilevel"/>
    <w:tmpl w:val="0C2EA208"/>
    <w:lvl w:ilvl="0" w:tplc="1116C9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A8504C4"/>
    <w:multiLevelType w:val="hybridMultilevel"/>
    <w:tmpl w:val="BC9A13CA"/>
    <w:lvl w:ilvl="0" w:tplc="8F202B80">
      <w:start w:val="1"/>
      <w:numFmt w:val="bullet"/>
      <w:lvlText w:val=""/>
      <w:lvlJc w:val="left"/>
      <w:pPr>
        <w:ind w:left="644" w:hanging="360"/>
      </w:pPr>
      <w:rPr>
        <w:rFonts w:ascii="Wingdings" w:hAnsi="Wingdings" w:hint="default"/>
        <w:b/>
        <w:color w:val="auto"/>
        <w:sz w:val="22"/>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8A6886"/>
    <w:multiLevelType w:val="hybridMultilevel"/>
    <w:tmpl w:val="FE72FAE2"/>
    <w:lvl w:ilvl="0" w:tplc="7CEAAF64">
      <w:start w:val="4"/>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0" w15:restartNumberingAfterBreak="0">
    <w:nsid w:val="206746DE"/>
    <w:multiLevelType w:val="hybridMultilevel"/>
    <w:tmpl w:val="A79A5BE2"/>
    <w:lvl w:ilvl="0" w:tplc="85F6A5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BB2A6F"/>
    <w:multiLevelType w:val="hybridMultilevel"/>
    <w:tmpl w:val="6206DD5C"/>
    <w:lvl w:ilvl="0" w:tplc="42505A5E">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9F3B0F"/>
    <w:multiLevelType w:val="hybridMultilevel"/>
    <w:tmpl w:val="298A106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BB1896"/>
    <w:multiLevelType w:val="hybridMultilevel"/>
    <w:tmpl w:val="E312D41E"/>
    <w:lvl w:ilvl="0" w:tplc="041B000D">
      <w:start w:val="1"/>
      <w:numFmt w:val="bullet"/>
      <w:lvlText w:val=""/>
      <w:lvlJc w:val="left"/>
      <w:pPr>
        <w:ind w:left="2204" w:hanging="360"/>
      </w:pPr>
      <w:rPr>
        <w:rFonts w:ascii="Wingdings" w:hAnsi="Wingdings"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4" w15:restartNumberingAfterBreak="0">
    <w:nsid w:val="27E77F59"/>
    <w:multiLevelType w:val="hybridMultilevel"/>
    <w:tmpl w:val="994431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CC28C7"/>
    <w:multiLevelType w:val="hybridMultilevel"/>
    <w:tmpl w:val="8AFC49C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D4077A"/>
    <w:multiLevelType w:val="hybridMultilevel"/>
    <w:tmpl w:val="302ECEAE"/>
    <w:lvl w:ilvl="0" w:tplc="86FAA29C">
      <w:start w:val="1"/>
      <w:numFmt w:val="decimal"/>
      <w:lvlText w:val="%1."/>
      <w:lvlJc w:val="left"/>
      <w:pPr>
        <w:ind w:left="1778" w:hanging="360"/>
      </w:pPr>
      <w:rPr>
        <w:rFonts w:ascii="Arial" w:eastAsiaTheme="minorHAnsi" w:hAnsi="Arial" w:cs="Arial"/>
        <w:b w:val="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7" w15:restartNumberingAfterBreak="0">
    <w:nsid w:val="3BB71EA2"/>
    <w:multiLevelType w:val="hybridMultilevel"/>
    <w:tmpl w:val="B3D6A386"/>
    <w:lvl w:ilvl="0" w:tplc="041B000B">
      <w:start w:val="1"/>
      <w:numFmt w:val="bullet"/>
      <w:lvlText w:val=""/>
      <w:lvlJc w:val="left"/>
      <w:pPr>
        <w:ind w:left="360" w:hanging="360"/>
      </w:pPr>
      <w:rPr>
        <w:rFonts w:ascii="Wingdings" w:hAnsi="Wingdings"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C0541A6"/>
    <w:multiLevelType w:val="hybridMultilevel"/>
    <w:tmpl w:val="C8CE1210"/>
    <w:lvl w:ilvl="0" w:tplc="041B000D">
      <w:start w:val="1"/>
      <w:numFmt w:val="bullet"/>
      <w:lvlText w:val=""/>
      <w:lvlJc w:val="left"/>
      <w:pPr>
        <w:tabs>
          <w:tab w:val="num" w:pos="502"/>
        </w:tabs>
        <w:ind w:left="502"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3D7745E2"/>
    <w:multiLevelType w:val="hybridMultilevel"/>
    <w:tmpl w:val="5B46FD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AC7DA6"/>
    <w:multiLevelType w:val="hybridMultilevel"/>
    <w:tmpl w:val="5AAE1F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FF59F3"/>
    <w:multiLevelType w:val="hybridMultilevel"/>
    <w:tmpl w:val="FE500254"/>
    <w:lvl w:ilvl="0" w:tplc="B4301340">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2" w15:restartNumberingAfterBreak="0">
    <w:nsid w:val="4CC91004"/>
    <w:multiLevelType w:val="hybridMultilevel"/>
    <w:tmpl w:val="D206E4E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53651F3C"/>
    <w:multiLevelType w:val="hybridMultilevel"/>
    <w:tmpl w:val="173838F4"/>
    <w:lvl w:ilvl="0" w:tplc="F8BCF3F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59717D27"/>
    <w:multiLevelType w:val="hybridMultilevel"/>
    <w:tmpl w:val="468CB89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B4079E8"/>
    <w:multiLevelType w:val="hybridMultilevel"/>
    <w:tmpl w:val="2E5CC5AA"/>
    <w:lvl w:ilvl="0" w:tplc="B9D4B10A">
      <w:start w:val="1"/>
      <w:numFmt w:val="bullet"/>
      <w:lvlText w:val=""/>
      <w:lvlJc w:val="left"/>
      <w:pPr>
        <w:ind w:left="644" w:hanging="360"/>
      </w:pPr>
      <w:rPr>
        <w:rFonts w:ascii="Wingdings" w:hAnsi="Wingdings" w:hint="default"/>
        <w:color w:val="auto"/>
      </w:rPr>
    </w:lvl>
    <w:lvl w:ilvl="1" w:tplc="041B0003" w:tentative="1">
      <w:start w:val="1"/>
      <w:numFmt w:val="bullet"/>
      <w:lvlText w:val="o"/>
      <w:lvlJc w:val="left"/>
      <w:pPr>
        <w:ind w:left="3554" w:hanging="360"/>
      </w:pPr>
      <w:rPr>
        <w:rFonts w:ascii="Courier New" w:hAnsi="Courier New" w:cs="Courier New" w:hint="default"/>
      </w:rPr>
    </w:lvl>
    <w:lvl w:ilvl="2" w:tplc="041B0005" w:tentative="1">
      <w:start w:val="1"/>
      <w:numFmt w:val="bullet"/>
      <w:lvlText w:val=""/>
      <w:lvlJc w:val="left"/>
      <w:pPr>
        <w:ind w:left="4274" w:hanging="360"/>
      </w:pPr>
      <w:rPr>
        <w:rFonts w:ascii="Wingdings" w:hAnsi="Wingdings" w:hint="default"/>
      </w:rPr>
    </w:lvl>
    <w:lvl w:ilvl="3" w:tplc="041B0001" w:tentative="1">
      <w:start w:val="1"/>
      <w:numFmt w:val="bullet"/>
      <w:lvlText w:val=""/>
      <w:lvlJc w:val="left"/>
      <w:pPr>
        <w:ind w:left="4994" w:hanging="360"/>
      </w:pPr>
      <w:rPr>
        <w:rFonts w:ascii="Symbol" w:hAnsi="Symbol" w:hint="default"/>
      </w:rPr>
    </w:lvl>
    <w:lvl w:ilvl="4" w:tplc="041B0003" w:tentative="1">
      <w:start w:val="1"/>
      <w:numFmt w:val="bullet"/>
      <w:lvlText w:val="o"/>
      <w:lvlJc w:val="left"/>
      <w:pPr>
        <w:ind w:left="5714" w:hanging="360"/>
      </w:pPr>
      <w:rPr>
        <w:rFonts w:ascii="Courier New" w:hAnsi="Courier New" w:cs="Courier New" w:hint="default"/>
      </w:rPr>
    </w:lvl>
    <w:lvl w:ilvl="5" w:tplc="041B0005" w:tentative="1">
      <w:start w:val="1"/>
      <w:numFmt w:val="bullet"/>
      <w:lvlText w:val=""/>
      <w:lvlJc w:val="left"/>
      <w:pPr>
        <w:ind w:left="6434" w:hanging="360"/>
      </w:pPr>
      <w:rPr>
        <w:rFonts w:ascii="Wingdings" w:hAnsi="Wingdings" w:hint="default"/>
      </w:rPr>
    </w:lvl>
    <w:lvl w:ilvl="6" w:tplc="041B0001" w:tentative="1">
      <w:start w:val="1"/>
      <w:numFmt w:val="bullet"/>
      <w:lvlText w:val=""/>
      <w:lvlJc w:val="left"/>
      <w:pPr>
        <w:ind w:left="7154" w:hanging="360"/>
      </w:pPr>
      <w:rPr>
        <w:rFonts w:ascii="Symbol" w:hAnsi="Symbol" w:hint="default"/>
      </w:rPr>
    </w:lvl>
    <w:lvl w:ilvl="7" w:tplc="041B0003" w:tentative="1">
      <w:start w:val="1"/>
      <w:numFmt w:val="bullet"/>
      <w:lvlText w:val="o"/>
      <w:lvlJc w:val="left"/>
      <w:pPr>
        <w:ind w:left="7874" w:hanging="360"/>
      </w:pPr>
      <w:rPr>
        <w:rFonts w:ascii="Courier New" w:hAnsi="Courier New" w:cs="Courier New" w:hint="default"/>
      </w:rPr>
    </w:lvl>
    <w:lvl w:ilvl="8" w:tplc="041B0005" w:tentative="1">
      <w:start w:val="1"/>
      <w:numFmt w:val="bullet"/>
      <w:lvlText w:val=""/>
      <w:lvlJc w:val="left"/>
      <w:pPr>
        <w:ind w:left="8594" w:hanging="360"/>
      </w:pPr>
      <w:rPr>
        <w:rFonts w:ascii="Wingdings" w:hAnsi="Wingdings" w:hint="default"/>
      </w:rPr>
    </w:lvl>
  </w:abstractNum>
  <w:abstractNum w:abstractNumId="26" w15:restartNumberingAfterBreak="0">
    <w:nsid w:val="5D4A1E15"/>
    <w:multiLevelType w:val="hybridMultilevel"/>
    <w:tmpl w:val="69CC4A96"/>
    <w:lvl w:ilvl="0" w:tplc="041B000F">
      <w:start w:val="1"/>
      <w:numFmt w:val="decimal"/>
      <w:lvlText w:val="%1."/>
      <w:lvlJc w:val="left"/>
      <w:pPr>
        <w:ind w:left="1080" w:hanging="360"/>
      </w:pPr>
    </w:lvl>
    <w:lvl w:ilvl="1" w:tplc="041B0011">
      <w:start w:val="1"/>
      <w:numFmt w:val="decimal"/>
      <w:lvlText w:val="%2)"/>
      <w:lvlJc w:val="left"/>
      <w:pPr>
        <w:ind w:left="644"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D7E68E2"/>
    <w:multiLevelType w:val="hybridMultilevel"/>
    <w:tmpl w:val="FD729888"/>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EC15642"/>
    <w:multiLevelType w:val="hybridMultilevel"/>
    <w:tmpl w:val="DF58F80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62047A51"/>
    <w:multiLevelType w:val="hybridMultilevel"/>
    <w:tmpl w:val="BF42EA86"/>
    <w:lvl w:ilvl="0" w:tplc="D1A096CC">
      <w:start w:val="1"/>
      <w:numFmt w:val="decimal"/>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0" w15:restartNumberingAfterBreak="0">
    <w:nsid w:val="6A6D3179"/>
    <w:multiLevelType w:val="hybridMultilevel"/>
    <w:tmpl w:val="DE5E3D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E91130E"/>
    <w:multiLevelType w:val="hybridMultilevel"/>
    <w:tmpl w:val="C6820EFA"/>
    <w:lvl w:ilvl="0" w:tplc="041B0017">
      <w:start w:val="1"/>
      <w:numFmt w:val="lowerLetter"/>
      <w:lvlText w:val="%1)"/>
      <w:lvlJc w:val="left"/>
      <w:pPr>
        <w:ind w:left="720" w:hanging="360"/>
      </w:pPr>
    </w:lvl>
    <w:lvl w:ilvl="1" w:tplc="F9A4AC98">
      <w:start w:val="1"/>
      <w:numFmt w:val="decimal"/>
      <w:lvlText w:val="(%2)"/>
      <w:lvlJc w:val="left"/>
      <w:pPr>
        <w:ind w:left="1464" w:hanging="384"/>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F64C7E"/>
    <w:multiLevelType w:val="hybridMultilevel"/>
    <w:tmpl w:val="D92C0412"/>
    <w:lvl w:ilvl="0" w:tplc="C2F6E9BE">
      <w:start w:val="1"/>
      <w:numFmt w:val="bullet"/>
      <w:lvlText w:val="-"/>
      <w:lvlJc w:val="left"/>
      <w:pPr>
        <w:tabs>
          <w:tab w:val="num" w:pos="360"/>
        </w:tabs>
        <w:ind w:left="360" w:hanging="360"/>
      </w:pPr>
      <w:rPr>
        <w:rFonts w:ascii="Arial Black" w:eastAsia="Times New Roman" w:hAnsi="Arial Black"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DC0488"/>
    <w:multiLevelType w:val="hybridMultilevel"/>
    <w:tmpl w:val="E572DDE8"/>
    <w:lvl w:ilvl="0" w:tplc="E2F8E522">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3270" w:hanging="360"/>
      </w:pPr>
      <w:rPr>
        <w:rFonts w:ascii="Courier New" w:hAnsi="Courier New" w:cs="Courier New" w:hint="default"/>
      </w:rPr>
    </w:lvl>
    <w:lvl w:ilvl="2" w:tplc="041B0005" w:tentative="1">
      <w:start w:val="1"/>
      <w:numFmt w:val="bullet"/>
      <w:lvlText w:val=""/>
      <w:lvlJc w:val="left"/>
      <w:pPr>
        <w:ind w:left="3990" w:hanging="360"/>
      </w:pPr>
      <w:rPr>
        <w:rFonts w:ascii="Wingdings" w:hAnsi="Wingdings" w:hint="default"/>
      </w:rPr>
    </w:lvl>
    <w:lvl w:ilvl="3" w:tplc="041B0001" w:tentative="1">
      <w:start w:val="1"/>
      <w:numFmt w:val="bullet"/>
      <w:lvlText w:val=""/>
      <w:lvlJc w:val="left"/>
      <w:pPr>
        <w:ind w:left="4710" w:hanging="360"/>
      </w:pPr>
      <w:rPr>
        <w:rFonts w:ascii="Symbol" w:hAnsi="Symbol" w:hint="default"/>
      </w:rPr>
    </w:lvl>
    <w:lvl w:ilvl="4" w:tplc="041B0003" w:tentative="1">
      <w:start w:val="1"/>
      <w:numFmt w:val="bullet"/>
      <w:lvlText w:val="o"/>
      <w:lvlJc w:val="left"/>
      <w:pPr>
        <w:ind w:left="5430" w:hanging="360"/>
      </w:pPr>
      <w:rPr>
        <w:rFonts w:ascii="Courier New" w:hAnsi="Courier New" w:cs="Courier New" w:hint="default"/>
      </w:rPr>
    </w:lvl>
    <w:lvl w:ilvl="5" w:tplc="041B0005" w:tentative="1">
      <w:start w:val="1"/>
      <w:numFmt w:val="bullet"/>
      <w:lvlText w:val=""/>
      <w:lvlJc w:val="left"/>
      <w:pPr>
        <w:ind w:left="6150" w:hanging="360"/>
      </w:pPr>
      <w:rPr>
        <w:rFonts w:ascii="Wingdings" w:hAnsi="Wingdings" w:hint="default"/>
      </w:rPr>
    </w:lvl>
    <w:lvl w:ilvl="6" w:tplc="041B0001" w:tentative="1">
      <w:start w:val="1"/>
      <w:numFmt w:val="bullet"/>
      <w:lvlText w:val=""/>
      <w:lvlJc w:val="left"/>
      <w:pPr>
        <w:ind w:left="6870" w:hanging="360"/>
      </w:pPr>
      <w:rPr>
        <w:rFonts w:ascii="Symbol" w:hAnsi="Symbol" w:hint="default"/>
      </w:rPr>
    </w:lvl>
    <w:lvl w:ilvl="7" w:tplc="041B0003" w:tentative="1">
      <w:start w:val="1"/>
      <w:numFmt w:val="bullet"/>
      <w:lvlText w:val="o"/>
      <w:lvlJc w:val="left"/>
      <w:pPr>
        <w:ind w:left="7590" w:hanging="360"/>
      </w:pPr>
      <w:rPr>
        <w:rFonts w:ascii="Courier New" w:hAnsi="Courier New" w:cs="Courier New" w:hint="default"/>
      </w:rPr>
    </w:lvl>
    <w:lvl w:ilvl="8" w:tplc="041B0005" w:tentative="1">
      <w:start w:val="1"/>
      <w:numFmt w:val="bullet"/>
      <w:lvlText w:val=""/>
      <w:lvlJc w:val="left"/>
      <w:pPr>
        <w:ind w:left="8310" w:hanging="360"/>
      </w:pPr>
      <w:rPr>
        <w:rFonts w:ascii="Wingdings" w:hAnsi="Wingdings" w:hint="default"/>
      </w:rPr>
    </w:lvl>
  </w:abstractNum>
  <w:abstractNum w:abstractNumId="34" w15:restartNumberingAfterBreak="0">
    <w:nsid w:val="7973710C"/>
    <w:multiLevelType w:val="hybridMultilevel"/>
    <w:tmpl w:val="AE323BBA"/>
    <w:lvl w:ilvl="0" w:tplc="B9D47540">
      <w:start w:val="1"/>
      <w:numFmt w:val="decimal"/>
      <w:lvlText w:val="%1)"/>
      <w:lvlJc w:val="left"/>
      <w:pPr>
        <w:tabs>
          <w:tab w:val="num" w:pos="360"/>
        </w:tabs>
        <w:ind w:left="360" w:hanging="360"/>
      </w:pPr>
      <w:rPr>
        <w:rFonts w:ascii="Arial Black" w:hAnsi="Arial Black" w:hint="default"/>
        <w:b/>
        <w:i w:val="0"/>
        <w:strike w:val="0"/>
        <w:dstrike w:val="0"/>
        <w:color w:val="007434"/>
        <w:u w:val="none"/>
        <w:effect w:val="none"/>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2"/>
  </w:num>
  <w:num w:numId="2">
    <w:abstractNumId w:val="17"/>
  </w:num>
  <w:num w:numId="3">
    <w:abstractNumId w:val="7"/>
  </w:num>
  <w:num w:numId="4">
    <w:abstractNumId w:val="10"/>
  </w:num>
  <w:num w:numId="5">
    <w:abstractNumId w:val="4"/>
  </w:num>
  <w:num w:numId="6">
    <w:abstractNumId w:val="31"/>
  </w:num>
  <w:num w:numId="7">
    <w:abstractNumId w:val="19"/>
  </w:num>
  <w:num w:numId="8">
    <w:abstractNumId w:val="24"/>
  </w:num>
  <w:num w:numId="9">
    <w:abstractNumId w:val="26"/>
  </w:num>
  <w:num w:numId="10">
    <w:abstractNumId w:val="28"/>
  </w:num>
  <w:num w:numId="11">
    <w:abstractNumId w:val="23"/>
  </w:num>
  <w:num w:numId="12">
    <w:abstractNumId w:val="20"/>
  </w:num>
  <w:num w:numId="13">
    <w:abstractNumId w:val="1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8"/>
  </w:num>
  <w:num w:numId="17">
    <w:abstractNumId w:val="13"/>
  </w:num>
  <w:num w:numId="18">
    <w:abstractNumId w:val="25"/>
  </w:num>
  <w:num w:numId="19">
    <w:abstractNumId w:val="3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
  </w:num>
  <w:num w:numId="23">
    <w:abstractNumId w:val="0"/>
  </w:num>
  <w:num w:numId="24">
    <w:abstractNumId w:val="2"/>
  </w:num>
  <w:num w:numId="25">
    <w:abstractNumId w:val="16"/>
  </w:num>
  <w:num w:numId="26">
    <w:abstractNumId w:val="11"/>
  </w:num>
  <w:num w:numId="27">
    <w:abstractNumId w:val="8"/>
  </w:num>
  <w:num w:numId="28">
    <w:abstractNumId w:val="9"/>
  </w:num>
  <w:num w:numId="29">
    <w:abstractNumId w:val="15"/>
  </w:num>
  <w:num w:numId="30">
    <w:abstractNumId w:val="1"/>
  </w:num>
  <w:num w:numId="31">
    <w:abstractNumId w:val="29"/>
  </w:num>
  <w:num w:numId="32">
    <w:abstractNumId w:val="21"/>
  </w:num>
  <w:num w:numId="33">
    <w:abstractNumId w:val="30"/>
  </w:num>
  <w:num w:numId="34">
    <w:abstractNumId w:val="6"/>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45"/>
    <w:rsid w:val="000209C7"/>
    <w:rsid w:val="0009646C"/>
    <w:rsid w:val="000B370A"/>
    <w:rsid w:val="000F15D3"/>
    <w:rsid w:val="00112104"/>
    <w:rsid w:val="00172177"/>
    <w:rsid w:val="001C73BD"/>
    <w:rsid w:val="002A0655"/>
    <w:rsid w:val="002C153D"/>
    <w:rsid w:val="002C6441"/>
    <w:rsid w:val="00303489"/>
    <w:rsid w:val="003916DB"/>
    <w:rsid w:val="003A0AEB"/>
    <w:rsid w:val="003F2AD3"/>
    <w:rsid w:val="00433694"/>
    <w:rsid w:val="00455759"/>
    <w:rsid w:val="00497CFD"/>
    <w:rsid w:val="004C0F8A"/>
    <w:rsid w:val="004C126F"/>
    <w:rsid w:val="00597A94"/>
    <w:rsid w:val="005C202C"/>
    <w:rsid w:val="005F3AAC"/>
    <w:rsid w:val="005F3AEC"/>
    <w:rsid w:val="00647895"/>
    <w:rsid w:val="006B2EB8"/>
    <w:rsid w:val="006D1BC3"/>
    <w:rsid w:val="00766936"/>
    <w:rsid w:val="007A6DC6"/>
    <w:rsid w:val="007D59CE"/>
    <w:rsid w:val="00814ED1"/>
    <w:rsid w:val="008809E3"/>
    <w:rsid w:val="00882D45"/>
    <w:rsid w:val="008C1C80"/>
    <w:rsid w:val="008C3C61"/>
    <w:rsid w:val="009159DD"/>
    <w:rsid w:val="0094563D"/>
    <w:rsid w:val="009D46B9"/>
    <w:rsid w:val="00A2624E"/>
    <w:rsid w:val="00A53E10"/>
    <w:rsid w:val="00AB7557"/>
    <w:rsid w:val="00AF101E"/>
    <w:rsid w:val="00AF74A4"/>
    <w:rsid w:val="00B039C4"/>
    <w:rsid w:val="00B31CB3"/>
    <w:rsid w:val="00BB5FBD"/>
    <w:rsid w:val="00C547C7"/>
    <w:rsid w:val="00C84795"/>
    <w:rsid w:val="00CC771B"/>
    <w:rsid w:val="00CD4AB6"/>
    <w:rsid w:val="00D24353"/>
    <w:rsid w:val="00D82B5C"/>
    <w:rsid w:val="00DA34AE"/>
    <w:rsid w:val="00DA7A7E"/>
    <w:rsid w:val="00DB6AE9"/>
    <w:rsid w:val="00EC29EF"/>
    <w:rsid w:val="00EF1EA0"/>
    <w:rsid w:val="00F24B62"/>
    <w:rsid w:val="00FA1EF8"/>
    <w:rsid w:val="00FF54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6A40"/>
  <w15:chartTrackingRefBased/>
  <w15:docId w15:val="{7F90E887-E15A-4D31-BAFA-767DF88B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1E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1EA0"/>
    <w:pPr>
      <w:ind w:left="720"/>
      <w:contextualSpacing/>
    </w:pPr>
  </w:style>
  <w:style w:type="character" w:styleId="Hypertextovprepojenie">
    <w:name w:val="Hyperlink"/>
    <w:basedOn w:val="Predvolenpsmoodseku"/>
    <w:uiPriority w:val="99"/>
    <w:unhideWhenUsed/>
    <w:rsid w:val="00EF1EA0"/>
    <w:rPr>
      <w:color w:val="0000FF"/>
      <w:u w:val="single"/>
    </w:rPr>
  </w:style>
  <w:style w:type="paragraph" w:styleId="Zkladntext">
    <w:name w:val="Body Text"/>
    <w:basedOn w:val="Normlny"/>
    <w:link w:val="ZkladntextChar"/>
    <w:unhideWhenUsed/>
    <w:rsid w:val="00EF1EA0"/>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EF1EA0"/>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EF1E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1EA0"/>
    <w:rPr>
      <w:rFonts w:ascii="Segoe UI" w:hAnsi="Segoe UI" w:cs="Segoe UI"/>
      <w:sz w:val="18"/>
      <w:szCs w:val="18"/>
    </w:rPr>
  </w:style>
  <w:style w:type="character" w:customStyle="1" w:styleId="uficommentbody">
    <w:name w:val="uficommentbody"/>
    <w:basedOn w:val="Predvolenpsmoodseku"/>
    <w:rsid w:val="00EF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102">
      <w:bodyDiv w:val="1"/>
      <w:marLeft w:val="0"/>
      <w:marRight w:val="0"/>
      <w:marTop w:val="0"/>
      <w:marBottom w:val="0"/>
      <w:divBdr>
        <w:top w:val="none" w:sz="0" w:space="0" w:color="auto"/>
        <w:left w:val="none" w:sz="0" w:space="0" w:color="auto"/>
        <w:bottom w:val="none" w:sz="0" w:space="0" w:color="auto"/>
        <w:right w:val="none" w:sz="0" w:space="0" w:color="auto"/>
      </w:divBdr>
    </w:div>
    <w:div w:id="111556473">
      <w:bodyDiv w:val="1"/>
      <w:marLeft w:val="0"/>
      <w:marRight w:val="0"/>
      <w:marTop w:val="0"/>
      <w:marBottom w:val="0"/>
      <w:divBdr>
        <w:top w:val="none" w:sz="0" w:space="0" w:color="auto"/>
        <w:left w:val="none" w:sz="0" w:space="0" w:color="auto"/>
        <w:bottom w:val="none" w:sz="0" w:space="0" w:color="auto"/>
        <w:right w:val="none" w:sz="0" w:space="0" w:color="auto"/>
      </w:divBdr>
    </w:div>
    <w:div w:id="4824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zakopcie.sk/images/stories/archiv_zakopcie/smeti/i_235278.png" TargetMode="External"/><Relationship Id="rId18" Type="http://schemas.openxmlformats.org/officeDocument/2006/relationships/image" Target="media/image12.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omalovanka.com/kresleni-online-obleceni/omalovanka-boty.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http://www.infovek.sk/predmety/enviro/obrazky/materialy/kompostovanie.gif"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png"/><Relationship Id="rId22" Type="http://schemas.openxmlformats.org/officeDocument/2006/relationships/hyperlink" Target="https://www.google.sk/url?q=http://www.i-creative.cz/2009/03/01/omalovanky-obleceni-k-vytisknuti/&amp;sa=U&amp;ei=RKhfU6qsDMabtQa8woCIAQ&amp;ved=0CEEQ9QEwCjg8&amp;sig2=mx_ulkNZEMdgOgYuwCybng&amp;usg=AFQjCNFoz_xIHHUYuU7nm8lg42BwQ8DXGQ"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5363-4B47-4CDB-93F6-CFF5566B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2005</Words>
  <Characters>11431</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haladikova</dc:creator>
  <cp:keywords/>
  <dc:description/>
  <cp:lastModifiedBy>vizdakova</cp:lastModifiedBy>
  <cp:revision>4</cp:revision>
  <cp:lastPrinted>2019-04-01T12:20:00Z</cp:lastPrinted>
  <dcterms:created xsi:type="dcterms:W3CDTF">2021-12-14T10:32:00Z</dcterms:created>
  <dcterms:modified xsi:type="dcterms:W3CDTF">2021-12-14T10:38:00Z</dcterms:modified>
</cp:coreProperties>
</file>