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143AE" w14:textId="77777777" w:rsidR="00495855" w:rsidRPr="00FB4140" w:rsidRDefault="006F48D0" w:rsidP="005B6248">
      <w:pPr>
        <w:spacing w:after="0" w:line="240" w:lineRule="auto"/>
        <w:rPr>
          <w:b/>
          <w:sz w:val="24"/>
          <w:szCs w:val="24"/>
        </w:rPr>
      </w:pPr>
      <w:r w:rsidRPr="00FB4140">
        <w:rPr>
          <w:b/>
          <w:sz w:val="24"/>
          <w:szCs w:val="24"/>
        </w:rPr>
        <w:t>Sociálny rozvoj a verejné služby</w:t>
      </w:r>
    </w:p>
    <w:p w14:paraId="3E5786E2" w14:textId="77777777" w:rsidR="00151D60" w:rsidRPr="00DA2B02" w:rsidRDefault="00151D60" w:rsidP="005B6248">
      <w:pPr>
        <w:autoSpaceDE w:val="0"/>
        <w:autoSpaceDN w:val="0"/>
        <w:adjustRightInd w:val="0"/>
        <w:spacing w:after="0" w:line="240" w:lineRule="auto"/>
        <w:rPr>
          <w:rFonts w:cs="Arial"/>
          <w:sz w:val="16"/>
          <w:szCs w:val="16"/>
        </w:rPr>
      </w:pPr>
    </w:p>
    <w:p w14:paraId="3F81F7DA" w14:textId="13D1FB3A" w:rsidR="00DA2B02" w:rsidRPr="00FB4140" w:rsidRDefault="00DA2B02" w:rsidP="00DA2B02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Mesto systematicky pristupuje k rozvoju školstva, kultúrnych tradícií, športových zariadení, k zachovaniu historických a kultúrnych pamiatok a k vytvoreniu vhodných podmienok pre zdravý životný štýl. V oblasti sociálnych služieb je vytvorený kvalitný systém starostlivosti, ktorý vytvára dobré podmienky pre spokojný život všetkých skupín obyvateľov.</w:t>
      </w:r>
    </w:p>
    <w:p w14:paraId="00D75D37" w14:textId="3BDEF12F" w:rsidR="005B6248" w:rsidRPr="00FB4140" w:rsidRDefault="005B6248" w:rsidP="00B578F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FB4140">
        <w:rPr>
          <w:rFonts w:cs="Arial"/>
          <w:b/>
          <w:sz w:val="24"/>
          <w:szCs w:val="24"/>
        </w:rPr>
        <w:t>Školstvo</w:t>
      </w:r>
      <w:r w:rsidR="00B578FB">
        <w:rPr>
          <w:rFonts w:cs="Arial"/>
          <w:b/>
          <w:sz w:val="24"/>
          <w:szCs w:val="24"/>
        </w:rPr>
        <w:t xml:space="preserve"> - </w:t>
      </w:r>
      <w:r w:rsidR="00492FA1" w:rsidRPr="00FB4140">
        <w:rPr>
          <w:rFonts w:cs="Arial"/>
          <w:sz w:val="24"/>
          <w:szCs w:val="24"/>
        </w:rPr>
        <w:t xml:space="preserve">V systéme vzdelávania detí a mládeže v meste Šaľa sú vytvorené podmienky od predškolskej výchovy až po stredoškolské vzdelávanie s doplnkovými zariadeniami mimoškolskej výchovnej činnosti. </w:t>
      </w:r>
      <w:r w:rsidRPr="00FB4140">
        <w:rPr>
          <w:rFonts w:cs="Arial"/>
          <w:sz w:val="24"/>
          <w:szCs w:val="24"/>
        </w:rPr>
        <w:t>Mesto Šaľa je zriaďovateľom 6 základných škôl</w:t>
      </w:r>
      <w:r w:rsidR="000E02DC" w:rsidRPr="00FB4140">
        <w:rPr>
          <w:rFonts w:cs="Arial"/>
          <w:sz w:val="24"/>
          <w:szCs w:val="24"/>
        </w:rPr>
        <w:t>, Z</w:t>
      </w:r>
      <w:r w:rsidR="003B63FC">
        <w:rPr>
          <w:rFonts w:cs="Arial"/>
          <w:sz w:val="24"/>
          <w:szCs w:val="24"/>
        </w:rPr>
        <w:t>U</w:t>
      </w:r>
      <w:r w:rsidR="000E02DC" w:rsidRPr="00FB4140">
        <w:rPr>
          <w:rFonts w:cs="Arial"/>
          <w:sz w:val="24"/>
          <w:szCs w:val="24"/>
        </w:rPr>
        <w:t>Š</w:t>
      </w:r>
      <w:r w:rsidR="003B63FC">
        <w:rPr>
          <w:rFonts w:cs="Arial"/>
          <w:sz w:val="24"/>
          <w:szCs w:val="24"/>
        </w:rPr>
        <w:t>, CVČ</w:t>
      </w:r>
      <w:r w:rsidRPr="00FB4140">
        <w:rPr>
          <w:rFonts w:cs="Arial"/>
          <w:sz w:val="24"/>
          <w:szCs w:val="24"/>
        </w:rPr>
        <w:t xml:space="preserve"> a 8 materských škôl, z ktorých 2 fungujú pri základných školách. Okrem toho mesto od septembra 2015 zriadilo </w:t>
      </w:r>
      <w:r w:rsidR="00D375B8">
        <w:rPr>
          <w:rFonts w:cs="Arial"/>
          <w:sz w:val="24"/>
          <w:szCs w:val="24"/>
        </w:rPr>
        <w:t>ď</w:t>
      </w:r>
      <w:r w:rsidRPr="00FB4140">
        <w:rPr>
          <w:rFonts w:cs="Arial"/>
          <w:sz w:val="24"/>
          <w:szCs w:val="24"/>
        </w:rPr>
        <w:t>alšiu materskú školu pri ZŠ Bernolákovej, avšak táto materská škola je bez právnej subjektivity.</w:t>
      </w:r>
    </w:p>
    <w:p w14:paraId="7CFB5401" w14:textId="0141C5A2" w:rsidR="000E02DC" w:rsidRPr="00FB4140" w:rsidRDefault="000E02DC" w:rsidP="000E02D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FB4140">
        <w:rPr>
          <w:b/>
          <w:sz w:val="24"/>
          <w:szCs w:val="24"/>
          <w:u w:val="single"/>
        </w:rPr>
        <w:t>Školy:</w:t>
      </w:r>
    </w:p>
    <w:p w14:paraId="50D29955" w14:textId="243C5EB8" w:rsidR="000E02DC" w:rsidRPr="00FB4140" w:rsidRDefault="000E02DC" w:rsidP="000E02DC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b/>
          <w:sz w:val="24"/>
          <w:szCs w:val="24"/>
        </w:rPr>
        <w:t xml:space="preserve">Základné školy                               </w:t>
      </w:r>
      <w:r w:rsidRPr="00FB4140">
        <w:rPr>
          <w:b/>
          <w:sz w:val="24"/>
          <w:szCs w:val="24"/>
        </w:rPr>
        <w:tab/>
        <w:t xml:space="preserve"> </w:t>
      </w:r>
      <w:r w:rsidR="007A104A" w:rsidRPr="00FB4140">
        <w:rPr>
          <w:b/>
          <w:sz w:val="24"/>
          <w:szCs w:val="24"/>
        </w:rPr>
        <w:tab/>
      </w:r>
      <w:r w:rsidRPr="00FB4140">
        <w:rPr>
          <w:b/>
          <w:sz w:val="24"/>
          <w:szCs w:val="24"/>
        </w:rPr>
        <w:t>zameranie na</w:t>
      </w:r>
    </w:p>
    <w:p w14:paraId="571842BD" w14:textId="3FDA4C1A" w:rsidR="000E02DC" w:rsidRPr="00FB4140" w:rsidRDefault="000E02DC" w:rsidP="000E02DC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 xml:space="preserve">ZŠ Bernolákova  1                      </w:t>
      </w:r>
      <w:r w:rsidRPr="00FB4140">
        <w:rPr>
          <w:sz w:val="24"/>
          <w:szCs w:val="24"/>
        </w:rPr>
        <w:tab/>
      </w:r>
      <w:r w:rsidR="007A104A" w:rsidRPr="00FB4140">
        <w:rPr>
          <w:sz w:val="24"/>
          <w:szCs w:val="24"/>
        </w:rPr>
        <w:tab/>
      </w:r>
      <w:r w:rsidRPr="00FB4140">
        <w:rPr>
          <w:sz w:val="24"/>
          <w:szCs w:val="24"/>
        </w:rPr>
        <w:t>- telesnú a športovú výchovu</w:t>
      </w:r>
    </w:p>
    <w:p w14:paraId="58C533AF" w14:textId="6C4B19B9" w:rsidR="000E02DC" w:rsidRPr="00FB4140" w:rsidRDefault="000E02DC" w:rsidP="000E02DC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 xml:space="preserve">ZŠ J. Hollého, Hollého 48           </w:t>
      </w:r>
      <w:r w:rsidRPr="00FB4140">
        <w:rPr>
          <w:sz w:val="24"/>
          <w:szCs w:val="24"/>
        </w:rPr>
        <w:tab/>
      </w:r>
      <w:r w:rsidR="007A104A" w:rsidRPr="00FB4140">
        <w:rPr>
          <w:sz w:val="24"/>
          <w:szCs w:val="24"/>
        </w:rPr>
        <w:tab/>
      </w:r>
      <w:r w:rsidRPr="00FB4140">
        <w:rPr>
          <w:sz w:val="24"/>
          <w:szCs w:val="24"/>
        </w:rPr>
        <w:t>- telesnú a športovú výchovu, cudzie jazyky</w:t>
      </w:r>
    </w:p>
    <w:p w14:paraId="205CB76A" w14:textId="65810884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 xml:space="preserve">ZŠ s MŠ J. Murgaša, Horná  22        </w:t>
      </w:r>
      <w:r w:rsidRPr="00FB4140">
        <w:rPr>
          <w:sz w:val="24"/>
          <w:szCs w:val="24"/>
        </w:rPr>
        <w:tab/>
      </w:r>
      <w:r w:rsidR="007A104A" w:rsidRPr="00FB4140">
        <w:rPr>
          <w:sz w:val="24"/>
          <w:szCs w:val="24"/>
        </w:rPr>
        <w:tab/>
      </w:r>
      <w:r w:rsidRPr="00FB4140">
        <w:rPr>
          <w:sz w:val="24"/>
          <w:szCs w:val="24"/>
        </w:rPr>
        <w:t>- prírodovedné predmety a regionálnu výchovu</w:t>
      </w:r>
    </w:p>
    <w:p w14:paraId="1FF51422" w14:textId="3B0A8DD0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 xml:space="preserve">ZŠ J. C. Hronského, Krátka  2   </w:t>
      </w:r>
      <w:r w:rsidRPr="00FB4140">
        <w:rPr>
          <w:sz w:val="24"/>
          <w:szCs w:val="24"/>
        </w:rPr>
        <w:tab/>
      </w:r>
      <w:r w:rsidR="007A104A" w:rsidRPr="00FB4140">
        <w:rPr>
          <w:sz w:val="24"/>
          <w:szCs w:val="24"/>
        </w:rPr>
        <w:tab/>
      </w:r>
      <w:r w:rsidRPr="00FB4140">
        <w:rPr>
          <w:sz w:val="24"/>
          <w:szCs w:val="24"/>
        </w:rPr>
        <w:t>- cudzie jazyky a triedy s nadanými žiakmi</w:t>
      </w:r>
    </w:p>
    <w:p w14:paraId="18121FCA" w14:textId="1EEF3DA8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 xml:space="preserve">ZŠ Ľ. Štúra, Pionierska  4           </w:t>
      </w:r>
      <w:r w:rsidRPr="00FB4140">
        <w:rPr>
          <w:sz w:val="24"/>
          <w:szCs w:val="24"/>
        </w:rPr>
        <w:tab/>
      </w:r>
      <w:r w:rsidR="007A104A" w:rsidRPr="00FB4140">
        <w:rPr>
          <w:sz w:val="24"/>
          <w:szCs w:val="24"/>
        </w:rPr>
        <w:tab/>
      </w:r>
      <w:r w:rsidRPr="00FB4140">
        <w:rPr>
          <w:sz w:val="24"/>
          <w:szCs w:val="24"/>
        </w:rPr>
        <w:t>- cudzie jazyky, informatiku a techniku</w:t>
      </w:r>
    </w:p>
    <w:p w14:paraId="0A5A4E25" w14:textId="5B1D0862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 xml:space="preserve">ZŠ s MŠ </w:t>
      </w:r>
      <w:r w:rsidR="007A104A" w:rsidRPr="00FB4140">
        <w:rPr>
          <w:sz w:val="24"/>
          <w:szCs w:val="24"/>
        </w:rPr>
        <w:t xml:space="preserve">s VJM </w:t>
      </w:r>
      <w:r w:rsidRPr="00FB4140">
        <w:rPr>
          <w:sz w:val="24"/>
          <w:szCs w:val="24"/>
        </w:rPr>
        <w:t>P. Pázmánya</w:t>
      </w:r>
      <w:r w:rsidR="007A104A" w:rsidRPr="00FB4140">
        <w:rPr>
          <w:sz w:val="24"/>
          <w:szCs w:val="24"/>
        </w:rPr>
        <w:t>, P. Pázmaňa 48</w:t>
      </w:r>
      <w:r w:rsidRPr="00FB4140">
        <w:rPr>
          <w:sz w:val="24"/>
          <w:szCs w:val="24"/>
        </w:rPr>
        <w:tab/>
        <w:t xml:space="preserve">- prírodovedné predmety </w:t>
      </w:r>
    </w:p>
    <w:p w14:paraId="35B16C84" w14:textId="77777777" w:rsidR="000E02DC" w:rsidRPr="00FB4140" w:rsidRDefault="000E02DC" w:rsidP="000E02DC">
      <w:pPr>
        <w:spacing w:after="0" w:line="240" w:lineRule="auto"/>
        <w:rPr>
          <w:b/>
          <w:sz w:val="24"/>
          <w:szCs w:val="24"/>
        </w:rPr>
      </w:pPr>
      <w:r w:rsidRPr="00FB4140">
        <w:rPr>
          <w:b/>
          <w:sz w:val="24"/>
          <w:szCs w:val="24"/>
        </w:rPr>
        <w:t>Materské školy</w:t>
      </w:r>
    </w:p>
    <w:p w14:paraId="7E8C14EA" w14:textId="3B878F2A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>MŠ Budovateľská  19</w:t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Pr="00FB4140">
        <w:rPr>
          <w:sz w:val="24"/>
          <w:szCs w:val="24"/>
        </w:rPr>
        <w:t>MŠ Družstevná 22</w:t>
      </w:r>
    </w:p>
    <w:p w14:paraId="4EBD025D" w14:textId="5D848B3D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>MŠ Hollého 40</w:t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Pr="00FB4140">
        <w:rPr>
          <w:sz w:val="24"/>
          <w:szCs w:val="24"/>
        </w:rPr>
        <w:t>MŠ pri ZŠ J. Murgaša, Horná 22</w:t>
      </w:r>
    </w:p>
    <w:p w14:paraId="49E0F3ED" w14:textId="70AEF0AD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>MŠ Okružná 1</w:t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="00DA2B02">
        <w:rPr>
          <w:sz w:val="24"/>
          <w:szCs w:val="24"/>
        </w:rPr>
        <w:tab/>
      </w:r>
      <w:r w:rsidRPr="00FB4140">
        <w:rPr>
          <w:sz w:val="24"/>
          <w:szCs w:val="24"/>
        </w:rPr>
        <w:t>MŠ 8. mája 2</w:t>
      </w:r>
    </w:p>
    <w:p w14:paraId="097CD50C" w14:textId="681A7EA6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 xml:space="preserve">MŠ pri ZŠ s VJM P. Pázmánya – so sídlom na Družstevnej   396/3   </w:t>
      </w:r>
    </w:p>
    <w:p w14:paraId="5A5A0922" w14:textId="57C057EA" w:rsidR="003B1D5C" w:rsidRPr="00FB4140" w:rsidRDefault="00DA2B02" w:rsidP="005B6248">
      <w:p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>MŠ P. J. Šafárika 394/2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02DC" w:rsidRPr="00FB4140">
        <w:rPr>
          <w:sz w:val="24"/>
          <w:szCs w:val="24"/>
        </w:rPr>
        <w:t>od r. 2015 MŠ Bernolákova</w:t>
      </w:r>
    </w:p>
    <w:p w14:paraId="4123AB4D" w14:textId="77777777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b/>
          <w:sz w:val="24"/>
          <w:szCs w:val="24"/>
        </w:rPr>
        <w:t>Základná umelecká škola</w:t>
      </w:r>
      <w:r w:rsidRPr="00FB4140">
        <w:rPr>
          <w:sz w:val="24"/>
          <w:szCs w:val="24"/>
        </w:rPr>
        <w:t>, Kukučínova 27</w:t>
      </w:r>
    </w:p>
    <w:p w14:paraId="2835A128" w14:textId="6479E72E" w:rsidR="000E02DC" w:rsidRPr="00FB4140" w:rsidRDefault="000E02DC" w:rsidP="000E02DC">
      <w:pPr>
        <w:spacing w:after="0" w:line="240" w:lineRule="auto"/>
        <w:rPr>
          <w:sz w:val="24"/>
          <w:szCs w:val="24"/>
        </w:rPr>
      </w:pPr>
      <w:r w:rsidRPr="00FB4140">
        <w:rPr>
          <w:b/>
          <w:sz w:val="24"/>
          <w:szCs w:val="24"/>
          <w:u w:val="single"/>
        </w:rPr>
        <w:t>Školské zariadenie</w:t>
      </w:r>
      <w:r w:rsidRPr="00FB4140">
        <w:rPr>
          <w:b/>
          <w:sz w:val="24"/>
          <w:szCs w:val="24"/>
        </w:rPr>
        <w:t>: Centrum voľného času</w:t>
      </w:r>
      <w:r w:rsidRPr="00FB4140">
        <w:rPr>
          <w:sz w:val="24"/>
          <w:szCs w:val="24"/>
        </w:rPr>
        <w:t>, M. R. Štefánika 12</w:t>
      </w:r>
    </w:p>
    <w:p w14:paraId="2238FBF9" w14:textId="25F1B069" w:rsidR="000E02DC" w:rsidRPr="00FB4140" w:rsidRDefault="00325D06" w:rsidP="000E02DC">
      <w:pPr>
        <w:pStyle w:val="Normlnywebov"/>
        <w:spacing w:before="0" w:beforeAutospacing="0" w:after="0" w:afterAutospacing="0"/>
        <w:jc w:val="both"/>
        <w:rPr>
          <w:rFonts w:asciiTheme="minorHAnsi" w:hAnsiTheme="minorHAnsi"/>
        </w:rPr>
      </w:pPr>
      <w:r w:rsidRPr="00FB4140">
        <w:rPr>
          <w:rFonts w:asciiTheme="minorHAnsi" w:hAnsiTheme="minorHAnsi"/>
        </w:rPr>
        <w:t xml:space="preserve">V súlade so zákonom SNR č. 369/1990 Zb. o obecnom zriadení v znení neskorších predpisov </w:t>
      </w:r>
      <w:r w:rsidR="001E166C">
        <w:rPr>
          <w:rFonts w:asciiTheme="minorHAnsi" w:hAnsiTheme="minorHAnsi"/>
        </w:rPr>
        <w:br/>
      </w:r>
      <w:r w:rsidRPr="00FB4140">
        <w:rPr>
          <w:rFonts w:asciiTheme="minorHAnsi" w:hAnsiTheme="minorHAnsi"/>
        </w:rPr>
        <w:t xml:space="preserve">a so zákonom NR SR č. 596/2003 Z. z. o štátnej správe v školstve a školskej samospráve, bol zriadený mestom Šaľa na základe požiadaviek všetkých starostov obcí okresu Šaľa spoločný </w:t>
      </w:r>
      <w:r w:rsidR="00DA2B02">
        <w:rPr>
          <w:rFonts w:asciiTheme="minorHAnsi" w:hAnsiTheme="minorHAnsi"/>
        </w:rPr>
        <w:t>obecný úrad na úseku školstva (</w:t>
      </w:r>
      <w:r w:rsidRPr="00FB4140">
        <w:rPr>
          <w:rFonts w:asciiTheme="minorHAnsi" w:hAnsiTheme="minorHAnsi"/>
        </w:rPr>
        <w:t xml:space="preserve">v ďalšom spoločný školský úrad). Bol zriadený na základe zmluvy zo dňa 30. 6. 2004 medzi Mestom Šaľa, ktoré je sídlom spoločného školského úradu </w:t>
      </w:r>
      <w:r w:rsidR="001E166C">
        <w:rPr>
          <w:rFonts w:asciiTheme="minorHAnsi" w:hAnsiTheme="minorHAnsi"/>
        </w:rPr>
        <w:br/>
      </w:r>
      <w:r w:rsidRPr="00FB4140">
        <w:rPr>
          <w:rFonts w:asciiTheme="minorHAnsi" w:hAnsiTheme="minorHAnsi"/>
        </w:rPr>
        <w:t>a obcami okresu Šaľa: Hájske, Horná Kráľová, Močenok, Selice, Tešedíkovo, Trnovec nad Váhom, Vlčany, Žihárec, Kráľová nad Váhom, Dlhá nad Váhom, Neded a Diakovce.</w:t>
      </w:r>
      <w:r w:rsidR="005B6248" w:rsidRPr="00FB4140">
        <w:rPr>
          <w:rFonts w:asciiTheme="minorHAnsi" w:hAnsiTheme="minorHAnsi"/>
        </w:rPr>
        <w:t xml:space="preserve"> </w:t>
      </w:r>
      <w:r w:rsidRPr="00FB4140">
        <w:rPr>
          <w:rFonts w:asciiTheme="minorHAnsi" w:hAnsiTheme="minorHAnsi"/>
        </w:rPr>
        <w:t>Oficiálne svoju činnosť začal dňa 7. 9. 2004</w:t>
      </w:r>
    </w:p>
    <w:p w14:paraId="2BA31826" w14:textId="77777777" w:rsidR="00325D06" w:rsidRPr="00FB4140" w:rsidRDefault="00325D06" w:rsidP="005B6248">
      <w:pPr>
        <w:spacing w:after="0" w:line="240" w:lineRule="auto"/>
        <w:jc w:val="both"/>
        <w:rPr>
          <w:b/>
          <w:sz w:val="24"/>
          <w:szCs w:val="24"/>
        </w:rPr>
      </w:pPr>
      <w:r w:rsidRPr="00FB4140">
        <w:rPr>
          <w:b/>
          <w:sz w:val="24"/>
          <w:szCs w:val="24"/>
        </w:rPr>
        <w:t>Počet tried/žiakov v ZŠ (stav k 15. 09. 2014 a k 30. 06. 2015)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6"/>
        <w:gridCol w:w="579"/>
        <w:gridCol w:w="862"/>
        <w:gridCol w:w="862"/>
        <w:gridCol w:w="862"/>
        <w:gridCol w:w="862"/>
        <w:gridCol w:w="862"/>
        <w:gridCol w:w="862"/>
        <w:gridCol w:w="865"/>
      </w:tblGrid>
      <w:tr w:rsidR="00325D06" w:rsidRPr="00FB4140" w14:paraId="0A3E9FED" w14:textId="77777777" w:rsidTr="000E02DC">
        <w:trPr>
          <w:trHeight w:val="20"/>
        </w:trPr>
        <w:tc>
          <w:tcPr>
            <w:tcW w:w="13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413709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>Škola</w:t>
            </w:r>
          </w:p>
        </w:tc>
        <w:tc>
          <w:tcPr>
            <w:tcW w:w="3654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8D2CE3C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>Počet žiakov k 15.9.2014 a k 30.6.2015</w:t>
            </w:r>
          </w:p>
        </w:tc>
      </w:tr>
      <w:tr w:rsidR="00325D06" w:rsidRPr="00FB4140" w14:paraId="273D9BA5" w14:textId="77777777" w:rsidTr="000E02DC">
        <w:trPr>
          <w:trHeight w:val="20"/>
        </w:trPr>
        <w:tc>
          <w:tcPr>
            <w:tcW w:w="13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8A0F8E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386DE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>tried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9A2A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>žiakov k 15.9.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2B13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>žiakov k 30.6.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69508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>integr. žiaci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010E6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>nadaní žiaci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CF51BD9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 xml:space="preserve"> ŠKD triedy</w:t>
            </w:r>
          </w:p>
        </w:tc>
        <w:tc>
          <w:tcPr>
            <w:tcW w:w="4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A3AEE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>ŠKD žiaci k 15.9.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3BA44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Cs/>
                <w:sz w:val="20"/>
                <w:szCs w:val="20"/>
                <w:lang w:eastAsia="sk-SK"/>
              </w:rPr>
              <w:t>ŠKD žiaci k 30.6.</w:t>
            </w:r>
          </w:p>
        </w:tc>
      </w:tr>
      <w:tr w:rsidR="00325D06" w:rsidRPr="00FB4140" w14:paraId="68A00ACF" w14:textId="77777777" w:rsidTr="000E02DC">
        <w:trPr>
          <w:trHeight w:val="20"/>
        </w:trPr>
        <w:tc>
          <w:tcPr>
            <w:tcW w:w="134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0188D3B9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 xml:space="preserve">ZŠ Bernolákova </w:t>
            </w:r>
          </w:p>
        </w:tc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92F1E52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FAB1FE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2F2FC4B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EC57EE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39A1F322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4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4F924F7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50BC164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F06F2D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18</w:t>
            </w:r>
          </w:p>
        </w:tc>
      </w:tr>
      <w:tr w:rsidR="00325D06" w:rsidRPr="00FB4140" w14:paraId="52C5344C" w14:textId="77777777" w:rsidTr="000E02DC">
        <w:trPr>
          <w:trHeight w:val="20"/>
        </w:trPr>
        <w:tc>
          <w:tcPr>
            <w:tcW w:w="134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5ECB9112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 xml:space="preserve">ZŠ J. Hollého </w:t>
            </w:r>
          </w:p>
        </w:tc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428952A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933C454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394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41FF9C30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388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617B6D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56CDB13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4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C156347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4B8E66C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109747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120</w:t>
            </w:r>
          </w:p>
        </w:tc>
      </w:tr>
      <w:tr w:rsidR="00325D06" w:rsidRPr="00FB4140" w14:paraId="5EFF5134" w14:textId="77777777" w:rsidTr="000E02DC">
        <w:trPr>
          <w:trHeight w:val="20"/>
        </w:trPr>
        <w:tc>
          <w:tcPr>
            <w:tcW w:w="134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72741D40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ZŠ s MŠ J. Murgaša</w:t>
            </w:r>
          </w:p>
        </w:tc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6B9311B0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41A8D72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540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9B0EF50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538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63D97992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2919C802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4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D1AB2C4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6448F25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221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D855449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200</w:t>
            </w:r>
          </w:p>
        </w:tc>
      </w:tr>
      <w:tr w:rsidR="00325D06" w:rsidRPr="00FB4140" w14:paraId="46FDD8AD" w14:textId="77777777" w:rsidTr="000E02DC">
        <w:trPr>
          <w:trHeight w:val="20"/>
        </w:trPr>
        <w:tc>
          <w:tcPr>
            <w:tcW w:w="134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03DB2C2F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ZŠ J. C. Hronského</w:t>
            </w:r>
          </w:p>
        </w:tc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A3AB6F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9898B1B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323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CAA43D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326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AF8FE9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2D4CF51A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4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C63AA07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67EC89B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E291BE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118</w:t>
            </w:r>
          </w:p>
        </w:tc>
      </w:tr>
      <w:tr w:rsidR="00325D06" w:rsidRPr="00FB4140" w14:paraId="65012D44" w14:textId="77777777" w:rsidTr="000E02DC">
        <w:trPr>
          <w:trHeight w:val="20"/>
        </w:trPr>
        <w:tc>
          <w:tcPr>
            <w:tcW w:w="134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36E3699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ZŠ Ľ. Štúra</w:t>
            </w:r>
          </w:p>
        </w:tc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631459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B4708D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417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F2C1F2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418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AB37089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0F1040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4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93516C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4B6AE26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F43BEF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144</w:t>
            </w:r>
          </w:p>
        </w:tc>
      </w:tr>
      <w:tr w:rsidR="00325D06" w:rsidRPr="00FB4140" w14:paraId="4F39AC9D" w14:textId="77777777" w:rsidTr="000E02DC">
        <w:trPr>
          <w:trHeight w:val="20"/>
        </w:trPr>
        <w:tc>
          <w:tcPr>
            <w:tcW w:w="134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328482" w14:textId="48EF9DDD" w:rsidR="00325D06" w:rsidRPr="00FB4140" w:rsidRDefault="00325D06" w:rsidP="005B6248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 xml:space="preserve">ZŠ s MŠ </w:t>
            </w:r>
            <w:r w:rsidR="000E02DC"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 xml:space="preserve">s VJM </w:t>
            </w: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P. Pázmánya</w:t>
            </w:r>
          </w:p>
        </w:tc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2126444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69D540E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4CAE5E46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8637E5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F1CFE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4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6C2A386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407F8DC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0E2FE10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44</w:t>
            </w:r>
          </w:p>
        </w:tc>
      </w:tr>
      <w:tr w:rsidR="00325D06" w:rsidRPr="00FB4140" w14:paraId="4F0395E9" w14:textId="77777777" w:rsidTr="000E02DC">
        <w:trPr>
          <w:trHeight w:val="20"/>
        </w:trPr>
        <w:tc>
          <w:tcPr>
            <w:tcW w:w="13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29FE62A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B4DBF02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107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70A5A357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1917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1D7824F0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1913</w:t>
            </w:r>
          </w:p>
        </w:tc>
        <w:tc>
          <w:tcPr>
            <w:tcW w:w="4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252DC70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683A42F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1E27161B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5C87DBA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674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14:paraId="630196D0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b/>
                <w:bCs/>
                <w:sz w:val="20"/>
                <w:szCs w:val="20"/>
                <w:lang w:eastAsia="sk-SK"/>
              </w:rPr>
              <w:t>644</w:t>
            </w:r>
          </w:p>
        </w:tc>
      </w:tr>
    </w:tbl>
    <w:p w14:paraId="6A62EEBD" w14:textId="77777777" w:rsidR="00325D06" w:rsidRPr="00FB4140" w:rsidRDefault="00325D06" w:rsidP="005B6248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Pozn.: počty integrovaných/nadaných žiakov sú uvedené k 30.6.2015</w:t>
      </w:r>
    </w:p>
    <w:p w14:paraId="39A0D2EE" w14:textId="5907E187" w:rsidR="00325D06" w:rsidRPr="00FB4140" w:rsidRDefault="00325D06" w:rsidP="005B6248">
      <w:pPr>
        <w:pStyle w:val="Zoznam"/>
        <w:ind w:left="0" w:firstLine="0"/>
        <w:jc w:val="both"/>
        <w:rPr>
          <w:rFonts w:asciiTheme="minorHAnsi" w:hAnsiTheme="minorHAnsi"/>
          <w:sz w:val="24"/>
          <w:szCs w:val="24"/>
          <w:lang w:val="sk-SK"/>
        </w:rPr>
      </w:pPr>
      <w:r w:rsidRPr="00FB4140">
        <w:rPr>
          <w:rFonts w:asciiTheme="minorHAnsi" w:hAnsiTheme="minorHAnsi"/>
          <w:sz w:val="24"/>
          <w:szCs w:val="24"/>
          <w:lang w:val="sk-SK"/>
        </w:rPr>
        <w:lastRenderedPageBreak/>
        <w:t>V školskom roku 2014/2015 si plnilo v mestských základných školách povinnú školskú dochádzku 1917 žiakov dochádzajúcich z obvodov mesta i z regiónu (o 17 žiakov viac oproti šk</w:t>
      </w:r>
      <w:r w:rsidR="000E02DC" w:rsidRPr="00FB4140">
        <w:rPr>
          <w:rFonts w:asciiTheme="minorHAnsi" w:hAnsiTheme="minorHAnsi"/>
          <w:sz w:val="24"/>
          <w:szCs w:val="24"/>
          <w:lang w:val="sk-SK"/>
        </w:rPr>
        <w:t>olskom</w:t>
      </w:r>
      <w:r w:rsidRPr="00FB4140">
        <w:rPr>
          <w:rFonts w:asciiTheme="minorHAnsi" w:hAnsiTheme="minorHAnsi"/>
          <w:sz w:val="24"/>
          <w:szCs w:val="24"/>
          <w:lang w:val="sk-SK"/>
        </w:rPr>
        <w:t xml:space="preserve"> roku 2013/14). Celkový počet žiakov </w:t>
      </w:r>
      <w:r w:rsidR="000E02DC" w:rsidRPr="00FB4140">
        <w:rPr>
          <w:rFonts w:asciiTheme="minorHAnsi" w:hAnsiTheme="minorHAnsi"/>
          <w:sz w:val="24"/>
          <w:szCs w:val="24"/>
          <w:lang w:val="sk-SK"/>
        </w:rPr>
        <w:t xml:space="preserve">sa </w:t>
      </w:r>
      <w:r w:rsidRPr="00FB4140">
        <w:rPr>
          <w:rFonts w:asciiTheme="minorHAnsi" w:hAnsiTheme="minorHAnsi"/>
          <w:sz w:val="24"/>
          <w:szCs w:val="24"/>
          <w:lang w:val="sk-SK"/>
        </w:rPr>
        <w:t xml:space="preserve">k 30.6.2015 znížil o 4 v porovnaní so začiatkom školského roka. </w:t>
      </w:r>
    </w:p>
    <w:p w14:paraId="32845E88" w14:textId="77777777" w:rsidR="000E02DC" w:rsidRPr="00FB4140" w:rsidRDefault="000E02DC" w:rsidP="005B6248">
      <w:pPr>
        <w:spacing w:after="0" w:line="240" w:lineRule="auto"/>
        <w:jc w:val="both"/>
        <w:rPr>
          <w:b/>
          <w:sz w:val="16"/>
          <w:szCs w:val="16"/>
        </w:rPr>
      </w:pPr>
    </w:p>
    <w:p w14:paraId="4ACFB547" w14:textId="77777777" w:rsidR="00325D06" w:rsidRPr="00FB4140" w:rsidRDefault="00325D06" w:rsidP="005B6248">
      <w:pPr>
        <w:spacing w:after="0" w:line="240" w:lineRule="auto"/>
        <w:jc w:val="both"/>
        <w:rPr>
          <w:b/>
          <w:sz w:val="24"/>
          <w:szCs w:val="24"/>
        </w:rPr>
      </w:pPr>
      <w:r w:rsidRPr="00FB4140">
        <w:rPr>
          <w:b/>
          <w:sz w:val="24"/>
          <w:szCs w:val="24"/>
        </w:rPr>
        <w:t>Dochádzajúci žiaci</w:t>
      </w:r>
    </w:p>
    <w:p w14:paraId="0E25B338" w14:textId="73454DB5" w:rsidR="00325D06" w:rsidRPr="00FB4140" w:rsidRDefault="00325D06" w:rsidP="005B6248">
      <w:pPr>
        <w:pStyle w:val="Zoznam"/>
        <w:ind w:left="0" w:firstLine="0"/>
        <w:jc w:val="both"/>
        <w:rPr>
          <w:rFonts w:asciiTheme="minorHAnsi" w:hAnsiTheme="minorHAnsi"/>
          <w:sz w:val="24"/>
          <w:szCs w:val="24"/>
          <w:lang w:val="sk-SK"/>
        </w:rPr>
      </w:pPr>
      <w:r w:rsidRPr="00FB4140">
        <w:rPr>
          <w:rFonts w:asciiTheme="minorHAnsi" w:hAnsiTheme="minorHAnsi"/>
          <w:noProof/>
          <w:sz w:val="24"/>
          <w:szCs w:val="24"/>
          <w:lang w:val="sk-SK"/>
        </w:rPr>
        <w:drawing>
          <wp:inline distT="0" distB="0" distL="0" distR="0" wp14:anchorId="75D6C1A4" wp14:editId="7CDE3D2C">
            <wp:extent cx="5770302" cy="2759710"/>
            <wp:effectExtent l="0" t="0" r="1905" b="254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238" cy="277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2E453" w14:textId="77777777" w:rsidR="00325D06" w:rsidRPr="00FB4140" w:rsidRDefault="00325D06" w:rsidP="005B6248">
      <w:pPr>
        <w:pStyle w:val="Zoznam"/>
        <w:ind w:left="0" w:firstLine="0"/>
        <w:jc w:val="both"/>
        <w:rPr>
          <w:rFonts w:asciiTheme="minorHAnsi" w:hAnsiTheme="minorHAnsi"/>
          <w:sz w:val="24"/>
          <w:szCs w:val="24"/>
          <w:lang w:val="sk-SK"/>
        </w:rPr>
      </w:pPr>
    </w:p>
    <w:p w14:paraId="6F0EC41A" w14:textId="71A2506F" w:rsidR="00325D06" w:rsidRPr="00FB4140" w:rsidRDefault="00325D06" w:rsidP="005B6248">
      <w:pPr>
        <w:pStyle w:val="Zoznam"/>
        <w:ind w:left="0" w:firstLine="0"/>
        <w:jc w:val="both"/>
        <w:rPr>
          <w:rFonts w:asciiTheme="minorHAnsi" w:hAnsiTheme="minorHAnsi"/>
          <w:sz w:val="24"/>
          <w:szCs w:val="24"/>
          <w:lang w:val="sk-SK"/>
        </w:rPr>
      </w:pPr>
      <w:r w:rsidRPr="00FB4140">
        <w:rPr>
          <w:rFonts w:asciiTheme="minorHAnsi" w:hAnsiTheme="minorHAnsi"/>
          <w:sz w:val="24"/>
          <w:szCs w:val="24"/>
          <w:lang w:val="sk-SK"/>
        </w:rPr>
        <w:t>V školskom roku 2014/15 z okolitých obcí a blízkych miest navštev</w:t>
      </w:r>
      <w:r w:rsidR="000E02DC" w:rsidRPr="00FB4140">
        <w:rPr>
          <w:rFonts w:asciiTheme="minorHAnsi" w:hAnsiTheme="minorHAnsi"/>
          <w:sz w:val="24"/>
          <w:szCs w:val="24"/>
          <w:lang w:val="sk-SK"/>
        </w:rPr>
        <w:t>ovalo</w:t>
      </w:r>
      <w:r w:rsidRPr="00FB4140">
        <w:rPr>
          <w:rFonts w:asciiTheme="minorHAnsi" w:hAnsiTheme="minorHAnsi"/>
          <w:sz w:val="24"/>
          <w:szCs w:val="24"/>
          <w:lang w:val="sk-SK"/>
        </w:rPr>
        <w:t xml:space="preserve">  základné školy 385 žiakov (o 30 viac ako v predchádzajúcom školskom roku). Najviac žiakov dochádza</w:t>
      </w:r>
      <w:r w:rsidR="000E02DC" w:rsidRPr="00FB4140">
        <w:rPr>
          <w:rFonts w:asciiTheme="minorHAnsi" w:hAnsiTheme="minorHAnsi"/>
          <w:sz w:val="24"/>
          <w:szCs w:val="24"/>
          <w:lang w:val="sk-SK"/>
        </w:rPr>
        <w:t>lo</w:t>
      </w:r>
      <w:r w:rsidRPr="00FB4140">
        <w:rPr>
          <w:rFonts w:asciiTheme="minorHAnsi" w:hAnsiTheme="minorHAnsi"/>
          <w:sz w:val="24"/>
          <w:szCs w:val="24"/>
          <w:lang w:val="sk-SK"/>
        </w:rPr>
        <w:t xml:space="preserve"> z Kráľovej nad Váhom (77),  Diakoviec (68), Trnovca nad Váhom (62) a z Dlhej nad Váhom (41). Do ZŠ s MŠ J. Murgaša dochádza</w:t>
      </w:r>
      <w:r w:rsidR="000E02DC" w:rsidRPr="00FB4140">
        <w:rPr>
          <w:rFonts w:asciiTheme="minorHAnsi" w:hAnsiTheme="minorHAnsi"/>
          <w:sz w:val="24"/>
          <w:szCs w:val="24"/>
          <w:lang w:val="sk-SK"/>
        </w:rPr>
        <w:t>lo</w:t>
      </w:r>
      <w:r w:rsidRPr="00FB4140">
        <w:rPr>
          <w:rFonts w:asciiTheme="minorHAnsi" w:hAnsiTheme="minorHAnsi"/>
          <w:sz w:val="24"/>
          <w:szCs w:val="24"/>
          <w:lang w:val="sk-SK"/>
        </w:rPr>
        <w:t xml:space="preserve"> z obcí najviac žiakov  –  122, do ZŠ Ľ. Štúra  – 79, do ZŠ J. C. Hronského –  69, do ZŠ s MŠ P. Pázmánya s VJM 67, do ZŠ J. Hollého 25 a do ZŠ Bernolákova 23.  Zo štatistiky od šk</w:t>
      </w:r>
      <w:r w:rsidR="000E02DC" w:rsidRPr="00FB4140">
        <w:rPr>
          <w:rFonts w:asciiTheme="minorHAnsi" w:hAnsiTheme="minorHAnsi"/>
          <w:sz w:val="24"/>
          <w:szCs w:val="24"/>
          <w:lang w:val="sk-SK"/>
        </w:rPr>
        <w:t>olsk</w:t>
      </w:r>
      <w:r w:rsidR="00966FD8">
        <w:rPr>
          <w:rFonts w:asciiTheme="minorHAnsi" w:hAnsiTheme="minorHAnsi"/>
          <w:sz w:val="24"/>
          <w:szCs w:val="24"/>
          <w:lang w:val="sk-SK"/>
        </w:rPr>
        <w:t>ého</w:t>
      </w:r>
      <w:r w:rsidRPr="00FB4140">
        <w:rPr>
          <w:rFonts w:asciiTheme="minorHAnsi" w:hAnsiTheme="minorHAnsi"/>
          <w:sz w:val="24"/>
          <w:szCs w:val="24"/>
          <w:lang w:val="sk-SK"/>
        </w:rPr>
        <w:t xml:space="preserve"> r</w:t>
      </w:r>
      <w:r w:rsidR="000E02DC" w:rsidRPr="00FB4140">
        <w:rPr>
          <w:rFonts w:asciiTheme="minorHAnsi" w:hAnsiTheme="minorHAnsi"/>
          <w:sz w:val="24"/>
          <w:szCs w:val="24"/>
          <w:lang w:val="sk-SK"/>
        </w:rPr>
        <w:t>oku</w:t>
      </w:r>
      <w:r w:rsidRPr="00FB4140">
        <w:rPr>
          <w:rFonts w:asciiTheme="minorHAnsi" w:hAnsiTheme="minorHAnsi"/>
          <w:sz w:val="24"/>
          <w:szCs w:val="24"/>
          <w:lang w:val="sk-SK"/>
        </w:rPr>
        <w:t xml:space="preserve"> 2005/2006 do šk</w:t>
      </w:r>
      <w:r w:rsidR="000E02DC" w:rsidRPr="00FB4140">
        <w:rPr>
          <w:rFonts w:asciiTheme="minorHAnsi" w:hAnsiTheme="minorHAnsi"/>
          <w:sz w:val="24"/>
          <w:szCs w:val="24"/>
          <w:lang w:val="sk-SK"/>
        </w:rPr>
        <w:t>olsk</w:t>
      </w:r>
      <w:r w:rsidR="00966FD8">
        <w:rPr>
          <w:rFonts w:asciiTheme="minorHAnsi" w:hAnsiTheme="minorHAnsi"/>
          <w:sz w:val="24"/>
          <w:szCs w:val="24"/>
          <w:lang w:val="sk-SK"/>
        </w:rPr>
        <w:t>ého</w:t>
      </w:r>
      <w:r w:rsidRPr="00FB4140">
        <w:rPr>
          <w:rFonts w:asciiTheme="minorHAnsi" w:hAnsiTheme="minorHAnsi"/>
          <w:sz w:val="24"/>
          <w:szCs w:val="24"/>
          <w:lang w:val="sk-SK"/>
        </w:rPr>
        <w:t xml:space="preserve"> r</w:t>
      </w:r>
      <w:r w:rsidR="000E02DC" w:rsidRPr="00FB4140">
        <w:rPr>
          <w:rFonts w:asciiTheme="minorHAnsi" w:hAnsiTheme="minorHAnsi"/>
          <w:sz w:val="24"/>
          <w:szCs w:val="24"/>
          <w:lang w:val="sk-SK"/>
        </w:rPr>
        <w:t>oku</w:t>
      </w:r>
      <w:r w:rsidRPr="00FB4140">
        <w:rPr>
          <w:rFonts w:asciiTheme="minorHAnsi" w:hAnsiTheme="minorHAnsi"/>
          <w:sz w:val="24"/>
          <w:szCs w:val="24"/>
          <w:lang w:val="sk-SK"/>
        </w:rPr>
        <w:t xml:space="preserve"> 2010/2011 je viditeľný pokles v sumárnom počte prijatých žiakov v jednotlivých školských rokoch. Za posledné roky sa ich celkový počet v mestských ZŠ zvyšuje. V školskom roku 2015/16 sa celkový počet žiakov zvýšil o 10 v porovnaní s predchádzajúcim školským rokom.</w:t>
      </w:r>
    </w:p>
    <w:p w14:paraId="0A616B9A" w14:textId="0CF4918F" w:rsidR="00325D06" w:rsidRPr="00FB4140" w:rsidRDefault="00325D06" w:rsidP="005B6248">
      <w:pPr>
        <w:pStyle w:val="Zoznam"/>
        <w:ind w:left="0" w:firstLine="0"/>
        <w:jc w:val="both"/>
        <w:rPr>
          <w:rFonts w:asciiTheme="minorHAnsi" w:hAnsiTheme="minorHAnsi"/>
          <w:sz w:val="24"/>
          <w:szCs w:val="24"/>
          <w:lang w:val="sk-SK"/>
        </w:rPr>
      </w:pPr>
      <w:r w:rsidRPr="00FB4140">
        <w:rPr>
          <w:rFonts w:asciiTheme="minorHAnsi" w:hAnsiTheme="minorHAnsi"/>
          <w:noProof/>
          <w:sz w:val="24"/>
          <w:szCs w:val="24"/>
          <w:lang w:val="sk-SK"/>
        </w:rPr>
        <w:drawing>
          <wp:inline distT="0" distB="0" distL="0" distR="0" wp14:anchorId="359D4FE5" wp14:editId="25BB6E22">
            <wp:extent cx="5829300" cy="1340654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827" cy="13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19013" w14:textId="77777777" w:rsidR="003B1D5C" w:rsidRPr="00FB4140" w:rsidRDefault="003B1D5C" w:rsidP="005B6248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</w:p>
    <w:p w14:paraId="516F1C63" w14:textId="4629265D" w:rsidR="00325D06" w:rsidRPr="00FB4140" w:rsidRDefault="00325D06" w:rsidP="005B6248">
      <w:pPr>
        <w:spacing w:after="0" w:line="240" w:lineRule="auto"/>
        <w:rPr>
          <w:b/>
          <w:sz w:val="24"/>
          <w:szCs w:val="24"/>
        </w:rPr>
      </w:pPr>
      <w:r w:rsidRPr="00FB4140">
        <w:rPr>
          <w:b/>
          <w:sz w:val="24"/>
          <w:szCs w:val="24"/>
        </w:rPr>
        <w:t xml:space="preserve">Materské školy </w:t>
      </w:r>
    </w:p>
    <w:p w14:paraId="6E6A84FE" w14:textId="077B8D91" w:rsidR="00325D06" w:rsidRPr="00FB4140" w:rsidRDefault="00325D06" w:rsidP="005B6248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 xml:space="preserve">V školskom roku 2014/2015 sa realizovala výchovno-vzdelávacia činnosť v šiestich samostatných materských školách a v </w:t>
      </w:r>
      <w:r w:rsidR="00492FA1" w:rsidRPr="00FB4140">
        <w:rPr>
          <w:sz w:val="24"/>
          <w:szCs w:val="24"/>
        </w:rPr>
        <w:t>dvoch materských školách pri ZŠ.</w:t>
      </w:r>
      <w:r w:rsidRPr="00FB4140">
        <w:rPr>
          <w:sz w:val="24"/>
          <w:szCs w:val="24"/>
        </w:rPr>
        <w:t xml:space="preserve"> Všetky MŠ majú právnu subjektivitu. Sú to verejné školy, ktorých zriaďovateľom je Mesto Šaľa. Materské školy navštevovalo 779 detí, z toho 22 detí materskú školu pri základnej škole s vyučovacím jazykom maďarským.</w:t>
      </w:r>
      <w:r w:rsidR="000E02DC" w:rsidRPr="00FB4140">
        <w:rPr>
          <w:sz w:val="24"/>
          <w:szCs w:val="24"/>
        </w:rPr>
        <w:t xml:space="preserve"> Okrem uvedených bol</w:t>
      </w:r>
      <w:r w:rsidR="007E5FB6" w:rsidRPr="00FB4140">
        <w:rPr>
          <w:sz w:val="24"/>
          <w:szCs w:val="24"/>
        </w:rPr>
        <w:t>i v roku 2015 v</w:t>
      </w:r>
      <w:r w:rsidR="000E02DC" w:rsidRPr="00FB4140">
        <w:rPr>
          <w:rFonts w:ascii="Arial" w:hAnsi="Arial" w:cs="Arial"/>
          <w:color w:val="000000"/>
          <w:sz w:val="21"/>
          <w:szCs w:val="21"/>
        </w:rPr>
        <w:t xml:space="preserve"> </w:t>
      </w:r>
      <w:r w:rsidR="000E02DC" w:rsidRPr="00FB4140">
        <w:rPr>
          <w:rFonts w:cs="Arial"/>
          <w:color w:val="000000"/>
          <w:sz w:val="24"/>
          <w:szCs w:val="24"/>
        </w:rPr>
        <w:t>novej škôlke</w:t>
      </w:r>
      <w:r w:rsidR="007E5FB6" w:rsidRPr="00FB4140">
        <w:rPr>
          <w:rFonts w:cs="Arial"/>
          <w:color w:val="000000"/>
          <w:sz w:val="24"/>
          <w:szCs w:val="24"/>
        </w:rPr>
        <w:t xml:space="preserve"> bez právnej subjektivity</w:t>
      </w:r>
      <w:r w:rsidR="000E02DC" w:rsidRPr="00FB4140">
        <w:rPr>
          <w:rFonts w:cs="Arial"/>
          <w:color w:val="000000"/>
          <w:sz w:val="24"/>
          <w:szCs w:val="24"/>
        </w:rPr>
        <w:t xml:space="preserve"> </w:t>
      </w:r>
      <w:r w:rsidR="007E5FB6" w:rsidRPr="00FB4140">
        <w:rPr>
          <w:rFonts w:cs="Arial"/>
          <w:color w:val="000000"/>
          <w:sz w:val="24"/>
          <w:szCs w:val="24"/>
        </w:rPr>
        <w:t>otvorené</w:t>
      </w:r>
      <w:r w:rsidR="000E02DC" w:rsidRPr="00FB4140">
        <w:rPr>
          <w:rFonts w:cs="Arial"/>
          <w:color w:val="000000"/>
          <w:sz w:val="24"/>
          <w:szCs w:val="24"/>
        </w:rPr>
        <w:t xml:space="preserve"> okrem špeciálnej triedy aj dve klasické triedy s celkovou kapacitou 44 det</w:t>
      </w:r>
      <w:r w:rsidR="007E5FB6" w:rsidRPr="00FB4140">
        <w:rPr>
          <w:rFonts w:cs="Arial"/>
          <w:color w:val="000000"/>
          <w:sz w:val="24"/>
          <w:szCs w:val="24"/>
        </w:rPr>
        <w:t>í.</w:t>
      </w:r>
      <w:r w:rsidR="00492FA1" w:rsidRPr="00FB4140">
        <w:rPr>
          <w:rFonts w:cs="Arial"/>
          <w:color w:val="000000"/>
          <w:sz w:val="24"/>
          <w:szCs w:val="24"/>
        </w:rPr>
        <w:t xml:space="preserve"> Na území mesta bola zriadená aj súkromná materská škola (Montessori).</w:t>
      </w:r>
    </w:p>
    <w:p w14:paraId="4CB23608" w14:textId="7E25B1A3" w:rsidR="00325D06" w:rsidRPr="00FB4140" w:rsidRDefault="00325D06" w:rsidP="005B6248">
      <w:pPr>
        <w:spacing w:after="0" w:line="240" w:lineRule="auto"/>
        <w:jc w:val="both"/>
        <w:rPr>
          <w:b/>
          <w:strike/>
          <w:sz w:val="24"/>
          <w:szCs w:val="24"/>
        </w:rPr>
      </w:pPr>
      <w:r w:rsidRPr="00FB4140">
        <w:rPr>
          <w:b/>
          <w:sz w:val="24"/>
          <w:szCs w:val="24"/>
        </w:rPr>
        <w:lastRenderedPageBreak/>
        <w:t xml:space="preserve">Počty </w:t>
      </w:r>
      <w:r w:rsidR="007E5FB6" w:rsidRPr="00FB4140">
        <w:rPr>
          <w:b/>
          <w:sz w:val="24"/>
          <w:szCs w:val="24"/>
        </w:rPr>
        <w:t xml:space="preserve">detí </w:t>
      </w:r>
      <w:r w:rsidRPr="00FB4140">
        <w:rPr>
          <w:b/>
          <w:sz w:val="24"/>
          <w:szCs w:val="24"/>
        </w:rPr>
        <w:t>k 15.09.2014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7"/>
        <w:gridCol w:w="2310"/>
        <w:gridCol w:w="784"/>
        <w:gridCol w:w="777"/>
        <w:gridCol w:w="855"/>
        <w:gridCol w:w="898"/>
        <w:gridCol w:w="777"/>
        <w:gridCol w:w="777"/>
        <w:gridCol w:w="777"/>
      </w:tblGrid>
      <w:tr w:rsidR="00325D06" w:rsidRPr="00FB4140" w14:paraId="77591DCC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center"/>
            <w:hideMark/>
          </w:tcPr>
          <w:p w14:paraId="16B12BC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P.č.</w:t>
            </w:r>
          </w:p>
        </w:tc>
        <w:tc>
          <w:tcPr>
            <w:tcW w:w="1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25E89EC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Názov školy</w:t>
            </w: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6820D279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Triedy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4E37480B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Počet detí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9D3B0E7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Ml.ako 3 roky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09365EC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Predšk.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CFFCC"/>
            <w:vAlign w:val="center"/>
            <w:hideMark/>
          </w:tcPr>
          <w:p w14:paraId="05DE5EAC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Integ.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CCFFCC"/>
            <w:vAlign w:val="center"/>
            <w:hideMark/>
          </w:tcPr>
          <w:p w14:paraId="3EE29B5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OPŠD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  <w:hideMark/>
          </w:tcPr>
          <w:p w14:paraId="166D3A0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Počet ped. zam.</w:t>
            </w:r>
          </w:p>
        </w:tc>
      </w:tr>
      <w:tr w:rsidR="00325D06" w:rsidRPr="00FB4140" w14:paraId="2EDF608D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D91ED6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480B7CF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MŠ Budovateľská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83F4A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40D17A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76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0F5C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0F569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63802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375AAB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39DFC29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7</w:t>
            </w:r>
          </w:p>
        </w:tc>
      </w:tr>
      <w:tr w:rsidR="00325D06" w:rsidRPr="00FB4140" w14:paraId="54B6E790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87C8C7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2E660A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MŠ Družstevná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D6F1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6C917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147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450BA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9BDA6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9D4720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BE447A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5602D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15</w:t>
            </w:r>
          </w:p>
        </w:tc>
      </w:tr>
      <w:tr w:rsidR="00325D06" w:rsidRPr="00FB4140" w14:paraId="7A329B1C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DE5EC6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8E69523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MŠ Hollého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45D4C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ABF09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201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8E136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4BC3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54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567862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55039E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78B13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19</w:t>
            </w:r>
          </w:p>
        </w:tc>
      </w:tr>
      <w:tr w:rsidR="00325D06" w:rsidRPr="00FB4140" w14:paraId="4CDAE17A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2757A1C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DA3E3D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MŠ pri ZŠ J. Murgaša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2A19A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4E49AA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46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CEBDA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0F60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0ADFE6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3C82B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6EE884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5</w:t>
            </w:r>
          </w:p>
        </w:tc>
      </w:tr>
      <w:tr w:rsidR="00325D06" w:rsidRPr="00FB4140" w14:paraId="1C9D486B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08D0C7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13E1265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MŠ Okružná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49E0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407878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96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A775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07BEC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34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BF0599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467189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7E5C07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10</w:t>
            </w:r>
          </w:p>
        </w:tc>
      </w:tr>
      <w:tr w:rsidR="00325D06" w:rsidRPr="00FB4140" w14:paraId="08DFDD38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8EFFC79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B5925D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MŠ 8.mája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CBC8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9A1AA2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92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C6F2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1DF46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F56A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4CE0F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45E834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10</w:t>
            </w:r>
          </w:p>
        </w:tc>
      </w:tr>
      <w:tr w:rsidR="00325D06" w:rsidRPr="00FB4140" w14:paraId="3ADA44B9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366252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66A760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MŠ P. J. Šafárika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FE19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ED73C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99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EAB86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7098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61FD8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806F18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F32CC73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9</w:t>
            </w:r>
          </w:p>
        </w:tc>
      </w:tr>
      <w:tr w:rsidR="00325D06" w:rsidRPr="00FB4140" w14:paraId="7F76B118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28B4B17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4CCA20D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MŠ pri ZŠ s VJM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971876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363E9C8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0C916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C33A80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4C340C2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1982F50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65BEBE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sz w:val="24"/>
                <w:szCs w:val="24"/>
                <w:lang w:eastAsia="sk-SK"/>
              </w:rPr>
              <w:t>2</w:t>
            </w:r>
          </w:p>
        </w:tc>
      </w:tr>
      <w:tr w:rsidR="00325D06" w:rsidRPr="00FB4140" w14:paraId="667DAA4D" w14:textId="77777777" w:rsidTr="007E5FB6">
        <w:trPr>
          <w:trHeight w:val="20"/>
          <w:jc w:val="center"/>
        </w:trPr>
        <w:tc>
          <w:tcPr>
            <w:tcW w:w="60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BDBDB"/>
            <w:noWrap/>
            <w:vAlign w:val="bottom"/>
            <w:hideMark/>
          </w:tcPr>
          <w:p w14:paraId="0774E94C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/>
            <w:noWrap/>
            <w:vAlign w:val="bottom"/>
            <w:hideMark/>
          </w:tcPr>
          <w:p w14:paraId="2B26BA97" w14:textId="77777777" w:rsidR="00325D06" w:rsidRPr="00FB4140" w:rsidRDefault="00325D06" w:rsidP="005B6248">
            <w:pPr>
              <w:spacing w:after="0" w:line="240" w:lineRule="auto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BDBDB"/>
            <w:noWrap/>
            <w:vAlign w:val="bottom"/>
            <w:hideMark/>
          </w:tcPr>
          <w:p w14:paraId="07D0EC4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/>
            <w:noWrap/>
            <w:vAlign w:val="bottom"/>
            <w:hideMark/>
          </w:tcPr>
          <w:p w14:paraId="75043255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779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DBDB"/>
            <w:noWrap/>
            <w:vAlign w:val="bottom"/>
            <w:hideMark/>
          </w:tcPr>
          <w:p w14:paraId="3D0BD3FA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37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BDBDB"/>
            <w:noWrap/>
            <w:vAlign w:val="bottom"/>
            <w:hideMark/>
          </w:tcPr>
          <w:p w14:paraId="09CFE348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227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/>
            <w:noWrap/>
            <w:vAlign w:val="bottom"/>
            <w:hideMark/>
          </w:tcPr>
          <w:p w14:paraId="074F033F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BDBDB"/>
            <w:noWrap/>
            <w:vAlign w:val="bottom"/>
            <w:hideMark/>
          </w:tcPr>
          <w:p w14:paraId="7D3C434D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/>
            <w:noWrap/>
            <w:vAlign w:val="bottom"/>
            <w:hideMark/>
          </w:tcPr>
          <w:p w14:paraId="0BEEE2C1" w14:textId="77777777" w:rsidR="00325D06" w:rsidRPr="00FB4140" w:rsidRDefault="00325D06" w:rsidP="005B6248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  <w:lang w:eastAsia="sk-SK"/>
              </w:rPr>
            </w:pPr>
            <w:r w:rsidRPr="00FB4140">
              <w:rPr>
                <w:rFonts w:cs="Arial"/>
                <w:bCs/>
                <w:sz w:val="24"/>
                <w:szCs w:val="24"/>
                <w:lang w:eastAsia="sk-SK"/>
              </w:rPr>
              <w:t>77</w:t>
            </w:r>
          </w:p>
        </w:tc>
      </w:tr>
    </w:tbl>
    <w:p w14:paraId="2B1C5DBD" w14:textId="71699BF4" w:rsidR="00325D06" w:rsidRPr="00FB4140" w:rsidRDefault="00325D06" w:rsidP="005B6248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Poznámka:</w:t>
      </w:r>
      <w:r w:rsidR="007E5FB6" w:rsidRPr="00FB4140">
        <w:rPr>
          <w:sz w:val="24"/>
          <w:szCs w:val="24"/>
        </w:rPr>
        <w:t xml:space="preserve"> </w:t>
      </w:r>
      <w:r w:rsidRPr="00FB4140">
        <w:rPr>
          <w:sz w:val="24"/>
          <w:szCs w:val="24"/>
        </w:rPr>
        <w:t>MŠ Hollého – 2 elokované triedy v ZŠ J. Hollého</w:t>
      </w:r>
    </w:p>
    <w:p w14:paraId="7A44EA42" w14:textId="77777777" w:rsidR="00325D06" w:rsidRPr="00FB4140" w:rsidRDefault="00325D06" w:rsidP="005B6248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MŠ P. J. Šafárika – 1 elokovaná trieda v bývalej MŠ Palárika</w:t>
      </w:r>
    </w:p>
    <w:p w14:paraId="61FA111B" w14:textId="77777777" w:rsidR="00325D06" w:rsidRPr="00FB4140" w:rsidRDefault="00325D06" w:rsidP="005B6248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16"/>
          <w:szCs w:val="16"/>
        </w:rPr>
      </w:pPr>
    </w:p>
    <w:p w14:paraId="0CADC48C" w14:textId="58F33ED5" w:rsidR="00325D06" w:rsidRPr="00FB4140" w:rsidRDefault="00325D06" w:rsidP="005B6248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b/>
          <w:sz w:val="24"/>
          <w:szCs w:val="24"/>
        </w:rPr>
        <w:t>Základná umelecká škola</w:t>
      </w:r>
      <w:r w:rsidR="007E5FB6" w:rsidRPr="00FB4140">
        <w:rPr>
          <w:b/>
          <w:sz w:val="24"/>
          <w:szCs w:val="24"/>
        </w:rPr>
        <w:t xml:space="preserve">. </w:t>
      </w:r>
      <w:r w:rsidRPr="00FB4140">
        <w:rPr>
          <w:sz w:val="24"/>
          <w:szCs w:val="24"/>
        </w:rPr>
        <w:t xml:space="preserve">Škola poskytuje základné umelecké vzdelanie a zabezpečuje nadštandardné vzdelávanie mladej populácie v štyroch odboroch – výtvarnom, hudobnom, tanečnom a literárno-dramatickom. </w:t>
      </w:r>
      <w:r w:rsidRPr="00FB4140">
        <w:rPr>
          <w:sz w:val="24"/>
          <w:szCs w:val="24"/>
        </w:rPr>
        <w:tab/>
        <w:t>Počet zapísaných žiakov k 15. 9. 2014 bol 746. Najväčší záujem bol o štúdium výtvarného odboru (366 žiakov) a hudobného odboru (293 žiakov). Škola je prevádzkovaná v dvoch budovách: hudobný odbor na Kukučínovej ulici, výtvarný a literárno-dramatický odbor na Hlavnej ulici (elokované pracovisko). Pre výučbu tanečného odboru ZUŠ využíva priestory v dome kultúry. Škola zatiaľ nemá koncertnú sálu a vyhovujúci priestor pre výučbu tanečného odboru.</w:t>
      </w:r>
    </w:p>
    <w:p w14:paraId="315B3B2E" w14:textId="77777777" w:rsidR="00E06DE6" w:rsidRPr="00FB4140" w:rsidRDefault="007E5FB6" w:rsidP="001E166C">
      <w:pPr>
        <w:spacing w:after="0" w:line="240" w:lineRule="auto"/>
        <w:jc w:val="both"/>
        <w:rPr>
          <w:b/>
          <w:sz w:val="24"/>
          <w:szCs w:val="24"/>
        </w:rPr>
      </w:pPr>
      <w:r w:rsidRPr="00FB4140">
        <w:rPr>
          <w:b/>
          <w:sz w:val="24"/>
          <w:szCs w:val="24"/>
        </w:rPr>
        <w:t xml:space="preserve">Centrum voľného času. </w:t>
      </w:r>
      <w:r w:rsidR="00325D06" w:rsidRPr="00FB4140">
        <w:rPr>
          <w:sz w:val="24"/>
          <w:szCs w:val="24"/>
        </w:rPr>
        <w:t xml:space="preserve">Špecifikom Centra voľného času je, že na rozdiel od ostatných výchovno-vzdelávacích zariadení zabezpečuje podľa výchovného programu výchovno-vzdelávaciu, záujmovú a rekreačnú činnosť predovšetkým pre deti a mládež, ktoré sa vzdelávajú v základných a stredných školách, a tak sa pripravujú na budúce povolanie, ale aj pre ich rodičov a iné osoby do veku 30 rokov. </w:t>
      </w:r>
      <w:r w:rsidRPr="00FB4140">
        <w:rPr>
          <w:sz w:val="24"/>
          <w:szCs w:val="24"/>
        </w:rPr>
        <w:t>D</w:t>
      </w:r>
      <w:r w:rsidR="00325D06" w:rsidRPr="00FB4140">
        <w:rPr>
          <w:sz w:val="24"/>
          <w:szCs w:val="24"/>
        </w:rPr>
        <w:t xml:space="preserve">o záujmovej a rekreačnej činnosti bolo v školskom roku 2014/2015 zapojených 936 žiakov, študentov a dospelých do 30 rokov v  53 záujmových útvaroch. Stálu expozíciu archeologického múzea CVČ navštívilo spolu 1 115 návštevníkov, čo je o 319 viac ako v školskom roku 2013/14. </w:t>
      </w:r>
    </w:p>
    <w:p w14:paraId="07C957F7" w14:textId="77777777" w:rsidR="007E5FB6" w:rsidRPr="00FB4140" w:rsidRDefault="007E5FB6" w:rsidP="005B6248">
      <w:pPr>
        <w:spacing w:after="0" w:line="240" w:lineRule="auto"/>
        <w:jc w:val="both"/>
        <w:rPr>
          <w:sz w:val="16"/>
          <w:szCs w:val="16"/>
        </w:rPr>
      </w:pPr>
    </w:p>
    <w:p w14:paraId="11D6FED7" w14:textId="169D906E" w:rsidR="00763631" w:rsidRPr="00FB4140" w:rsidRDefault="00763631" w:rsidP="005B6248">
      <w:pPr>
        <w:spacing w:after="0" w:line="240" w:lineRule="auto"/>
        <w:jc w:val="both"/>
        <w:rPr>
          <w:b/>
          <w:sz w:val="24"/>
          <w:szCs w:val="24"/>
        </w:rPr>
      </w:pPr>
      <w:r w:rsidRPr="00FB4140">
        <w:rPr>
          <w:b/>
          <w:sz w:val="24"/>
          <w:szCs w:val="24"/>
        </w:rPr>
        <w:t>Prehľad nehnuteľností</w:t>
      </w:r>
      <w:r w:rsidR="00EE7A14" w:rsidRPr="00FB4140">
        <w:rPr>
          <w:b/>
          <w:sz w:val="24"/>
          <w:szCs w:val="24"/>
        </w:rPr>
        <w:t xml:space="preserve"> školskej infraštruktúry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2"/>
        <w:gridCol w:w="1850"/>
        <w:gridCol w:w="3700"/>
      </w:tblGrid>
      <w:tr w:rsidR="00763631" w:rsidRPr="00FB4140" w14:paraId="36106C11" w14:textId="77777777" w:rsidTr="007E5FB6">
        <w:tc>
          <w:tcPr>
            <w:tcW w:w="19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14:paraId="658411F3" w14:textId="77777777" w:rsidR="00763631" w:rsidRPr="00FB4140" w:rsidRDefault="00763631" w:rsidP="005B6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NÁZOV ŠKOLY</w:t>
            </w:r>
          </w:p>
        </w:tc>
        <w:tc>
          <w:tcPr>
            <w:tcW w:w="10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14:paraId="16B18C18" w14:textId="77777777" w:rsidR="00763631" w:rsidRPr="00FB4140" w:rsidRDefault="00763631" w:rsidP="005B6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DÁTUM ZRIADENIA</w:t>
            </w:r>
          </w:p>
        </w:tc>
        <w:tc>
          <w:tcPr>
            <w:tcW w:w="20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  <w:hideMark/>
          </w:tcPr>
          <w:p w14:paraId="34582F04" w14:textId="77777777" w:rsidR="00763631" w:rsidRPr="00FB4140" w:rsidRDefault="00763631" w:rsidP="005B6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POZN.</w:t>
            </w:r>
          </w:p>
        </w:tc>
      </w:tr>
      <w:tr w:rsidR="00763631" w:rsidRPr="00FB4140" w14:paraId="50D3ABC7" w14:textId="77777777" w:rsidTr="007E5FB6">
        <w:tc>
          <w:tcPr>
            <w:tcW w:w="19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AA2F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ZŠ Bernolákova</w:t>
            </w:r>
          </w:p>
        </w:tc>
        <w:tc>
          <w:tcPr>
            <w:tcW w:w="10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9707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1.9.1967</w:t>
            </w:r>
          </w:p>
        </w:tc>
        <w:tc>
          <w:tcPr>
            <w:tcW w:w="20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CC18" w14:textId="77777777" w:rsidR="00763631" w:rsidRPr="00FB4140" w:rsidRDefault="00763631" w:rsidP="005B6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63631" w:rsidRPr="00FB4140" w14:paraId="591BA48E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E342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ZŠ Hollého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3F62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1.9.1991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555D" w14:textId="77777777" w:rsidR="00763631" w:rsidRPr="00FB4140" w:rsidRDefault="00763631" w:rsidP="005B6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63631" w:rsidRPr="00FB4140" w14:paraId="0CACD670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B846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ZŠ s MŠ J. Murgaša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235B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1.9.1972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304D" w14:textId="77777777" w:rsidR="00763631" w:rsidRPr="00FB4140" w:rsidRDefault="00763631" w:rsidP="005B6248">
            <w:pPr>
              <w:spacing w:after="0" w:line="240" w:lineRule="auto"/>
              <w:rPr>
                <w:color w:val="0070C0"/>
                <w:sz w:val="20"/>
                <w:szCs w:val="20"/>
              </w:rPr>
            </w:pPr>
            <w:r w:rsidRPr="00FB4140">
              <w:rPr>
                <w:color w:val="0070C0"/>
                <w:sz w:val="20"/>
                <w:szCs w:val="20"/>
              </w:rPr>
              <w:t>2008 - rekonštrukcia</w:t>
            </w:r>
          </w:p>
        </w:tc>
      </w:tr>
      <w:tr w:rsidR="00763631" w:rsidRPr="00FB4140" w14:paraId="4CA35D6D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3FB5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ZŠ J. C. Hronského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7E55D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1.9.1984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D5C2" w14:textId="77777777" w:rsidR="00763631" w:rsidRPr="00FB4140" w:rsidRDefault="00763631" w:rsidP="005B6248">
            <w:pPr>
              <w:spacing w:after="0" w:line="240" w:lineRule="auto"/>
              <w:rPr>
                <w:color w:val="0070C0"/>
                <w:sz w:val="20"/>
                <w:szCs w:val="20"/>
              </w:rPr>
            </w:pPr>
            <w:r w:rsidRPr="00FB4140">
              <w:rPr>
                <w:color w:val="0070C0"/>
                <w:sz w:val="20"/>
                <w:szCs w:val="20"/>
              </w:rPr>
              <w:t>2006 - rekonštrukcia</w:t>
            </w:r>
          </w:p>
        </w:tc>
      </w:tr>
      <w:tr w:rsidR="00763631" w:rsidRPr="00FB4140" w14:paraId="6176E53C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F24B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ZŠ Ľ. Štúra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FCF6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1.4.1963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61C7" w14:textId="77777777" w:rsidR="00763631" w:rsidRPr="00FB4140" w:rsidRDefault="00763631" w:rsidP="005B6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63631" w:rsidRPr="00FB4140" w14:paraId="16C99245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15C0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ZŠ s MŠ a VJM Pázmánya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3041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1.9.1951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0EB9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 xml:space="preserve"> 1906 – rok výstavby</w:t>
            </w:r>
          </w:p>
        </w:tc>
      </w:tr>
      <w:tr w:rsidR="00763631" w:rsidRPr="00FB4140" w14:paraId="467B6552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2A59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Základná umelecká škola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648A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1.9.1952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3AB31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 xml:space="preserve"> 1895 – rok výstavby</w:t>
            </w:r>
          </w:p>
        </w:tc>
      </w:tr>
      <w:tr w:rsidR="00763631" w:rsidRPr="00FB4140" w14:paraId="345B526F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D18F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Centrum voľného času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1B76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1.6.1968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866C4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 xml:space="preserve"> 1958 – rok výstavby</w:t>
            </w:r>
          </w:p>
        </w:tc>
      </w:tr>
      <w:tr w:rsidR="00763631" w:rsidRPr="00FB4140" w14:paraId="76CE9BC3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2F03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 Budovateľská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52E5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28.1.1965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D5A3" w14:textId="77777777" w:rsidR="00763631" w:rsidRPr="00FB4140" w:rsidRDefault="00763631" w:rsidP="005B6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63631" w:rsidRPr="00FB4140" w14:paraId="3AEEDF44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87F7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 Družstevná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EFFF3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1.4.2002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D270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 xml:space="preserve"> 1984 – rok výstavby</w:t>
            </w:r>
          </w:p>
        </w:tc>
      </w:tr>
      <w:tr w:rsidR="00763631" w:rsidRPr="00FB4140" w14:paraId="45B8D19A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7FF9A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 Hollého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B739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1.9.1987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DE59" w14:textId="77777777" w:rsidR="00763631" w:rsidRPr="00FB4140" w:rsidRDefault="00763631" w:rsidP="005B6248">
            <w:pPr>
              <w:spacing w:after="0" w:line="240" w:lineRule="auto"/>
              <w:rPr>
                <w:color w:val="0070C0"/>
                <w:sz w:val="20"/>
                <w:szCs w:val="20"/>
              </w:rPr>
            </w:pPr>
            <w:r w:rsidRPr="00FB4140">
              <w:rPr>
                <w:color w:val="0070C0"/>
                <w:sz w:val="20"/>
                <w:szCs w:val="20"/>
              </w:rPr>
              <w:t xml:space="preserve"> 2010 -  rekonštrukcia</w:t>
            </w:r>
          </w:p>
        </w:tc>
      </w:tr>
      <w:tr w:rsidR="00763631" w:rsidRPr="00FB4140" w14:paraId="51938B1C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CF8B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 8. mája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F617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1.9.1977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AE17" w14:textId="77777777" w:rsidR="00763631" w:rsidRPr="00FB4140" w:rsidRDefault="00763631" w:rsidP="005B6248">
            <w:pPr>
              <w:spacing w:after="0" w:line="240" w:lineRule="auto"/>
              <w:rPr>
                <w:color w:val="0070C0"/>
                <w:sz w:val="20"/>
                <w:szCs w:val="20"/>
              </w:rPr>
            </w:pPr>
            <w:r w:rsidRPr="00FB4140">
              <w:rPr>
                <w:color w:val="0070C0"/>
                <w:sz w:val="20"/>
                <w:szCs w:val="20"/>
              </w:rPr>
              <w:t xml:space="preserve"> 2008 -  rekonštrukcia</w:t>
            </w:r>
          </w:p>
        </w:tc>
      </w:tr>
      <w:tr w:rsidR="00763631" w:rsidRPr="00FB4140" w14:paraId="3727D46E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9A73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 Okružná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E91F" w14:textId="77777777" w:rsidR="00763631" w:rsidRPr="00FB4140" w:rsidRDefault="00763631" w:rsidP="005B62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1.9.1967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1EB4" w14:textId="77777777" w:rsidR="00763631" w:rsidRPr="00FB4140" w:rsidRDefault="00763631" w:rsidP="005B6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63631" w:rsidRPr="00FB4140" w14:paraId="563AA7CF" w14:textId="77777777" w:rsidTr="007E5FB6">
        <w:tc>
          <w:tcPr>
            <w:tcW w:w="19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E0D4F2A" w14:textId="77777777" w:rsidR="00763631" w:rsidRPr="00FB4140" w:rsidRDefault="00763631" w:rsidP="005B6248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 P. J. Šafárika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A2B183" w14:textId="77777777" w:rsidR="00763631" w:rsidRPr="00FB4140" w:rsidRDefault="00763631" w:rsidP="007E5FB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 xml:space="preserve">    27.12.1979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80AB5C" w14:textId="77777777" w:rsidR="00763631" w:rsidRPr="00FB4140" w:rsidRDefault="00763631" w:rsidP="005B6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BA857AB" w14:textId="77777777" w:rsidR="007A104A" w:rsidRPr="00FB4140" w:rsidRDefault="007A104A" w:rsidP="0031565D">
      <w:pPr>
        <w:spacing w:after="0" w:line="240" w:lineRule="auto"/>
        <w:ind w:left="360"/>
        <w:jc w:val="both"/>
        <w:rPr>
          <w:b/>
          <w:iCs/>
          <w:color w:val="000000"/>
          <w:sz w:val="24"/>
          <w:szCs w:val="24"/>
        </w:rPr>
        <w:sectPr w:rsidR="007A104A" w:rsidRPr="00FB4140" w:rsidSect="00D204E3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NumType w:start="19"/>
          <w:cols w:space="708"/>
          <w:docGrid w:linePitch="360"/>
        </w:sectPr>
      </w:pPr>
    </w:p>
    <w:p w14:paraId="75F7DED4" w14:textId="5D02C532" w:rsidR="0031565D" w:rsidRPr="00FB4140" w:rsidRDefault="0031565D" w:rsidP="0031565D">
      <w:pPr>
        <w:spacing w:after="0" w:line="240" w:lineRule="auto"/>
        <w:ind w:left="360"/>
        <w:jc w:val="both"/>
        <w:rPr>
          <w:b/>
          <w:iCs/>
          <w:color w:val="000000"/>
          <w:sz w:val="24"/>
          <w:szCs w:val="24"/>
        </w:rPr>
      </w:pPr>
      <w:r w:rsidRPr="00FB4140">
        <w:rPr>
          <w:b/>
          <w:iCs/>
          <w:color w:val="000000"/>
          <w:sz w:val="24"/>
          <w:szCs w:val="24"/>
        </w:rPr>
        <w:lastRenderedPageBreak/>
        <w:t>Vývoj počtu detí v materských a základných školách mesta (</w:t>
      </w:r>
      <w:r w:rsidRPr="00FA398C">
        <w:rPr>
          <w:iCs/>
          <w:color w:val="000000"/>
          <w:sz w:val="24"/>
          <w:szCs w:val="24"/>
        </w:rPr>
        <w:t xml:space="preserve">zdroj </w:t>
      </w:r>
      <w:r w:rsidR="00FA398C">
        <w:rPr>
          <w:iCs/>
          <w:color w:val="000000"/>
          <w:sz w:val="24"/>
          <w:szCs w:val="24"/>
        </w:rPr>
        <w:t>SŠÚ</w:t>
      </w:r>
      <w:r w:rsidRPr="00FB4140">
        <w:rPr>
          <w:b/>
          <w:iCs/>
          <w:color w:val="000000"/>
          <w:sz w:val="24"/>
          <w:szCs w:val="24"/>
        </w:rPr>
        <w:t>)</w:t>
      </w:r>
    </w:p>
    <w:tbl>
      <w:tblPr>
        <w:tblW w:w="157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165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A104A" w:rsidRPr="00FB4140" w14:paraId="28EDF66B" w14:textId="476B376C" w:rsidTr="00B140CD">
        <w:trPr>
          <w:trHeight w:val="2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53D7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Názov školy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3D70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Adresa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E5D3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1999/</w:t>
            </w:r>
          </w:p>
          <w:p w14:paraId="383BBE52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3491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2000/2001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8448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2001/2002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7D53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2002/2003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9158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2003/2004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E604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2004/2005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E379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2005/2006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405F64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2006/2007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984F46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2007/2008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26295E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2008/2009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00DB539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2009/2010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09552A4E" w14:textId="7446BABC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2010/2011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00A4E747" w14:textId="5876C5C4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2011/2012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06C88EAC" w14:textId="5F8DD9A0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2012/2013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7167D372" w14:textId="06AB9EEF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2013/2014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0EBC0C1D" w14:textId="58105E8C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2014/2015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7739F948" w14:textId="0BED2F25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2015/2016</w:t>
            </w:r>
          </w:p>
        </w:tc>
      </w:tr>
      <w:tr w:rsidR="007A104A" w:rsidRPr="00FB4140" w14:paraId="26AF1501" w14:textId="061D3133" w:rsidTr="00B140CD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2EE1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Základná škola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4435" w14:textId="261490E0" w:rsidR="007A104A" w:rsidRPr="00FB4140" w:rsidRDefault="007A104A" w:rsidP="00B140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Bernolákova 1/1492,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7043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722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6700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703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285E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6EED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263A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565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7EC0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5302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F6439A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368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8C368C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157D43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264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A735C77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245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E93ABF7" w14:textId="2BE9BF0E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177AEA4" w14:textId="415357CC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42FE4E3" w14:textId="355C138A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6FDD34B" w14:textId="28665439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08583E9" w14:textId="78B9E64C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8F536B0" w14:textId="25365DE8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112</w:t>
            </w:r>
          </w:p>
        </w:tc>
      </w:tr>
      <w:tr w:rsidR="007A104A" w:rsidRPr="00FB4140" w14:paraId="265E2881" w14:textId="623FCA83" w:rsidTr="00B140CD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7DB0" w14:textId="0AE2BE7B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Základná škola J. C. Hronského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96DD" w14:textId="7E06ABED" w:rsidR="007A104A" w:rsidRPr="00FB4140" w:rsidRDefault="007A104A" w:rsidP="00B140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Krátka 2/646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7288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8182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113F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8BFF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7939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5368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504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6C23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487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634CC4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494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84C1B6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488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083A09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455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CA739B9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418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C7DFE64" w14:textId="2CF87E62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401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58B6882" w14:textId="541530DE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365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D46D6F2" w14:textId="4C00A87D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1D3EBA0" w14:textId="06F96268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334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B5B875E" w14:textId="2840DACB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448F5DB" w14:textId="5B165B43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329</w:t>
            </w:r>
          </w:p>
        </w:tc>
      </w:tr>
      <w:tr w:rsidR="007A104A" w:rsidRPr="00FB4140" w14:paraId="62D6AA22" w14:textId="3E0CAC79" w:rsidTr="00B140CD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49C7B" w14:textId="243C45AA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Základná škola Ľ. Štúra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D654" w14:textId="60FE9908" w:rsidR="007A104A" w:rsidRPr="00FB4140" w:rsidRDefault="007A104A" w:rsidP="00B140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Pionierska 4,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1E78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C626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97081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D065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69C4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4B17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E63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60DC2B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EB6684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C8AA65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375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F3DD9BA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401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2E978C6" w14:textId="31BD615A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373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052AABA" w14:textId="494C8BE4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394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6EBA3CE" w14:textId="189F8DA3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8D2535F" w14:textId="3C095798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49CAB88" w14:textId="4D723098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417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741769A" w14:textId="30BF10E9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402</w:t>
            </w:r>
          </w:p>
        </w:tc>
      </w:tr>
      <w:tr w:rsidR="007A104A" w:rsidRPr="00FB4140" w14:paraId="787A1874" w14:textId="756FA0D9" w:rsidTr="00B140CD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B3F7" w14:textId="37494DAB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Základná škola J. Hollého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EDDD" w14:textId="2241C484" w:rsidR="007A104A" w:rsidRPr="00FB4140" w:rsidRDefault="007A104A" w:rsidP="00B140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Hollého,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F6AC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746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17F4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9BAC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D985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555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9A76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527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5DDD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9536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486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C64616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455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7B6B12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C76A67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C49DB98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373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8F6F817" w14:textId="03B7F80E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388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3FDAEED" w14:textId="43B3D4FA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372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B538A47" w14:textId="64FE54E2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373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05C556F" w14:textId="0C0B48AF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369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FF8B96A" w14:textId="27F0083D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394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67A99CB" w14:textId="3E78DB82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380</w:t>
            </w:r>
          </w:p>
        </w:tc>
      </w:tr>
      <w:tr w:rsidR="007A104A" w:rsidRPr="00FB4140" w14:paraId="0CD969AF" w14:textId="386AEF6A" w:rsidTr="00B140CD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09DB" w14:textId="44697BEC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Základná škola s MŠ J. Murgaša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102C" w14:textId="501CB20D" w:rsidR="007A104A" w:rsidRPr="00FB4140" w:rsidRDefault="007A104A" w:rsidP="00B140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Horná 22,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13F7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DC78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DD74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A0A1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1322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E69B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8753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644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854BC7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B8D5DA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F0EDC0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9DDCB9F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525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38D753A" w14:textId="700D3A2E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524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4B8EC70" w14:textId="467DDD36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522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68C9D56" w14:textId="659C4D09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054A9C1" w14:textId="38444C1B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535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DCBCCFD" w14:textId="2F28689F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96F9A35" w14:textId="3C427A2C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564</w:t>
            </w:r>
          </w:p>
        </w:tc>
      </w:tr>
      <w:tr w:rsidR="007A104A" w:rsidRPr="00FB4140" w14:paraId="3F8E5BFE" w14:textId="497BE840" w:rsidTr="00B140CD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06AA" w14:textId="2A810619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Základná škola  s MŠ s</w:t>
            </w:r>
            <w:r w:rsidR="00B140CD" w:rsidRPr="00FB4140">
              <w:rPr>
                <w:sz w:val="20"/>
                <w:szCs w:val="20"/>
              </w:rPr>
              <w:t> </w:t>
            </w:r>
            <w:r w:rsidRPr="00FB4140">
              <w:rPr>
                <w:sz w:val="20"/>
                <w:szCs w:val="20"/>
              </w:rPr>
              <w:t>VJM</w:t>
            </w:r>
            <w:r w:rsidR="00B140CD" w:rsidRPr="00FB4140">
              <w:rPr>
                <w:sz w:val="20"/>
                <w:szCs w:val="20"/>
              </w:rPr>
              <w:t xml:space="preserve"> p.- Pámánya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620E" w14:textId="77E77C1A" w:rsidR="007A104A" w:rsidRPr="00FB4140" w:rsidRDefault="007A104A" w:rsidP="00B140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P.</w:t>
            </w:r>
            <w:r w:rsidR="00B140CD" w:rsidRPr="00FB4140">
              <w:rPr>
                <w:sz w:val="20"/>
                <w:szCs w:val="20"/>
              </w:rPr>
              <w:t xml:space="preserve"> </w:t>
            </w:r>
            <w:r w:rsidRPr="00FB4140">
              <w:rPr>
                <w:sz w:val="20"/>
                <w:szCs w:val="20"/>
              </w:rPr>
              <w:t>Pazmáňa 48,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72B4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366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1F08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351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6639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313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7D42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306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440B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273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FF3D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248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8533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231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CADEA8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CC8084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6B053E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FB50BB1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253A77E" w14:textId="5D55BEBA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E8E627B" w14:textId="3D82D01E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9DC86EC" w14:textId="5E76F3FA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5611541" w14:textId="147A98F0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36B0316" w14:textId="3E49DDDE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189C8FA" w14:textId="32D16DB5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140</w:t>
            </w:r>
          </w:p>
        </w:tc>
      </w:tr>
      <w:tr w:rsidR="007A104A" w:rsidRPr="00FB4140" w14:paraId="1B03D49F" w14:textId="0DEFDD9D" w:rsidTr="00B140CD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FF2E" w14:textId="7DBF5B0B" w:rsidR="007A104A" w:rsidRPr="00FB4140" w:rsidRDefault="007A104A" w:rsidP="00B140C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 xml:space="preserve">Základné školy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74BB" w14:textId="3114AB62" w:rsidR="007A104A" w:rsidRPr="00FB4140" w:rsidRDefault="00B140CD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spolu</w:t>
            </w:r>
            <w:r w:rsidR="007A104A" w:rsidRPr="00FB41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0EC9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3444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21BE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3292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3F01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3196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E00E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3080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58FF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2965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F54C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2842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2319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2714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7462A7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F98213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2361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FFF1D7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2157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DED7DE6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2136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624F7BA" w14:textId="3A436924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2049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E2047BD" w14:textId="4725649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030CD1C" w14:textId="0090DEE2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1939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DD0A7CE" w14:textId="50C3386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3D59CC5" w14:textId="6C579903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1917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6158BC1" w14:textId="77960C56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1927</w:t>
            </w:r>
          </w:p>
        </w:tc>
      </w:tr>
      <w:tr w:rsidR="007A104A" w:rsidRPr="00FB4140" w14:paraId="72F9BB88" w14:textId="439F3C09" w:rsidTr="0030089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992C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11CC8" w14:textId="77777777" w:rsidR="007A104A" w:rsidRPr="00FB4140" w:rsidRDefault="007A104A" w:rsidP="007A104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D86F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E182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0121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4513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CDEF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101C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C42E" w14:textId="77777777" w:rsidR="007A104A" w:rsidRPr="00FB4140" w:rsidRDefault="007A104A" w:rsidP="007A10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2019E4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8DF8FF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963F2E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4029ACF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634727D1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3C03684A" w14:textId="53404295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359FD912" w14:textId="476D0270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027FAC28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578276E5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4ECF05B4" w14:textId="77777777" w:rsidR="007A104A" w:rsidRPr="00FB4140" w:rsidRDefault="007A104A" w:rsidP="007A104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7A14" w:rsidRPr="00FB4140" w14:paraId="2DEAD9A7" w14:textId="771A9B76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436B" w14:textId="22D12016" w:rsidR="00EE7A14" w:rsidRPr="00FB4140" w:rsidRDefault="005B1BEB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</w:t>
            </w:r>
            <w:r w:rsidR="00EE7A14" w:rsidRPr="00FB4140">
              <w:rPr>
                <w:sz w:val="20"/>
                <w:szCs w:val="20"/>
              </w:rPr>
              <w:t xml:space="preserve"> Družstevná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592F" w14:textId="0690FA6B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Družstevná 22,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168C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D4B9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8B36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4D76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A693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70EDF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6711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98B9C9" w14:textId="0DCD9646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1C4038" w14:textId="6F5D03FD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D862E8" w14:textId="625CB4EF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15751D3" w14:textId="305DD7A9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EB032D0" w14:textId="1B272D0A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CAFCEB4" w14:textId="48F7866A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EA54E" w14:textId="60F11FD4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4827F" w14:textId="1D5EE920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FD684" w14:textId="7B2AA360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AEC3C" w14:textId="0080F34A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137</w:t>
            </w:r>
          </w:p>
        </w:tc>
      </w:tr>
      <w:tr w:rsidR="00EE7A14" w:rsidRPr="00FB4140" w14:paraId="1ACAD747" w14:textId="4DD5A911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B8E1" w14:textId="5D8F27F7" w:rsidR="00EE7A14" w:rsidRPr="00FB4140" w:rsidRDefault="005B1BEB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</w:t>
            </w:r>
            <w:r w:rsidR="00EE7A14" w:rsidRPr="00FB4140">
              <w:rPr>
                <w:sz w:val="20"/>
                <w:szCs w:val="20"/>
              </w:rPr>
              <w:t xml:space="preserve">   Budovateľská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6814" w14:textId="02E38FD9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Budovateľská 19,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A706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706A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7672E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0CEE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C94C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435A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85E7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1A96DB" w14:textId="3A9ECB2B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1A2247" w14:textId="058D0584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A1EC02" w14:textId="7E3C4B1C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DE8106D" w14:textId="116599AE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C3F096D" w14:textId="01C56176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6513ED9" w14:textId="0C3896A8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6F352" w14:textId="5D2233AF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603D6" w14:textId="0425B039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C547A" w14:textId="1F8B98A4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3C0E7" w14:textId="496B9A07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74</w:t>
            </w:r>
          </w:p>
        </w:tc>
      </w:tr>
      <w:tr w:rsidR="00EE7A14" w:rsidRPr="00FB4140" w14:paraId="70B42CB3" w14:textId="28CC1B96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182AD" w14:textId="4A50021E" w:rsidR="00EE7A14" w:rsidRPr="00FB4140" w:rsidRDefault="005B1BEB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</w:t>
            </w:r>
            <w:r w:rsidR="00EE7A14" w:rsidRPr="00FB4140">
              <w:rPr>
                <w:sz w:val="20"/>
                <w:szCs w:val="20"/>
              </w:rPr>
              <w:t xml:space="preserve"> Nešporová**</w:t>
            </w:r>
            <w:r w:rsidR="00F24181" w:rsidRPr="00FB4140">
              <w:rPr>
                <w:sz w:val="20"/>
                <w:szCs w:val="20"/>
              </w:rPr>
              <w:t>/ MŠ pri ZŠ J. Murgaša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166B" w14:textId="7C44DFDC" w:rsidR="00EE7A14" w:rsidRPr="00FB4140" w:rsidRDefault="00EE7A14" w:rsidP="005B1B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Nešporov</w:t>
            </w:r>
            <w:r w:rsidR="005B1BEB" w:rsidRPr="00FB4140">
              <w:rPr>
                <w:sz w:val="20"/>
                <w:szCs w:val="20"/>
              </w:rPr>
              <w:t>a</w:t>
            </w:r>
            <w:r w:rsidRPr="00FB4140">
              <w:rPr>
                <w:sz w:val="20"/>
                <w:szCs w:val="20"/>
              </w:rPr>
              <w:t xml:space="preserve"> 19,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CC2E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DB39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03BC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F7AB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C5A0D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732D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3FA5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985C8E" w14:textId="5EADBCA5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239597" w14:textId="697611B9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2EB22D" w14:textId="298D339D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576269E" w14:textId="273A9ADA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46</w:t>
            </w:r>
            <w:r w:rsidR="00D375B8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BEDEF28" w14:textId="0E536129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44</w:t>
            </w:r>
            <w:r w:rsidR="00D375B8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53199AD" w14:textId="2FC30BB5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47</w:t>
            </w:r>
            <w:r w:rsidR="00D375B8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C9BA4" w14:textId="4529C849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50**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1B64E" w14:textId="6EF58025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50**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C0ED8" w14:textId="68A4DFDD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46</w:t>
            </w:r>
            <w:r w:rsidR="00D375B8" w:rsidRPr="00C149FE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B0FC7" w14:textId="182D1B92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45</w:t>
            </w:r>
            <w:r w:rsidR="00D375B8" w:rsidRPr="00C149FE">
              <w:rPr>
                <w:color w:val="000000"/>
                <w:sz w:val="20"/>
                <w:szCs w:val="20"/>
              </w:rPr>
              <w:t>**</w:t>
            </w:r>
          </w:p>
        </w:tc>
      </w:tr>
      <w:tr w:rsidR="00EE7A14" w:rsidRPr="00FB4140" w14:paraId="711F1128" w14:textId="0FA9074F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BCCC" w14:textId="43A9CA32" w:rsidR="00EE7A14" w:rsidRPr="00FB4140" w:rsidRDefault="005B1BEB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 xml:space="preserve">MŠ </w:t>
            </w:r>
            <w:r w:rsidR="00EE7A14" w:rsidRPr="00FB4140">
              <w:rPr>
                <w:sz w:val="20"/>
                <w:szCs w:val="20"/>
              </w:rPr>
              <w:t>Okružná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BBFF" w14:textId="6D25E665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Okružná 1,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EFF8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B7C4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964C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AF04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D1EB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F751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D230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076DB4" w14:textId="231FB6FC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086C62" w14:textId="420E9051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32A4D9" w14:textId="35E2821A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AEAE9FC" w14:textId="70E69362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4025BCD" w14:textId="58B10006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7278B53" w14:textId="195AD5E7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A0181" w14:textId="48A93AAD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82D3B" w14:textId="1F3CD5B1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940A5" w14:textId="7FDCEC90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A1626" w14:textId="596C5C6D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94</w:t>
            </w:r>
          </w:p>
        </w:tc>
      </w:tr>
      <w:tr w:rsidR="00EE7A14" w:rsidRPr="00FB4140" w14:paraId="1368C9FD" w14:textId="66808F56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169A" w14:textId="0C6E4367" w:rsidR="00EE7A14" w:rsidRPr="00FB4140" w:rsidRDefault="005B1BEB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</w:t>
            </w:r>
            <w:r w:rsidR="00EE7A14" w:rsidRPr="00FB4140">
              <w:rPr>
                <w:sz w:val="20"/>
                <w:szCs w:val="20"/>
              </w:rPr>
              <w:t xml:space="preserve"> Hollého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0184" w14:textId="6204A008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Hollého 40,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EA2F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06FC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B955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A5CE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A4F4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22AB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E80A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148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4DB374" w14:textId="62E4C9DF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EA51AA" w14:textId="6142BD86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4BCF82" w14:textId="03FAE5B6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86485AC" w14:textId="1C212CBD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49C658B" w14:textId="3FBE214E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D1699A7" w14:textId="7C109495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4F1F3" w14:textId="7BDEAEC7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E4B3A" w14:textId="28E41370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47569" w14:textId="358894AB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7C6C8" w14:textId="53BC3784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192</w:t>
            </w:r>
          </w:p>
        </w:tc>
      </w:tr>
      <w:tr w:rsidR="00EE7A14" w:rsidRPr="00FB4140" w14:paraId="21413DF9" w14:textId="5E61E01D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B2B9" w14:textId="71F8667D" w:rsidR="00EE7A14" w:rsidRPr="00FB4140" w:rsidRDefault="005B1BEB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</w:t>
            </w:r>
            <w:r w:rsidR="00EE7A14" w:rsidRPr="00FB4140">
              <w:rPr>
                <w:sz w:val="20"/>
                <w:szCs w:val="20"/>
              </w:rPr>
              <w:t xml:space="preserve"> 8. mája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2572" w14:textId="667C501C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8. mája 2,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4FC5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0BBD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CF8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F842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F595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4DD7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FC7C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00F08C" w14:textId="4969F2B6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18F9FB" w14:textId="5512C660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43B0B32" w14:textId="63C90A1E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8293E21" w14:textId="444176F6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68ED787" w14:textId="1E7DA2B2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3CD2E49" w14:textId="54D74CA5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979BF" w14:textId="50CA6F00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AE182" w14:textId="01113F80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74CF0" w14:textId="419B62DD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FA34E" w14:textId="6E5AAEFC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87</w:t>
            </w:r>
          </w:p>
        </w:tc>
      </w:tr>
      <w:tr w:rsidR="00EE7A14" w:rsidRPr="00FB4140" w14:paraId="07F01623" w14:textId="7D88E151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45F5" w14:textId="14F6E09F" w:rsidR="00EE7A14" w:rsidRPr="00FB4140" w:rsidRDefault="005B1BEB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</w:t>
            </w:r>
            <w:r w:rsidR="00EE7A14" w:rsidRPr="00FB4140">
              <w:rPr>
                <w:sz w:val="20"/>
                <w:szCs w:val="20"/>
              </w:rPr>
              <w:t xml:space="preserve"> Palárika*</w:t>
            </w:r>
            <w:r w:rsidRPr="00FB4140">
              <w:rPr>
                <w:sz w:val="20"/>
                <w:szCs w:val="20"/>
              </w:rPr>
              <w:t>/</w:t>
            </w:r>
            <w:r w:rsidR="00F24181" w:rsidRPr="00FB4140">
              <w:rPr>
                <w:sz w:val="20"/>
                <w:szCs w:val="20"/>
              </w:rPr>
              <w:t xml:space="preserve"> MŠ pri ZŠ s VVJM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B34D" w14:textId="4A1A3004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J.Palárika 396/3,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6F01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77FE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2437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1CC3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22F5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DABB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2DF2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9F79FA" w14:textId="088573A9" w:rsidR="00EE7A14" w:rsidRPr="00FB4140" w:rsidRDefault="00D375B8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24*</w:t>
            </w:r>
            <w:r w:rsidR="00EE7A14" w:rsidRPr="00FB41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173639" w14:textId="02B2CB07" w:rsidR="00EE7A14" w:rsidRPr="00FB4140" w:rsidRDefault="00EE7A14" w:rsidP="00D375B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 13*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8810B5" w14:textId="20237A9A" w:rsidR="00EE7A14" w:rsidRPr="00FB4140" w:rsidRDefault="00EE7A14" w:rsidP="00D375B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 14*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3F5CE18" w14:textId="0C231C20" w:rsidR="00EE7A14" w:rsidRPr="00FB4140" w:rsidRDefault="00EE7A14" w:rsidP="00D375B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15*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12138E4" w14:textId="39FAA841" w:rsidR="00EE7A14" w:rsidRPr="00FB4140" w:rsidRDefault="00EE7A14" w:rsidP="00D375B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16*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5932689" w14:textId="60159B08" w:rsidR="00EE7A14" w:rsidRPr="00FB4140" w:rsidRDefault="00EE7A14" w:rsidP="00D375B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21*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7895A" w14:textId="0DBDC594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722FE" w14:textId="44517B75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1F6B2" w14:textId="04FA21CB" w:rsidR="00EE7A14" w:rsidRPr="00C149FE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22</w:t>
            </w:r>
            <w:r w:rsidR="00D375B8" w:rsidRPr="00C149FE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38D58B" w14:textId="0ED8FB68" w:rsidR="00EE7A14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20</w:t>
            </w:r>
            <w:r w:rsidR="00D375B8" w:rsidRPr="00C149FE">
              <w:rPr>
                <w:color w:val="000000"/>
                <w:sz w:val="20"/>
                <w:szCs w:val="20"/>
              </w:rPr>
              <w:t>*</w:t>
            </w:r>
          </w:p>
        </w:tc>
      </w:tr>
      <w:tr w:rsidR="00EE7A14" w:rsidRPr="00FB4140" w14:paraId="12D0AA8A" w14:textId="2A64E560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DEA9" w14:textId="009D8015" w:rsidR="00EE7A14" w:rsidRPr="00FB4140" w:rsidRDefault="00F24181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MŠ</w:t>
            </w:r>
            <w:r w:rsidR="00EE7A14" w:rsidRPr="00FB4140">
              <w:rPr>
                <w:sz w:val="20"/>
                <w:szCs w:val="20"/>
              </w:rPr>
              <w:t xml:space="preserve"> Šafárika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B7BB" w14:textId="69B0EE3B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P.J.Šafárika 394/2, Šaľa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85EF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E530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2139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9027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F92B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A7A9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CB59" w14:textId="77777777" w:rsidR="00EE7A14" w:rsidRPr="00FB4140" w:rsidRDefault="00EE7A14" w:rsidP="00EE7A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54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5CDDB6" w14:textId="4A023609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B27ACB" w14:textId="10A864E4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1D71F8" w14:textId="75C9A1B7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8AA2816" w14:textId="6E3E996D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38E2858" w14:textId="7290DC09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1FA7923" w14:textId="3A5645C6" w:rsidR="00EE7A14" w:rsidRPr="00FB4140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3FADD" w14:textId="0AEF224B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527BA" w14:textId="13035DE8" w:rsidR="00EE7A14" w:rsidRPr="00FB4140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E158D" w14:textId="7440AC11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07055" w14:textId="70160381" w:rsidR="00EE7A14" w:rsidRPr="00C149FE" w:rsidRDefault="00EE7A14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97</w:t>
            </w:r>
          </w:p>
        </w:tc>
      </w:tr>
      <w:tr w:rsidR="00E6041E" w:rsidRPr="00FB4140" w14:paraId="38EF2FFC" w14:textId="77777777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BA1C" w14:textId="595FE23D" w:rsidR="00E6041E" w:rsidRPr="00FB4140" w:rsidRDefault="00E6041E" w:rsidP="00EE7A14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B4140">
              <w:rPr>
                <w:bCs/>
                <w:sz w:val="20"/>
                <w:szCs w:val="20"/>
              </w:rPr>
              <w:t>MŠ Bernolákova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BF34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119F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D189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4743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ED505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E813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F0C8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CDE5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45AE98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47E659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5C91BE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04FDC5A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2C51041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D0D8A38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62CE" w14:textId="77777777" w:rsidR="00E6041E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75837" w14:textId="77777777" w:rsidR="00E6041E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03EF3" w14:textId="77777777" w:rsidR="00E6041E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BCB9D" w14:textId="4E773692" w:rsidR="00E6041E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38</w:t>
            </w:r>
          </w:p>
        </w:tc>
      </w:tr>
      <w:tr w:rsidR="00E6041E" w:rsidRPr="00FB4140" w14:paraId="53C0972E" w14:textId="77777777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D7F7" w14:textId="1E74907C" w:rsidR="00E6041E" w:rsidRPr="00FB4140" w:rsidRDefault="00E6041E" w:rsidP="00EE7A14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B4140">
              <w:rPr>
                <w:bCs/>
                <w:sz w:val="20"/>
                <w:szCs w:val="20"/>
              </w:rPr>
              <w:t>Súkromná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E295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20AC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1A9A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32F1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1119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9721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A12B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EDE6B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C762A6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20417C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7D2150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C73F03A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56D3A5B4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088D2EB" w14:textId="77777777" w:rsidR="00E6041E" w:rsidRPr="00FB4140" w:rsidRDefault="00E6041E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043C1" w14:textId="77777777" w:rsidR="00E6041E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440C5" w14:textId="77777777" w:rsidR="00E6041E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59093" w14:textId="77777777" w:rsidR="00E6041E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8040F" w14:textId="78D7B78A" w:rsidR="00E6041E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E7A14" w:rsidRPr="00FB4140" w14:paraId="0ACE41A6" w14:textId="20A272A1" w:rsidTr="00C149FE">
        <w:trPr>
          <w:trHeight w:val="20"/>
          <w:jc w:val="center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1BBD" w14:textId="1230B30F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 xml:space="preserve">Materské školy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16ED" w14:textId="71520FBA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spolu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3FD6" w14:textId="77777777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795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E85B" w14:textId="77777777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786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CF63" w14:textId="77777777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757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EB31" w14:textId="77777777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808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BC06" w14:textId="77777777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0A85" w14:textId="77777777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736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7013" w14:textId="77777777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696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7467FD" w14:textId="403EF550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C61BA5" w14:textId="58266329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1F4E67" w14:textId="2F486496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C0F8781" w14:textId="637ED1A2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342903C" w14:textId="133D3076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2ACD674" w14:textId="2D78D4F8" w:rsidR="00EE7A14" w:rsidRPr="00FB4140" w:rsidRDefault="00EE7A14" w:rsidP="00EE7A1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140">
              <w:rPr>
                <w:b/>
                <w:bCs/>
                <w:color w:val="000000"/>
                <w:sz w:val="20"/>
                <w:szCs w:val="20"/>
              </w:rPr>
              <w:t>733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9B291" w14:textId="03364BC7" w:rsidR="00EE7A14" w:rsidRPr="00C149FE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760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9A715" w14:textId="5505B123" w:rsidR="00EE7A14" w:rsidRPr="00C149FE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801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0141D" w14:textId="56696D1F" w:rsidR="00EE7A14" w:rsidRPr="00C149FE" w:rsidRDefault="00C149F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779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446CF" w14:textId="75679A29" w:rsidR="00EE7A14" w:rsidRPr="00C149FE" w:rsidRDefault="00E6041E" w:rsidP="00EE7A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149FE">
              <w:rPr>
                <w:color w:val="000000"/>
                <w:sz w:val="20"/>
                <w:szCs w:val="20"/>
              </w:rPr>
              <w:t>804</w:t>
            </w:r>
          </w:p>
        </w:tc>
      </w:tr>
    </w:tbl>
    <w:p w14:paraId="3B0D9C9E" w14:textId="2111140B" w:rsidR="0031565D" w:rsidRPr="00FB4140" w:rsidRDefault="0031565D" w:rsidP="0031565D">
      <w:pPr>
        <w:spacing w:after="0" w:line="240" w:lineRule="auto"/>
        <w:jc w:val="both"/>
        <w:rPr>
          <w:sz w:val="20"/>
          <w:szCs w:val="20"/>
        </w:rPr>
      </w:pPr>
      <w:r w:rsidRPr="00FB4140">
        <w:rPr>
          <w:sz w:val="20"/>
          <w:szCs w:val="20"/>
        </w:rPr>
        <w:t xml:space="preserve">* od roku 2006 vyradená, od 1.9.2006 novozriadená MŠ pri ZŠ s VVJM </w:t>
      </w:r>
      <w:r w:rsidR="00EE7A14" w:rsidRPr="00FB4140">
        <w:rPr>
          <w:sz w:val="20"/>
          <w:szCs w:val="20"/>
        </w:rPr>
        <w:t xml:space="preserve">                            </w:t>
      </w:r>
      <w:r w:rsidRPr="00FB4140">
        <w:rPr>
          <w:sz w:val="20"/>
          <w:szCs w:val="20"/>
        </w:rPr>
        <w:t>**od roku 1.9.200</w:t>
      </w:r>
      <w:r w:rsidR="00D375B8">
        <w:rPr>
          <w:sz w:val="20"/>
          <w:szCs w:val="20"/>
        </w:rPr>
        <w:t>9</w:t>
      </w:r>
      <w:r w:rsidRPr="00FB4140">
        <w:rPr>
          <w:sz w:val="20"/>
          <w:szCs w:val="20"/>
        </w:rPr>
        <w:t xml:space="preserve"> MŠ pri ZŠ Horná ul. 22</w:t>
      </w:r>
    </w:p>
    <w:p w14:paraId="7A6E240B" w14:textId="77777777" w:rsidR="00F24181" w:rsidRPr="00FB4140" w:rsidRDefault="00F24181" w:rsidP="00EE7A14">
      <w:pPr>
        <w:spacing w:after="0" w:line="240" w:lineRule="auto"/>
        <w:jc w:val="both"/>
        <w:rPr>
          <w:b/>
          <w:iCs/>
          <w:color w:val="000000"/>
          <w:sz w:val="24"/>
          <w:szCs w:val="24"/>
        </w:rPr>
      </w:pPr>
    </w:p>
    <w:p w14:paraId="3BB48B60" w14:textId="77777777" w:rsidR="0013037E" w:rsidRPr="00FB4140" w:rsidRDefault="0013037E" w:rsidP="00EE7A14">
      <w:pPr>
        <w:spacing w:after="0" w:line="240" w:lineRule="auto"/>
        <w:jc w:val="both"/>
        <w:rPr>
          <w:b/>
          <w:iCs/>
          <w:color w:val="000000"/>
          <w:sz w:val="24"/>
          <w:szCs w:val="24"/>
        </w:rPr>
      </w:pPr>
      <w:r w:rsidRPr="00FB4140">
        <w:rPr>
          <w:b/>
          <w:iCs/>
          <w:color w:val="000000"/>
          <w:sz w:val="24"/>
          <w:szCs w:val="24"/>
        </w:rPr>
        <w:t>Vývoj počtu detí v jednotlivých základných školách mesta (zdroj mestský úrad)</w:t>
      </w:r>
    </w:p>
    <w:p w14:paraId="5A3EF11B" w14:textId="77777777" w:rsidR="0013037E" w:rsidRPr="00FB4140" w:rsidRDefault="0013037E" w:rsidP="0031565D">
      <w:pPr>
        <w:spacing w:after="0" w:line="240" w:lineRule="auto"/>
        <w:jc w:val="both"/>
        <w:rPr>
          <w:sz w:val="20"/>
          <w:szCs w:val="20"/>
        </w:rPr>
      </w:pPr>
    </w:p>
    <w:p w14:paraId="4DBF1563" w14:textId="77777777" w:rsidR="0013037E" w:rsidRPr="00FB4140" w:rsidRDefault="0013037E" w:rsidP="0013037E">
      <w:pPr>
        <w:spacing w:after="0" w:line="240" w:lineRule="auto"/>
        <w:jc w:val="both"/>
        <w:rPr>
          <w:b/>
          <w:iCs/>
          <w:color w:val="000000"/>
          <w:sz w:val="24"/>
          <w:szCs w:val="24"/>
        </w:rPr>
      </w:pPr>
      <w:r w:rsidRPr="00FB4140">
        <w:rPr>
          <w:noProof/>
          <w:lang w:eastAsia="sk-SK"/>
        </w:rPr>
        <w:drawing>
          <wp:inline distT="0" distB="0" distL="0" distR="0" wp14:anchorId="36A8819E" wp14:editId="5E3FD0BC">
            <wp:extent cx="8924925" cy="3171825"/>
            <wp:effectExtent l="0" t="0" r="9525" b="9525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FF8CB94" w14:textId="12DCB7DD" w:rsidR="0031565D" w:rsidRPr="00FB4140" w:rsidRDefault="0031565D" w:rsidP="0031565D">
      <w:pPr>
        <w:spacing w:after="0" w:line="240" w:lineRule="auto"/>
        <w:jc w:val="both"/>
        <w:rPr>
          <w:sz w:val="24"/>
          <w:szCs w:val="24"/>
        </w:rPr>
      </w:pPr>
    </w:p>
    <w:p w14:paraId="256EDF4F" w14:textId="73758A50" w:rsidR="00EE7A14" w:rsidRPr="00FB4140" w:rsidRDefault="00EE7A14" w:rsidP="00EE7A14">
      <w:pPr>
        <w:spacing w:after="0" w:line="240" w:lineRule="auto"/>
        <w:rPr>
          <w:b/>
          <w:iCs/>
          <w:color w:val="000000"/>
          <w:sz w:val="20"/>
          <w:szCs w:val="20"/>
        </w:rPr>
      </w:pPr>
      <w:r w:rsidRPr="00FB4140">
        <w:rPr>
          <w:b/>
          <w:iCs/>
          <w:color w:val="000000"/>
          <w:sz w:val="20"/>
          <w:szCs w:val="20"/>
        </w:rPr>
        <w:t>Ďalšie školské zariadenia (</w:t>
      </w:r>
      <w:r w:rsidR="00FA398C" w:rsidRPr="00FA398C">
        <w:rPr>
          <w:iCs/>
          <w:color w:val="000000"/>
          <w:sz w:val="20"/>
          <w:szCs w:val="20"/>
        </w:rPr>
        <w:t>Zdroj: SŠÚ</w:t>
      </w:r>
      <w:r w:rsidRPr="00FA398C">
        <w:rPr>
          <w:iCs/>
          <w:color w:val="000000"/>
          <w:sz w:val="20"/>
          <w:szCs w:val="20"/>
        </w:rPr>
        <w:t>)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6"/>
        <w:gridCol w:w="894"/>
        <w:gridCol w:w="735"/>
        <w:gridCol w:w="738"/>
        <w:gridCol w:w="738"/>
        <w:gridCol w:w="738"/>
        <w:gridCol w:w="738"/>
        <w:gridCol w:w="736"/>
        <w:gridCol w:w="739"/>
        <w:gridCol w:w="739"/>
        <w:gridCol w:w="739"/>
        <w:gridCol w:w="739"/>
        <w:gridCol w:w="736"/>
        <w:gridCol w:w="739"/>
        <w:gridCol w:w="739"/>
        <w:gridCol w:w="739"/>
        <w:gridCol w:w="739"/>
        <w:gridCol w:w="736"/>
      </w:tblGrid>
      <w:tr w:rsidR="00FA398C" w:rsidRPr="00FB4140" w14:paraId="4A3AD5D7" w14:textId="77777777" w:rsidTr="00FA398C">
        <w:trPr>
          <w:trHeight w:val="765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98E13" w14:textId="77777777" w:rsidR="00EE7A14" w:rsidRPr="00FB4140" w:rsidRDefault="00EE7A14" w:rsidP="00EE7A14">
            <w:pPr>
              <w:spacing w:after="0" w:line="240" w:lineRule="auto"/>
              <w:ind w:left="-501" w:firstLine="501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Názov zariadenia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4778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Adresa zariadenia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94E6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B4140">
              <w:rPr>
                <w:b/>
                <w:bCs/>
                <w:sz w:val="18"/>
                <w:szCs w:val="18"/>
              </w:rPr>
              <w:t>1999/</w:t>
            </w:r>
          </w:p>
          <w:p w14:paraId="3B82E7EA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B4140">
              <w:rPr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C3DE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B4140">
              <w:rPr>
                <w:b/>
                <w:bCs/>
                <w:sz w:val="18"/>
                <w:szCs w:val="18"/>
              </w:rPr>
              <w:t>2000/2001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D68B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B4140">
              <w:rPr>
                <w:b/>
                <w:bCs/>
                <w:sz w:val="18"/>
                <w:szCs w:val="18"/>
              </w:rPr>
              <w:t>2001/2002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637E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B4140">
              <w:rPr>
                <w:b/>
                <w:bCs/>
                <w:sz w:val="18"/>
                <w:szCs w:val="18"/>
              </w:rPr>
              <w:t>2002/2003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C02D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B4140">
              <w:rPr>
                <w:b/>
                <w:bCs/>
                <w:sz w:val="18"/>
                <w:szCs w:val="18"/>
              </w:rPr>
              <w:t>2003/2004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A4B4D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B4140">
              <w:rPr>
                <w:b/>
                <w:bCs/>
                <w:sz w:val="18"/>
                <w:szCs w:val="18"/>
              </w:rPr>
              <w:t>2004/2005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915B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B4140">
              <w:rPr>
                <w:b/>
                <w:bCs/>
                <w:sz w:val="18"/>
                <w:szCs w:val="18"/>
              </w:rPr>
              <w:t>2005/</w:t>
            </w:r>
          </w:p>
          <w:p w14:paraId="14A0155F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B4140">
              <w:rPr>
                <w:b/>
                <w:bCs/>
                <w:sz w:val="18"/>
                <w:szCs w:val="18"/>
              </w:rPr>
              <w:t>2006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6091A9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2006/</w:t>
            </w:r>
          </w:p>
          <w:p w14:paraId="7FC0EA6A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EDE589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2007/2008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8B8A85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2008/2009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74DCA4F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2009/2010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E57292A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2010/2011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70D322D2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2011/2012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EEBC826" w14:textId="1834A846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2012/2013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666A4F5D" w14:textId="372846FE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2013/2014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1773A2D7" w14:textId="1F3855A4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4140">
              <w:rPr>
                <w:b/>
                <w:bCs/>
                <w:color w:val="000000"/>
                <w:sz w:val="18"/>
                <w:szCs w:val="18"/>
              </w:rPr>
              <w:t>2014/2015</w:t>
            </w:r>
          </w:p>
        </w:tc>
      </w:tr>
      <w:tr w:rsidR="00FA398C" w:rsidRPr="00FB4140" w14:paraId="7862BE68" w14:textId="77777777" w:rsidTr="0092697A">
        <w:trPr>
          <w:trHeight w:val="600"/>
          <w:jc w:val="center"/>
        </w:trPr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7ABD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Centrum voľného času Tip -Top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7223" w14:textId="77777777" w:rsidR="00EE7A14" w:rsidRPr="00FB4140" w:rsidRDefault="00EE7A14" w:rsidP="004204E1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sz w:val="20"/>
                <w:szCs w:val="20"/>
              </w:rPr>
              <w:t>M. R. Štefánika 12, Šaľa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E7B82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880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51F69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920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302A5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910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94563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880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D1D0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920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8F328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1009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E9CD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1007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CEA0DA7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2212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A1A91A4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2351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8520F7A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2394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14:paraId="5F289F6C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2437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8E5DA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2442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69A17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2480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2192F" w14:textId="35F035ED" w:rsidR="00EE7A14" w:rsidRPr="00FB4140" w:rsidRDefault="0092697A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2286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CD5B9" w14:textId="5B518396" w:rsidR="00EE7A14" w:rsidRPr="00FB4140" w:rsidRDefault="0092697A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1847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FF625" w14:textId="6131FE10" w:rsidR="00EE7A14" w:rsidRPr="00FB4140" w:rsidRDefault="0092697A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936</w:t>
            </w:r>
          </w:p>
        </w:tc>
      </w:tr>
      <w:tr w:rsidR="00FA398C" w:rsidRPr="00FB4140" w14:paraId="75882FE1" w14:textId="77777777" w:rsidTr="0092697A">
        <w:trPr>
          <w:trHeight w:val="600"/>
          <w:jc w:val="center"/>
        </w:trPr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9B3B" w14:textId="77777777" w:rsidR="00EE7A14" w:rsidRPr="00FB4140" w:rsidRDefault="00EE7A14" w:rsidP="004204E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B4140">
              <w:rPr>
                <w:b/>
                <w:bCs/>
                <w:sz w:val="20"/>
                <w:szCs w:val="20"/>
              </w:rPr>
              <w:t>Základná umelecká škola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2596" w14:textId="77777777" w:rsidR="00EE7A14" w:rsidRPr="00FB4140" w:rsidRDefault="00EE7A14" w:rsidP="004204E1">
            <w:pPr>
              <w:spacing w:after="0" w:line="240" w:lineRule="auto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Kukučínová 535/27, Šaľa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5CEC5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792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A4F42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784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5BD5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780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2F7CF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732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9C97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760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FEE9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703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F102" w14:textId="77777777" w:rsidR="00EE7A14" w:rsidRPr="00FB4140" w:rsidRDefault="00EE7A14" w:rsidP="004204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B4140">
              <w:rPr>
                <w:rFonts w:eastAsia="Arial Unicode MS"/>
                <w:sz w:val="20"/>
                <w:szCs w:val="20"/>
              </w:rPr>
              <w:t>727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6A5B4B0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735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2E11B169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728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7CFCB14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715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14:paraId="79AEB878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749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7DDB0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712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079C9" w14:textId="77777777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637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CED7C" w14:textId="55EC8D38" w:rsidR="00EE7A14" w:rsidRPr="00FB4140" w:rsidRDefault="0092697A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EF833D" w14:textId="6EF27C46" w:rsidR="00EE7A14" w:rsidRPr="00FB4140" w:rsidRDefault="0092697A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AA928" w14:textId="4F3A4679" w:rsidR="00EE7A14" w:rsidRPr="00FB4140" w:rsidRDefault="00EE7A14" w:rsidP="004204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4140">
              <w:rPr>
                <w:color w:val="000000"/>
                <w:sz w:val="20"/>
                <w:szCs w:val="20"/>
              </w:rPr>
              <w:t>746</w:t>
            </w:r>
          </w:p>
        </w:tc>
      </w:tr>
    </w:tbl>
    <w:p w14:paraId="5DC59F21" w14:textId="77777777" w:rsidR="0013037E" w:rsidRPr="00FB4140" w:rsidRDefault="0013037E" w:rsidP="00EE7A14">
      <w:pPr>
        <w:spacing w:after="0" w:line="240" w:lineRule="auto"/>
        <w:jc w:val="both"/>
        <w:rPr>
          <w:b/>
          <w:iCs/>
          <w:color w:val="000000"/>
          <w:sz w:val="24"/>
          <w:szCs w:val="24"/>
        </w:rPr>
        <w:sectPr w:rsidR="0013037E" w:rsidRPr="00FB4140" w:rsidSect="0013037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9C5C97F" w14:textId="4409665D" w:rsidR="00EE7A14" w:rsidRPr="00FB4140" w:rsidRDefault="00EE7A14" w:rsidP="003156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FB4140">
        <w:rPr>
          <w:rFonts w:cs="Times New Roman"/>
          <w:sz w:val="24"/>
          <w:szCs w:val="24"/>
        </w:rPr>
        <w:lastRenderedPageBreak/>
        <w:t>Informácie o učebných odboroch stredných škôl na území mesta Šaľa sú uvedené v časti Hospodárstvo</w:t>
      </w:r>
      <w:r w:rsidR="001E166C">
        <w:rPr>
          <w:rFonts w:cs="Times New Roman"/>
          <w:sz w:val="24"/>
          <w:szCs w:val="24"/>
        </w:rPr>
        <w:t>,</w:t>
      </w:r>
      <w:r w:rsidRPr="00FB4140">
        <w:rPr>
          <w:rFonts w:cs="Times New Roman"/>
          <w:sz w:val="24"/>
          <w:szCs w:val="24"/>
        </w:rPr>
        <w:t xml:space="preserve"> nakoľko úzko súvisia s možnosťou uplatnenia na trhu práce. V zriaďovateľskej pôsobnosti Nitrianskeho samosprávneho kraja sú na území mesta 3 stredné školy:</w:t>
      </w:r>
    </w:p>
    <w:p w14:paraId="04BBF708" w14:textId="77777777" w:rsidR="00CE4CC2" w:rsidRPr="00FB4140" w:rsidRDefault="00CE4CC2" w:rsidP="003156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085"/>
        <w:gridCol w:w="1722"/>
        <w:gridCol w:w="1273"/>
        <w:gridCol w:w="972"/>
      </w:tblGrid>
      <w:tr w:rsidR="00E06DE6" w:rsidRPr="00FB4140" w14:paraId="034BAFFC" w14:textId="77777777" w:rsidTr="00E06DE6">
        <w:trPr>
          <w:trHeight w:val="84"/>
        </w:trPr>
        <w:tc>
          <w:tcPr>
            <w:tcW w:w="2809" w:type="pct"/>
          </w:tcPr>
          <w:p w14:paraId="37DF09DD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Gymnázium Juraja Fándlyho </w:t>
            </w:r>
          </w:p>
        </w:tc>
        <w:tc>
          <w:tcPr>
            <w:tcW w:w="951" w:type="pct"/>
          </w:tcPr>
          <w:p w14:paraId="028A4179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Školská 3 </w:t>
            </w:r>
          </w:p>
        </w:tc>
        <w:tc>
          <w:tcPr>
            <w:tcW w:w="703" w:type="pct"/>
          </w:tcPr>
          <w:p w14:paraId="0CFE7ECD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927 00 </w:t>
            </w:r>
          </w:p>
        </w:tc>
        <w:tc>
          <w:tcPr>
            <w:tcW w:w="538" w:type="pct"/>
          </w:tcPr>
          <w:p w14:paraId="1A5328AA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Šaľa </w:t>
            </w:r>
          </w:p>
        </w:tc>
      </w:tr>
      <w:tr w:rsidR="00E06DE6" w:rsidRPr="00FB4140" w14:paraId="0ACC5FD8" w14:textId="77777777" w:rsidTr="00E06DE6">
        <w:trPr>
          <w:trHeight w:val="84"/>
        </w:trPr>
        <w:tc>
          <w:tcPr>
            <w:tcW w:w="2809" w:type="pct"/>
          </w:tcPr>
          <w:p w14:paraId="09AAFD8D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Spojená škola </w:t>
            </w:r>
          </w:p>
        </w:tc>
        <w:tc>
          <w:tcPr>
            <w:tcW w:w="951" w:type="pct"/>
          </w:tcPr>
          <w:p w14:paraId="7FCDBF62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Nivy 2 </w:t>
            </w:r>
          </w:p>
        </w:tc>
        <w:tc>
          <w:tcPr>
            <w:tcW w:w="703" w:type="pct"/>
          </w:tcPr>
          <w:p w14:paraId="133411C9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927 05 </w:t>
            </w:r>
          </w:p>
        </w:tc>
        <w:tc>
          <w:tcPr>
            <w:tcW w:w="538" w:type="pct"/>
          </w:tcPr>
          <w:p w14:paraId="4F9B1047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Šaľa </w:t>
            </w:r>
          </w:p>
        </w:tc>
      </w:tr>
      <w:tr w:rsidR="00E06DE6" w:rsidRPr="00FB4140" w14:paraId="04B04E40" w14:textId="77777777" w:rsidTr="00E06DE6">
        <w:trPr>
          <w:trHeight w:val="84"/>
        </w:trPr>
        <w:tc>
          <w:tcPr>
            <w:tcW w:w="2809" w:type="pct"/>
          </w:tcPr>
          <w:p w14:paraId="5D859219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Stredná odborná škola - Szakközépiskola </w:t>
            </w:r>
          </w:p>
        </w:tc>
        <w:tc>
          <w:tcPr>
            <w:tcW w:w="951" w:type="pct"/>
          </w:tcPr>
          <w:p w14:paraId="68429E80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Štúrova 74 </w:t>
            </w:r>
          </w:p>
        </w:tc>
        <w:tc>
          <w:tcPr>
            <w:tcW w:w="703" w:type="pct"/>
          </w:tcPr>
          <w:p w14:paraId="5EC77109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927 01 </w:t>
            </w:r>
          </w:p>
        </w:tc>
        <w:tc>
          <w:tcPr>
            <w:tcW w:w="538" w:type="pct"/>
          </w:tcPr>
          <w:p w14:paraId="24484CA0" w14:textId="77777777" w:rsidR="00E06DE6" w:rsidRPr="00FB4140" w:rsidRDefault="00E06DE6" w:rsidP="00E06DE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140">
              <w:rPr>
                <w:rFonts w:cs="Arial"/>
                <w:color w:val="000000"/>
                <w:sz w:val="20"/>
                <w:szCs w:val="20"/>
              </w:rPr>
              <w:t xml:space="preserve">Šaľa </w:t>
            </w:r>
          </w:p>
        </w:tc>
      </w:tr>
    </w:tbl>
    <w:p w14:paraId="2D2150DC" w14:textId="77777777" w:rsidR="00EE7A14" w:rsidRPr="00FB4140" w:rsidRDefault="00EE7A14" w:rsidP="003156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02C01865" w14:textId="681AAE90" w:rsidR="0031565D" w:rsidRPr="00FB4140" w:rsidRDefault="0031565D" w:rsidP="003156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B4140">
        <w:rPr>
          <w:rFonts w:cs="Times New Roman"/>
          <w:b/>
          <w:sz w:val="24"/>
          <w:szCs w:val="24"/>
        </w:rPr>
        <w:t xml:space="preserve">Počet žiakov </w:t>
      </w:r>
      <w:r w:rsidR="00EE7A14" w:rsidRPr="00FB4140">
        <w:rPr>
          <w:rFonts w:cs="Times New Roman"/>
          <w:b/>
          <w:sz w:val="24"/>
          <w:szCs w:val="24"/>
        </w:rPr>
        <w:t>stredných škôl</w:t>
      </w:r>
      <w:r w:rsidRPr="00FB4140">
        <w:rPr>
          <w:rFonts w:cs="Times New Roman"/>
          <w:b/>
          <w:sz w:val="24"/>
          <w:szCs w:val="24"/>
        </w:rPr>
        <w:t>, zriaďovateľ NSK</w:t>
      </w:r>
      <w:r w:rsidR="00CE4CC2" w:rsidRPr="00FB4140">
        <w:rPr>
          <w:rFonts w:cs="Times New Roman"/>
          <w:b/>
          <w:sz w:val="24"/>
          <w:szCs w:val="24"/>
        </w:rPr>
        <w:t xml:space="preserve">  školský rok 2014/2015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4"/>
        <w:gridCol w:w="1332"/>
        <w:gridCol w:w="950"/>
        <w:gridCol w:w="1410"/>
        <w:gridCol w:w="950"/>
        <w:gridCol w:w="1466"/>
        <w:gridCol w:w="950"/>
      </w:tblGrid>
      <w:tr w:rsidR="0031565D" w:rsidRPr="00FB4140" w14:paraId="0C15C046" w14:textId="77777777" w:rsidTr="007A104A">
        <w:trPr>
          <w:trHeight w:val="300"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3C90C2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okres</w:t>
            </w:r>
          </w:p>
        </w:tc>
        <w:tc>
          <w:tcPr>
            <w:tcW w:w="389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8A4F6D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Počet žiakov</w:t>
            </w:r>
          </w:p>
        </w:tc>
      </w:tr>
      <w:tr w:rsidR="0031565D" w:rsidRPr="00FB4140" w14:paraId="6253700E" w14:textId="77777777" w:rsidTr="007A104A">
        <w:trPr>
          <w:trHeight w:val="51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EF55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5368AC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všeobecné odbory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E34B54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%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CD9BE1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technické odbory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E1A95C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2ADEC0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netechnické odbory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B04BAA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%</w:t>
            </w:r>
          </w:p>
        </w:tc>
      </w:tr>
      <w:tr w:rsidR="0031565D" w:rsidRPr="00FB4140" w14:paraId="67323DD9" w14:textId="77777777" w:rsidTr="007A104A">
        <w:trPr>
          <w:trHeight w:val="510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A4E0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07EC69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(gymnáziá)</w:t>
            </w: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331E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86B781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(SŠ)</w:t>
            </w: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8CC7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37A1FC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(SŠ)</w:t>
            </w: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0568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</w:p>
        </w:tc>
      </w:tr>
      <w:tr w:rsidR="0031565D" w:rsidRPr="00FB4140" w14:paraId="5C4BC3CA" w14:textId="77777777" w:rsidTr="007A104A">
        <w:trPr>
          <w:trHeight w:val="300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B8A39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Nitra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25EC2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1459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A1F34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14,59%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BE8DA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1613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0E0AB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25,23%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7C223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3321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F6D2A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51,94%</w:t>
            </w:r>
          </w:p>
        </w:tc>
      </w:tr>
      <w:tr w:rsidR="0031565D" w:rsidRPr="00FB4140" w14:paraId="3B5A82BA" w14:textId="77777777" w:rsidTr="007A104A">
        <w:trPr>
          <w:trHeight w:val="300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30CEC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Topoľčany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3B331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592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E4980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24,71%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68028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641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F2B09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26,76%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2F46C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1162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7D2B1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48,51%</w:t>
            </w:r>
          </w:p>
        </w:tc>
      </w:tr>
      <w:tr w:rsidR="0031565D" w:rsidRPr="00FB4140" w14:paraId="45D5BA17" w14:textId="77777777" w:rsidTr="007A104A">
        <w:trPr>
          <w:trHeight w:val="300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5FCC7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Nové Zámky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F24A6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1174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DE3A5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22,24%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32E26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1549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E2F5C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29,35%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BC82C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2554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AFB41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48,39%</w:t>
            </w:r>
          </w:p>
        </w:tc>
      </w:tr>
      <w:tr w:rsidR="0031565D" w:rsidRPr="00FB4140" w14:paraId="0F6256BD" w14:textId="77777777" w:rsidTr="007A104A">
        <w:trPr>
          <w:trHeight w:val="300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0D727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Komárno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AC1FE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868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10A69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32,25%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92F84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1121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0BED5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41,85%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5D016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702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CCC9B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26,08%</w:t>
            </w:r>
          </w:p>
        </w:tc>
      </w:tr>
      <w:tr w:rsidR="0031565D" w:rsidRPr="00FB4140" w14:paraId="63A2C020" w14:textId="77777777" w:rsidTr="00E06DE6">
        <w:trPr>
          <w:trHeight w:val="300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65106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Levice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F2E24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1119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A088C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29,27%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6CB29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890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CB7BD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23,28%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1B150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1813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C3A3C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47,43%</w:t>
            </w:r>
          </w:p>
        </w:tc>
      </w:tr>
      <w:tr w:rsidR="0031565D" w:rsidRPr="00FB4140" w14:paraId="00EF9CBD" w14:textId="77777777" w:rsidTr="00E06DE6">
        <w:trPr>
          <w:trHeight w:val="300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B16B88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Šaľa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772D6E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312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169387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34,74%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266F37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263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8594A1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29,28%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A3C3E0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323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9E249E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35,96%</w:t>
            </w:r>
          </w:p>
        </w:tc>
      </w:tr>
      <w:tr w:rsidR="0031565D" w:rsidRPr="00FB4140" w14:paraId="5835AD36" w14:textId="77777777" w:rsidTr="007A104A">
        <w:trPr>
          <w:trHeight w:val="300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CC240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Zlaté Moravce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4BE96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275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03B59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17,75%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1780B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618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6F836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39,89%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D34FE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613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6B409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39,57%</w:t>
            </w:r>
          </w:p>
        </w:tc>
      </w:tr>
      <w:tr w:rsidR="0031565D" w:rsidRPr="00FB4140" w14:paraId="236CFF22" w14:textId="77777777" w:rsidTr="007A104A">
        <w:trPr>
          <w:trHeight w:val="300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2D8D8" w14:textId="77777777" w:rsidR="0031565D" w:rsidRPr="00FB4140" w:rsidRDefault="0031565D" w:rsidP="007A104A">
            <w:pPr>
              <w:spacing w:after="0" w:line="240" w:lineRule="auto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5A359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5699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84EBE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25%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1BED0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6722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23211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29%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77D70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10521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3DB33" w14:textId="77777777" w:rsidR="0031565D" w:rsidRPr="00FB4140" w:rsidRDefault="0031565D" w:rsidP="007A104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sk-SK"/>
              </w:rPr>
            </w:pPr>
            <w:r w:rsidRPr="00FB4140">
              <w:rPr>
                <w:rFonts w:cs="Times New Roman"/>
                <w:sz w:val="24"/>
                <w:szCs w:val="24"/>
                <w:lang w:eastAsia="sk-SK"/>
              </w:rPr>
              <w:t>46%</w:t>
            </w:r>
          </w:p>
        </w:tc>
      </w:tr>
    </w:tbl>
    <w:p w14:paraId="27847965" w14:textId="77777777" w:rsidR="0031565D" w:rsidRPr="00FB4140" w:rsidRDefault="0031565D" w:rsidP="003156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FB4140">
        <w:rPr>
          <w:rFonts w:cs="Times New Roman"/>
          <w:i/>
          <w:sz w:val="24"/>
          <w:szCs w:val="24"/>
        </w:rPr>
        <w:t>Zdroj: ÚIPŠ</w:t>
      </w:r>
    </w:p>
    <w:p w14:paraId="2031DA74" w14:textId="77777777" w:rsidR="0031565D" w:rsidRPr="00FB4140" w:rsidRDefault="0031565D" w:rsidP="0031565D">
      <w:pPr>
        <w:suppressAutoHyphens/>
        <w:spacing w:after="0" w:line="240" w:lineRule="auto"/>
        <w:jc w:val="both"/>
        <w:rPr>
          <w:rFonts w:cs="Times New Roman"/>
          <w:sz w:val="24"/>
          <w:szCs w:val="24"/>
          <w:lang w:eastAsia="ar-SA"/>
        </w:rPr>
      </w:pPr>
    </w:p>
    <w:p w14:paraId="34AC0A1F" w14:textId="7AF4A69C" w:rsidR="00E06DE6" w:rsidRPr="00FC7EE0" w:rsidRDefault="00FC7EE0" w:rsidP="00240F6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FC7EE0">
        <w:rPr>
          <w:rFonts w:cs="Times New Roman"/>
          <w:sz w:val="24"/>
          <w:szCs w:val="24"/>
          <w:lang w:eastAsia="ar-SA"/>
        </w:rPr>
        <w:t xml:space="preserve">V rámci Nitrianskeho kraja je </w:t>
      </w:r>
      <w:r w:rsidR="00966FD8">
        <w:rPr>
          <w:rFonts w:cs="Times New Roman"/>
          <w:sz w:val="24"/>
          <w:szCs w:val="24"/>
          <w:lang w:eastAsia="ar-SA"/>
        </w:rPr>
        <w:t xml:space="preserve">v </w:t>
      </w:r>
      <w:r w:rsidRPr="00FC7EE0">
        <w:rPr>
          <w:rFonts w:cs="Times New Roman"/>
          <w:sz w:val="24"/>
          <w:szCs w:val="24"/>
          <w:lang w:eastAsia="ar-SA"/>
        </w:rPr>
        <w:t xml:space="preserve">meste Šaľa rozdelenie žiakov medzi všeobecné, technické a netechnické odbory rovnomerné, oproti priemeru za kraj je viac žiakov vo všeobecných odboroch,  a naopak menej v netechnických odboroch. </w:t>
      </w:r>
      <w:r w:rsidR="0031565D" w:rsidRPr="00FC7EE0">
        <w:rPr>
          <w:rFonts w:cs="Times New Roman"/>
          <w:sz w:val="24"/>
          <w:szCs w:val="24"/>
          <w:lang w:eastAsia="ar-SA"/>
        </w:rPr>
        <w:t xml:space="preserve">Spojená škola, Nivy 2, Šaľa </w:t>
      </w:r>
      <w:r w:rsidRPr="00FC7EE0">
        <w:rPr>
          <w:rFonts w:cs="Times New Roman"/>
          <w:sz w:val="24"/>
          <w:szCs w:val="24"/>
          <w:lang w:eastAsia="ar-SA"/>
        </w:rPr>
        <w:t xml:space="preserve">bude pracovať </w:t>
      </w:r>
      <w:r w:rsidR="0031565D" w:rsidRPr="00FC7EE0">
        <w:rPr>
          <w:rFonts w:cs="Times New Roman"/>
          <w:sz w:val="24"/>
          <w:szCs w:val="24"/>
          <w:lang w:eastAsia="ar-SA"/>
        </w:rPr>
        <w:t>ako „Centrum odborného vzdelávania a</w:t>
      </w:r>
      <w:r w:rsidRPr="00FC7EE0">
        <w:rPr>
          <w:rFonts w:cs="Times New Roman"/>
          <w:sz w:val="24"/>
          <w:szCs w:val="24"/>
          <w:lang w:eastAsia="ar-SA"/>
        </w:rPr>
        <w:t> </w:t>
      </w:r>
      <w:r w:rsidR="0031565D" w:rsidRPr="00FC7EE0">
        <w:rPr>
          <w:rFonts w:cs="Times New Roman"/>
          <w:sz w:val="24"/>
          <w:szCs w:val="24"/>
          <w:lang w:eastAsia="ar-SA"/>
        </w:rPr>
        <w:t>prípravy</w:t>
      </w:r>
      <w:r w:rsidRPr="00FC7EE0">
        <w:rPr>
          <w:rFonts w:cs="Times New Roman"/>
          <w:sz w:val="24"/>
          <w:szCs w:val="24"/>
          <w:lang w:eastAsia="ar-SA"/>
        </w:rPr>
        <w:t xml:space="preserve"> </w:t>
      </w:r>
      <w:r w:rsidR="00CE4CC2" w:rsidRPr="00FC7EE0">
        <w:rPr>
          <w:rFonts w:cs="Times New Roman"/>
          <w:sz w:val="24"/>
          <w:szCs w:val="24"/>
          <w:lang w:eastAsia="ar-SA"/>
        </w:rPr>
        <w:t>pre technické odbory a chémiu“</w:t>
      </w:r>
      <w:r w:rsidR="00240F67" w:rsidRPr="00FC7EE0">
        <w:rPr>
          <w:rFonts w:cs="Times New Roman"/>
          <w:sz w:val="24"/>
          <w:szCs w:val="24"/>
          <w:lang w:eastAsia="ar-SA"/>
        </w:rPr>
        <w:t xml:space="preserve"> - </w:t>
      </w:r>
      <w:r w:rsidR="00E06DE6" w:rsidRPr="00FC7EE0">
        <w:rPr>
          <w:rFonts w:cs="Times New Roman"/>
          <w:iCs/>
          <w:color w:val="000000"/>
          <w:sz w:val="24"/>
          <w:szCs w:val="24"/>
        </w:rPr>
        <w:t>Škola disponuje nadštandardným materiálno-technickým vybavením, kompletnými dielňami na elektrotechnickú a strojársku prípravu, odbornými učebňami na elektrotechniku, automatizáciu a programovanie CNC strojov</w:t>
      </w:r>
      <w:r w:rsidR="00240F67" w:rsidRPr="00FC7EE0">
        <w:rPr>
          <w:rFonts w:cs="Times New Roman"/>
          <w:iCs/>
          <w:color w:val="000000"/>
          <w:sz w:val="24"/>
          <w:szCs w:val="24"/>
        </w:rPr>
        <w:t>.</w:t>
      </w:r>
      <w:r w:rsidR="00E06DE6" w:rsidRPr="00FC7EE0">
        <w:rPr>
          <w:rFonts w:cs="Times New Roman"/>
          <w:iCs/>
          <w:color w:val="000000"/>
          <w:sz w:val="24"/>
          <w:szCs w:val="24"/>
        </w:rPr>
        <w:t xml:space="preserve"> </w:t>
      </w:r>
    </w:p>
    <w:p w14:paraId="78A04AB3" w14:textId="020406B2" w:rsidR="00E06DE6" w:rsidRPr="00FB4140" w:rsidRDefault="00E06DE6" w:rsidP="005B6248">
      <w:pPr>
        <w:autoSpaceDE w:val="0"/>
        <w:autoSpaceDN w:val="0"/>
        <w:adjustRightInd w:val="0"/>
        <w:spacing w:after="0" w:line="240" w:lineRule="auto"/>
        <w:rPr>
          <w:sz w:val="23"/>
          <w:szCs w:val="23"/>
        </w:rPr>
      </w:pPr>
      <w:r w:rsidRPr="00FB4140">
        <w:rPr>
          <w:b/>
          <w:bCs/>
          <w:sz w:val="23"/>
          <w:szCs w:val="23"/>
        </w:rPr>
        <w:t xml:space="preserve">Okresný úrad v Nitre </w:t>
      </w:r>
      <w:r w:rsidRPr="00FB4140">
        <w:rPr>
          <w:sz w:val="23"/>
          <w:szCs w:val="23"/>
        </w:rPr>
        <w:t>má v zriaďovateľskej pôsobnosti</w:t>
      </w:r>
      <w:r w:rsidR="00240F67" w:rsidRPr="00FB4140">
        <w:rPr>
          <w:sz w:val="23"/>
          <w:szCs w:val="23"/>
        </w:rPr>
        <w:t xml:space="preserve"> </w:t>
      </w:r>
      <w:r w:rsidRPr="00FB4140">
        <w:rPr>
          <w:sz w:val="23"/>
          <w:szCs w:val="23"/>
        </w:rPr>
        <w:t>Spojen</w:t>
      </w:r>
      <w:r w:rsidR="00240F67" w:rsidRPr="00FB4140">
        <w:rPr>
          <w:sz w:val="23"/>
          <w:szCs w:val="23"/>
        </w:rPr>
        <w:t>ú</w:t>
      </w:r>
      <w:r w:rsidRPr="00FB4140">
        <w:rPr>
          <w:sz w:val="23"/>
          <w:szCs w:val="23"/>
        </w:rPr>
        <w:t xml:space="preserve"> škol</w:t>
      </w:r>
      <w:r w:rsidR="007B1D2A">
        <w:rPr>
          <w:sz w:val="23"/>
          <w:szCs w:val="23"/>
        </w:rPr>
        <w:t>u</w:t>
      </w:r>
      <w:r w:rsidRPr="00FB4140">
        <w:rPr>
          <w:sz w:val="23"/>
          <w:szCs w:val="23"/>
        </w:rPr>
        <w:t xml:space="preserve"> - Praktická škola, Krátka 11, Šaľa</w:t>
      </w:r>
    </w:p>
    <w:p w14:paraId="7055502D" w14:textId="77777777" w:rsidR="0031565D" w:rsidRPr="00FC7EE0" w:rsidRDefault="0031565D" w:rsidP="0031565D">
      <w:pPr>
        <w:spacing w:after="0" w:line="240" w:lineRule="auto"/>
        <w:jc w:val="both"/>
        <w:rPr>
          <w:sz w:val="16"/>
          <w:szCs w:val="16"/>
        </w:rPr>
      </w:pPr>
    </w:p>
    <w:p w14:paraId="62A7A8DF" w14:textId="003203DD" w:rsidR="00CE4CC2" w:rsidRPr="00FB4140" w:rsidRDefault="00CE4CC2" w:rsidP="0031565D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Vývoj počtu žiakov v stredných školách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133"/>
        <w:gridCol w:w="1133"/>
        <w:gridCol w:w="1133"/>
        <w:gridCol w:w="1122"/>
      </w:tblGrid>
      <w:tr w:rsidR="0031565D" w:rsidRPr="00FB4140" w14:paraId="7AA99CFF" w14:textId="77777777" w:rsidTr="007D4923">
        <w:trPr>
          <w:trHeight w:val="20"/>
        </w:trPr>
        <w:tc>
          <w:tcPr>
            <w:tcW w:w="2502" w:type="pct"/>
            <w:shd w:val="clear" w:color="auto" w:fill="auto"/>
            <w:noWrap/>
            <w:vAlign w:val="bottom"/>
            <w:hideMark/>
          </w:tcPr>
          <w:p w14:paraId="13F1C1AA" w14:textId="77777777" w:rsidR="0031565D" w:rsidRPr="00FB4140" w:rsidRDefault="0031565D" w:rsidP="007A104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6" w:type="pct"/>
            <w:shd w:val="clear" w:color="000000" w:fill="FFFF00"/>
            <w:noWrap/>
            <w:vAlign w:val="bottom"/>
            <w:hideMark/>
          </w:tcPr>
          <w:p w14:paraId="3C9F5F37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26" w:type="pct"/>
            <w:shd w:val="clear" w:color="000000" w:fill="FFFF00"/>
            <w:noWrap/>
            <w:vAlign w:val="bottom"/>
            <w:hideMark/>
          </w:tcPr>
          <w:p w14:paraId="49148D42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26" w:type="pct"/>
            <w:shd w:val="clear" w:color="000000" w:fill="FFFF00"/>
            <w:noWrap/>
            <w:vAlign w:val="bottom"/>
            <w:hideMark/>
          </w:tcPr>
          <w:p w14:paraId="347BF35F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21" w:type="pct"/>
            <w:shd w:val="clear" w:color="000000" w:fill="FFFF00"/>
            <w:noWrap/>
            <w:vAlign w:val="bottom"/>
            <w:hideMark/>
          </w:tcPr>
          <w:p w14:paraId="1234478D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2014</w:t>
            </w:r>
          </w:p>
        </w:tc>
      </w:tr>
      <w:tr w:rsidR="0031565D" w:rsidRPr="00FB4140" w14:paraId="527AB9E7" w14:textId="77777777" w:rsidTr="007D4923">
        <w:trPr>
          <w:trHeight w:val="20"/>
        </w:trPr>
        <w:tc>
          <w:tcPr>
            <w:tcW w:w="2502" w:type="pct"/>
            <w:shd w:val="clear" w:color="auto" w:fill="auto"/>
            <w:noWrap/>
            <w:vAlign w:val="bottom"/>
            <w:hideMark/>
          </w:tcPr>
          <w:p w14:paraId="57F8EC5B" w14:textId="77777777" w:rsidR="0031565D" w:rsidRPr="00FB4140" w:rsidRDefault="0031565D" w:rsidP="007A104A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Stredné odborné školy spolu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3903382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E14AA8A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9DF3F56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14:paraId="548D797E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31565D" w:rsidRPr="00FB4140" w14:paraId="64EBEABA" w14:textId="77777777" w:rsidTr="007D4923">
        <w:trPr>
          <w:trHeight w:val="20"/>
        </w:trPr>
        <w:tc>
          <w:tcPr>
            <w:tcW w:w="2502" w:type="pct"/>
            <w:shd w:val="clear" w:color="auto" w:fill="auto"/>
            <w:noWrap/>
            <w:vAlign w:val="bottom"/>
            <w:hideMark/>
          </w:tcPr>
          <w:p w14:paraId="493AB8AC" w14:textId="77777777" w:rsidR="0031565D" w:rsidRPr="00FB4140" w:rsidRDefault="0031565D" w:rsidP="007A104A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Stredné odborné školy spolu - žiaci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CCB6B95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915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52EB2FCF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793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395FBA2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686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14:paraId="4BE32AC0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586</w:t>
            </w:r>
          </w:p>
        </w:tc>
      </w:tr>
      <w:tr w:rsidR="0031565D" w:rsidRPr="00FB4140" w14:paraId="3B686DFB" w14:textId="77777777" w:rsidTr="007D4923">
        <w:trPr>
          <w:trHeight w:val="20"/>
        </w:trPr>
        <w:tc>
          <w:tcPr>
            <w:tcW w:w="2502" w:type="pct"/>
            <w:shd w:val="clear" w:color="auto" w:fill="auto"/>
            <w:noWrap/>
            <w:vAlign w:val="bottom"/>
            <w:hideMark/>
          </w:tcPr>
          <w:p w14:paraId="1D04CAEE" w14:textId="2433DE4D" w:rsidR="0031565D" w:rsidRPr="00FB4140" w:rsidRDefault="0031565D" w:rsidP="00E6041E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Stredné odborné školy -  triedy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5BE9D178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3415CD99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37D3ABA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14:paraId="3642CABC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28</w:t>
            </w:r>
          </w:p>
        </w:tc>
      </w:tr>
      <w:tr w:rsidR="0031565D" w:rsidRPr="00FB4140" w14:paraId="4C232FB6" w14:textId="77777777" w:rsidTr="007D4923">
        <w:trPr>
          <w:trHeight w:val="20"/>
        </w:trPr>
        <w:tc>
          <w:tcPr>
            <w:tcW w:w="2502" w:type="pct"/>
            <w:shd w:val="clear" w:color="auto" w:fill="auto"/>
            <w:noWrap/>
            <w:vAlign w:val="bottom"/>
            <w:hideMark/>
          </w:tcPr>
          <w:p w14:paraId="30500E4D" w14:textId="2A1BBE00" w:rsidR="0031565D" w:rsidRPr="00FB4140" w:rsidRDefault="0031565D" w:rsidP="00E6041E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Stredné odborné školy - učitelia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A416AD4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AAC0C1A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559070F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14:paraId="4370741C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58</w:t>
            </w:r>
          </w:p>
        </w:tc>
      </w:tr>
    </w:tbl>
    <w:p w14:paraId="4B862E54" w14:textId="77777777" w:rsidR="0031565D" w:rsidRPr="00FB4140" w:rsidRDefault="0031565D" w:rsidP="0031565D">
      <w:pPr>
        <w:spacing w:after="0" w:line="240" w:lineRule="auto"/>
        <w:jc w:val="both"/>
        <w:rPr>
          <w:sz w:val="20"/>
          <w:szCs w:val="20"/>
        </w:rPr>
      </w:pPr>
    </w:p>
    <w:p w14:paraId="12B1DFFC" w14:textId="72190934" w:rsidR="0031565D" w:rsidRPr="00FB4140" w:rsidRDefault="00CE4CC2" w:rsidP="0031565D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Vývoj počtu žiakov v gymnáziu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8"/>
        <w:gridCol w:w="1134"/>
        <w:gridCol w:w="1134"/>
        <w:gridCol w:w="1133"/>
        <w:gridCol w:w="1133"/>
      </w:tblGrid>
      <w:tr w:rsidR="0031565D" w:rsidRPr="00FB4140" w14:paraId="3D3B3CD8" w14:textId="77777777" w:rsidTr="00CE4CC2">
        <w:trPr>
          <w:trHeight w:val="20"/>
        </w:trPr>
        <w:tc>
          <w:tcPr>
            <w:tcW w:w="2495" w:type="pct"/>
            <w:shd w:val="clear" w:color="auto" w:fill="auto"/>
            <w:noWrap/>
            <w:vAlign w:val="bottom"/>
            <w:hideMark/>
          </w:tcPr>
          <w:p w14:paraId="4CEA869C" w14:textId="77777777" w:rsidR="0031565D" w:rsidRPr="00FB4140" w:rsidRDefault="0031565D" w:rsidP="007A104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6" w:type="pct"/>
            <w:shd w:val="clear" w:color="000000" w:fill="FFFF00"/>
            <w:noWrap/>
            <w:vAlign w:val="bottom"/>
            <w:hideMark/>
          </w:tcPr>
          <w:p w14:paraId="5C3AF420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26" w:type="pct"/>
            <w:shd w:val="clear" w:color="000000" w:fill="FFFF00"/>
            <w:noWrap/>
            <w:vAlign w:val="bottom"/>
            <w:hideMark/>
          </w:tcPr>
          <w:p w14:paraId="5CB44737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26" w:type="pct"/>
            <w:shd w:val="clear" w:color="000000" w:fill="FFFF00"/>
            <w:noWrap/>
            <w:vAlign w:val="bottom"/>
            <w:hideMark/>
          </w:tcPr>
          <w:p w14:paraId="0B1CEFC9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26" w:type="pct"/>
            <w:shd w:val="clear" w:color="000000" w:fill="FFFF00"/>
            <w:noWrap/>
            <w:vAlign w:val="bottom"/>
            <w:hideMark/>
          </w:tcPr>
          <w:p w14:paraId="7027AD96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2014</w:t>
            </w:r>
          </w:p>
        </w:tc>
      </w:tr>
      <w:tr w:rsidR="0031565D" w:rsidRPr="00FB4140" w14:paraId="1B2C6B56" w14:textId="77777777" w:rsidTr="00CE4CC2">
        <w:trPr>
          <w:trHeight w:val="20"/>
        </w:trPr>
        <w:tc>
          <w:tcPr>
            <w:tcW w:w="2495" w:type="pct"/>
            <w:shd w:val="clear" w:color="auto" w:fill="auto"/>
            <w:noWrap/>
            <w:vAlign w:val="bottom"/>
            <w:hideMark/>
          </w:tcPr>
          <w:p w14:paraId="2499ECEF" w14:textId="77777777" w:rsidR="0031565D" w:rsidRPr="00FB4140" w:rsidRDefault="0031565D" w:rsidP="007A104A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Gymnáziá spolu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02344B9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4103404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CA849E2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F272110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31565D" w:rsidRPr="00FB4140" w14:paraId="737BCA97" w14:textId="77777777" w:rsidTr="00CE4CC2">
        <w:trPr>
          <w:trHeight w:val="20"/>
        </w:trPr>
        <w:tc>
          <w:tcPr>
            <w:tcW w:w="2495" w:type="pct"/>
            <w:shd w:val="clear" w:color="auto" w:fill="auto"/>
            <w:noWrap/>
            <w:vAlign w:val="bottom"/>
            <w:hideMark/>
          </w:tcPr>
          <w:p w14:paraId="121E73EC" w14:textId="77777777" w:rsidR="0031565D" w:rsidRPr="00FB4140" w:rsidRDefault="0031565D" w:rsidP="007A104A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Gymnáziá spolu - žiaci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3551E89F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442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2255E4F8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408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543DC354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374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07B410F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312</w:t>
            </w:r>
          </w:p>
        </w:tc>
      </w:tr>
      <w:tr w:rsidR="0031565D" w:rsidRPr="00FB4140" w14:paraId="785A86F9" w14:textId="77777777" w:rsidTr="00CE4CC2">
        <w:trPr>
          <w:trHeight w:val="20"/>
        </w:trPr>
        <w:tc>
          <w:tcPr>
            <w:tcW w:w="2495" w:type="pct"/>
            <w:shd w:val="clear" w:color="auto" w:fill="auto"/>
            <w:noWrap/>
            <w:vAlign w:val="bottom"/>
            <w:hideMark/>
          </w:tcPr>
          <w:p w14:paraId="6F180381" w14:textId="77777777" w:rsidR="0031565D" w:rsidRPr="00FB4140" w:rsidRDefault="0031565D" w:rsidP="007A104A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Gymnáziá spolu - žiaci denného štúdia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74B676C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442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2CB61F0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408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F792DDE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374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6E19D40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312</w:t>
            </w:r>
          </w:p>
        </w:tc>
      </w:tr>
      <w:tr w:rsidR="0031565D" w:rsidRPr="00FB4140" w14:paraId="0C26A966" w14:textId="77777777" w:rsidTr="00CE4CC2">
        <w:trPr>
          <w:trHeight w:val="20"/>
        </w:trPr>
        <w:tc>
          <w:tcPr>
            <w:tcW w:w="2495" w:type="pct"/>
            <w:shd w:val="clear" w:color="auto" w:fill="auto"/>
            <w:noWrap/>
            <w:vAlign w:val="bottom"/>
            <w:hideMark/>
          </w:tcPr>
          <w:p w14:paraId="2901AD48" w14:textId="563FF9A8" w:rsidR="0031565D" w:rsidRPr="00FB4140" w:rsidRDefault="0031565D" w:rsidP="00E6041E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Gymnáziá -  triedy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0615C07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2144D36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0FE2F433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0BF0B71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13</w:t>
            </w:r>
          </w:p>
        </w:tc>
      </w:tr>
      <w:tr w:rsidR="0031565D" w:rsidRPr="00FB4140" w14:paraId="397C4EB9" w14:textId="77777777" w:rsidTr="00CE4CC2">
        <w:trPr>
          <w:trHeight w:val="20"/>
        </w:trPr>
        <w:tc>
          <w:tcPr>
            <w:tcW w:w="2495" w:type="pct"/>
            <w:shd w:val="clear" w:color="auto" w:fill="auto"/>
            <w:noWrap/>
            <w:vAlign w:val="bottom"/>
            <w:hideMark/>
          </w:tcPr>
          <w:p w14:paraId="423D5C23" w14:textId="51D56E89" w:rsidR="0031565D" w:rsidRPr="00FB4140" w:rsidRDefault="0031565D" w:rsidP="00E6041E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Gymnáziá -  učitelia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47047964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11B1C088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6B33D4A8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3E721429" w14:textId="77777777" w:rsidR="0031565D" w:rsidRPr="00FB4140" w:rsidRDefault="0031565D" w:rsidP="007D492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24</w:t>
            </w:r>
          </w:p>
        </w:tc>
      </w:tr>
    </w:tbl>
    <w:p w14:paraId="542695E4" w14:textId="47230084" w:rsidR="0031565D" w:rsidRPr="00FB4140" w:rsidRDefault="00CE4CC2" w:rsidP="0031565D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Zdroj: ŠÚ SR</w:t>
      </w:r>
    </w:p>
    <w:p w14:paraId="53C92C7B" w14:textId="77777777" w:rsidR="0031565D" w:rsidRPr="00FB4140" w:rsidRDefault="0031565D" w:rsidP="00FC7EE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FB4140">
        <w:rPr>
          <w:rStyle w:val="Vrazn"/>
          <w:sz w:val="24"/>
          <w:szCs w:val="24"/>
        </w:rPr>
        <w:lastRenderedPageBreak/>
        <w:t xml:space="preserve">Register škôl a školských zariadení - </w:t>
      </w:r>
      <w:r w:rsidRPr="00FB4140">
        <w:rPr>
          <w:rFonts w:cs="Arial"/>
          <w:sz w:val="24"/>
          <w:szCs w:val="24"/>
        </w:rPr>
        <w:t>Gestorom Registra je Ústav informácií a prognóz školstva ako informačné centrum rezortu školstva.</w:t>
      </w:r>
    </w:p>
    <w:p w14:paraId="67BC45DF" w14:textId="77777777" w:rsidR="0031565D" w:rsidRPr="00FB4140" w:rsidRDefault="0031565D" w:rsidP="0031565D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tbl>
      <w:tblPr>
        <w:tblStyle w:val="Mriekatabukysvetl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70"/>
        <w:gridCol w:w="553"/>
        <w:gridCol w:w="1750"/>
      </w:tblGrid>
      <w:tr w:rsidR="0031565D" w:rsidRPr="00FB4140" w14:paraId="6BA94EBC" w14:textId="77777777" w:rsidTr="00E6041E">
        <w:tc>
          <w:tcPr>
            <w:tcW w:w="0" w:type="auto"/>
            <w:hideMark/>
          </w:tcPr>
          <w:p w14:paraId="3CD1580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Centrum PPP a prevencie</w:t>
            </w:r>
          </w:p>
        </w:tc>
        <w:tc>
          <w:tcPr>
            <w:tcW w:w="0" w:type="auto"/>
            <w:hideMark/>
          </w:tcPr>
          <w:p w14:paraId="462ABA1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7032E5D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1. mája 898/2</w:t>
            </w:r>
          </w:p>
        </w:tc>
      </w:tr>
      <w:tr w:rsidR="0031565D" w:rsidRPr="00FB4140" w14:paraId="39F3CF27" w14:textId="77777777" w:rsidTr="00E6041E">
        <w:tc>
          <w:tcPr>
            <w:tcW w:w="0" w:type="auto"/>
            <w:hideMark/>
          </w:tcPr>
          <w:p w14:paraId="593E817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Materská škola</w:t>
            </w:r>
          </w:p>
        </w:tc>
        <w:tc>
          <w:tcPr>
            <w:tcW w:w="0" w:type="auto"/>
            <w:hideMark/>
          </w:tcPr>
          <w:p w14:paraId="4DF8FC0F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63EA98C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8. mája 2</w:t>
            </w:r>
          </w:p>
        </w:tc>
      </w:tr>
      <w:tr w:rsidR="0031565D" w:rsidRPr="00FB4140" w14:paraId="168FAD24" w14:textId="77777777" w:rsidTr="00E6041E">
        <w:tc>
          <w:tcPr>
            <w:tcW w:w="0" w:type="auto"/>
            <w:hideMark/>
          </w:tcPr>
          <w:p w14:paraId="595EE23C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MŠ</w:t>
            </w:r>
          </w:p>
        </w:tc>
        <w:tc>
          <w:tcPr>
            <w:tcW w:w="0" w:type="auto"/>
            <w:hideMark/>
          </w:tcPr>
          <w:p w14:paraId="2819F42F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06B9877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8. mája 2</w:t>
            </w:r>
          </w:p>
        </w:tc>
      </w:tr>
      <w:tr w:rsidR="0031565D" w:rsidRPr="00FB4140" w14:paraId="7120966A" w14:textId="77777777" w:rsidTr="00E6041E">
        <w:tc>
          <w:tcPr>
            <w:tcW w:w="0" w:type="auto"/>
            <w:hideMark/>
          </w:tcPr>
          <w:p w14:paraId="20F1F2A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Základná škola</w:t>
            </w:r>
          </w:p>
        </w:tc>
        <w:tc>
          <w:tcPr>
            <w:tcW w:w="0" w:type="auto"/>
            <w:hideMark/>
          </w:tcPr>
          <w:p w14:paraId="7CF7C45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48333FBA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Bernolákova 1</w:t>
            </w:r>
          </w:p>
        </w:tc>
      </w:tr>
      <w:tr w:rsidR="0031565D" w:rsidRPr="00FB4140" w14:paraId="7ECBC5AE" w14:textId="77777777" w:rsidTr="00E6041E">
        <w:tc>
          <w:tcPr>
            <w:tcW w:w="0" w:type="auto"/>
            <w:hideMark/>
          </w:tcPr>
          <w:p w14:paraId="0A37442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Školský klub detí</w:t>
            </w:r>
          </w:p>
        </w:tc>
        <w:tc>
          <w:tcPr>
            <w:tcW w:w="0" w:type="auto"/>
            <w:hideMark/>
          </w:tcPr>
          <w:p w14:paraId="053EC937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54BA012C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Bernolákova 1</w:t>
            </w:r>
          </w:p>
        </w:tc>
      </w:tr>
      <w:tr w:rsidR="0031565D" w:rsidRPr="00FB4140" w14:paraId="08286AF2" w14:textId="77777777" w:rsidTr="00E6041E">
        <w:tc>
          <w:tcPr>
            <w:tcW w:w="0" w:type="auto"/>
            <w:hideMark/>
          </w:tcPr>
          <w:p w14:paraId="6A6B961A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ZŠ</w:t>
            </w:r>
          </w:p>
        </w:tc>
        <w:tc>
          <w:tcPr>
            <w:tcW w:w="0" w:type="auto"/>
            <w:hideMark/>
          </w:tcPr>
          <w:p w14:paraId="3C6A40E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5347E4FC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Bernolákova 1</w:t>
            </w:r>
          </w:p>
        </w:tc>
      </w:tr>
      <w:tr w:rsidR="0031565D" w:rsidRPr="00FB4140" w14:paraId="7ACF5BC9" w14:textId="77777777" w:rsidTr="00E6041E">
        <w:tc>
          <w:tcPr>
            <w:tcW w:w="0" w:type="auto"/>
            <w:hideMark/>
          </w:tcPr>
          <w:p w14:paraId="119B7FC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Materská škola</w:t>
            </w:r>
          </w:p>
        </w:tc>
        <w:tc>
          <w:tcPr>
            <w:tcW w:w="0" w:type="auto"/>
            <w:hideMark/>
          </w:tcPr>
          <w:p w14:paraId="1581180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1482D919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Budovateľská 19</w:t>
            </w:r>
          </w:p>
        </w:tc>
      </w:tr>
      <w:tr w:rsidR="0031565D" w:rsidRPr="00FB4140" w14:paraId="685B76EF" w14:textId="77777777" w:rsidTr="00E6041E">
        <w:tc>
          <w:tcPr>
            <w:tcW w:w="0" w:type="auto"/>
            <w:hideMark/>
          </w:tcPr>
          <w:p w14:paraId="000127B5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MŠ</w:t>
            </w:r>
          </w:p>
        </w:tc>
        <w:tc>
          <w:tcPr>
            <w:tcW w:w="0" w:type="auto"/>
            <w:hideMark/>
          </w:tcPr>
          <w:p w14:paraId="475CFDA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557AF024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Budovateľská 19</w:t>
            </w:r>
          </w:p>
        </w:tc>
      </w:tr>
      <w:tr w:rsidR="0031565D" w:rsidRPr="00FB4140" w14:paraId="3CB46E09" w14:textId="77777777" w:rsidTr="00E6041E">
        <w:tc>
          <w:tcPr>
            <w:tcW w:w="0" w:type="auto"/>
            <w:hideMark/>
          </w:tcPr>
          <w:p w14:paraId="17EE9135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Materská škola</w:t>
            </w:r>
          </w:p>
        </w:tc>
        <w:tc>
          <w:tcPr>
            <w:tcW w:w="0" w:type="auto"/>
            <w:hideMark/>
          </w:tcPr>
          <w:p w14:paraId="364564B0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1F3483E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Družstevná 22</w:t>
            </w:r>
          </w:p>
        </w:tc>
      </w:tr>
      <w:tr w:rsidR="0031565D" w:rsidRPr="00FB4140" w14:paraId="68A8DAA8" w14:textId="77777777" w:rsidTr="00E6041E">
        <w:tc>
          <w:tcPr>
            <w:tcW w:w="0" w:type="auto"/>
            <w:hideMark/>
          </w:tcPr>
          <w:p w14:paraId="70EE2F8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Materská škola pri ZŠ</w:t>
            </w:r>
          </w:p>
        </w:tc>
        <w:tc>
          <w:tcPr>
            <w:tcW w:w="0" w:type="auto"/>
            <w:hideMark/>
          </w:tcPr>
          <w:p w14:paraId="7CA31DB8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18B81275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Družstevná 22</w:t>
            </w:r>
          </w:p>
        </w:tc>
      </w:tr>
      <w:tr w:rsidR="0031565D" w:rsidRPr="00FB4140" w14:paraId="640E1F75" w14:textId="77777777" w:rsidTr="00E6041E">
        <w:tc>
          <w:tcPr>
            <w:tcW w:w="0" w:type="auto"/>
            <w:hideMark/>
          </w:tcPr>
          <w:p w14:paraId="30D95C2A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MŠ</w:t>
            </w:r>
          </w:p>
        </w:tc>
        <w:tc>
          <w:tcPr>
            <w:tcW w:w="0" w:type="auto"/>
            <w:hideMark/>
          </w:tcPr>
          <w:p w14:paraId="1DB177C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3C4CA977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Družstevná 22</w:t>
            </w:r>
          </w:p>
        </w:tc>
      </w:tr>
      <w:tr w:rsidR="0031565D" w:rsidRPr="00FB4140" w14:paraId="24A5CF7C" w14:textId="77777777" w:rsidTr="00E6041E">
        <w:tc>
          <w:tcPr>
            <w:tcW w:w="0" w:type="auto"/>
            <w:hideMark/>
          </w:tcPr>
          <w:p w14:paraId="0CD9B48F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Základná škola</w:t>
            </w:r>
          </w:p>
        </w:tc>
        <w:tc>
          <w:tcPr>
            <w:tcW w:w="0" w:type="auto"/>
            <w:hideMark/>
          </w:tcPr>
          <w:p w14:paraId="16F07864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22474EC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Hollého 1950/48</w:t>
            </w:r>
          </w:p>
        </w:tc>
      </w:tr>
      <w:tr w:rsidR="0031565D" w:rsidRPr="00FB4140" w14:paraId="5B3F0503" w14:textId="77777777" w:rsidTr="00E6041E">
        <w:tc>
          <w:tcPr>
            <w:tcW w:w="0" w:type="auto"/>
            <w:hideMark/>
          </w:tcPr>
          <w:p w14:paraId="08157B74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Školský klub detí</w:t>
            </w:r>
          </w:p>
        </w:tc>
        <w:tc>
          <w:tcPr>
            <w:tcW w:w="0" w:type="auto"/>
            <w:hideMark/>
          </w:tcPr>
          <w:p w14:paraId="3B2DB57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63980D3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Hollého 1950/48</w:t>
            </w:r>
          </w:p>
        </w:tc>
      </w:tr>
      <w:tr w:rsidR="0031565D" w:rsidRPr="00FB4140" w14:paraId="12C1FC7A" w14:textId="77777777" w:rsidTr="00E6041E">
        <w:tc>
          <w:tcPr>
            <w:tcW w:w="0" w:type="auto"/>
            <w:hideMark/>
          </w:tcPr>
          <w:p w14:paraId="1BB039B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ZŠ</w:t>
            </w:r>
          </w:p>
        </w:tc>
        <w:tc>
          <w:tcPr>
            <w:tcW w:w="0" w:type="auto"/>
            <w:hideMark/>
          </w:tcPr>
          <w:p w14:paraId="52A37527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63D2382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Hollého 1950/48</w:t>
            </w:r>
          </w:p>
        </w:tc>
      </w:tr>
      <w:tr w:rsidR="0031565D" w:rsidRPr="00FB4140" w14:paraId="5556AE66" w14:textId="77777777" w:rsidTr="00E6041E">
        <w:tc>
          <w:tcPr>
            <w:tcW w:w="0" w:type="auto"/>
            <w:hideMark/>
          </w:tcPr>
          <w:p w14:paraId="36FF9DE7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Materská škola</w:t>
            </w:r>
          </w:p>
        </w:tc>
        <w:tc>
          <w:tcPr>
            <w:tcW w:w="0" w:type="auto"/>
            <w:hideMark/>
          </w:tcPr>
          <w:p w14:paraId="075968A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0C0FCDC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Hollého 40</w:t>
            </w:r>
          </w:p>
        </w:tc>
      </w:tr>
      <w:tr w:rsidR="0031565D" w:rsidRPr="00FB4140" w14:paraId="48E16967" w14:textId="77777777" w:rsidTr="00E6041E">
        <w:tc>
          <w:tcPr>
            <w:tcW w:w="0" w:type="auto"/>
            <w:hideMark/>
          </w:tcPr>
          <w:p w14:paraId="796D6E18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MŠ</w:t>
            </w:r>
          </w:p>
        </w:tc>
        <w:tc>
          <w:tcPr>
            <w:tcW w:w="0" w:type="auto"/>
            <w:hideMark/>
          </w:tcPr>
          <w:p w14:paraId="7625964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1B0278CF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Hollého 40</w:t>
            </w:r>
          </w:p>
        </w:tc>
      </w:tr>
      <w:tr w:rsidR="0031565D" w:rsidRPr="00FB4140" w14:paraId="773266B4" w14:textId="77777777" w:rsidTr="00E6041E">
        <w:tc>
          <w:tcPr>
            <w:tcW w:w="0" w:type="auto"/>
            <w:hideMark/>
          </w:tcPr>
          <w:p w14:paraId="0A9563D8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Materská škola pri ZŠ</w:t>
            </w:r>
          </w:p>
        </w:tc>
        <w:tc>
          <w:tcPr>
            <w:tcW w:w="0" w:type="auto"/>
            <w:hideMark/>
          </w:tcPr>
          <w:p w14:paraId="20241DA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249159E5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Horná 22</w:t>
            </w:r>
          </w:p>
        </w:tc>
      </w:tr>
      <w:tr w:rsidR="0031565D" w:rsidRPr="00FB4140" w14:paraId="46B5B282" w14:textId="77777777" w:rsidTr="00E6041E">
        <w:tc>
          <w:tcPr>
            <w:tcW w:w="0" w:type="auto"/>
            <w:hideMark/>
          </w:tcPr>
          <w:p w14:paraId="639AF04A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Základná škola s MŠ</w:t>
            </w:r>
          </w:p>
        </w:tc>
        <w:tc>
          <w:tcPr>
            <w:tcW w:w="0" w:type="auto"/>
            <w:hideMark/>
          </w:tcPr>
          <w:p w14:paraId="4A012C1C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2A061739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Horná 22</w:t>
            </w:r>
          </w:p>
        </w:tc>
      </w:tr>
      <w:tr w:rsidR="0031565D" w:rsidRPr="00FB4140" w14:paraId="50F4A1CA" w14:textId="77777777" w:rsidTr="00E6041E">
        <w:tc>
          <w:tcPr>
            <w:tcW w:w="0" w:type="auto"/>
            <w:hideMark/>
          </w:tcPr>
          <w:p w14:paraId="438E0609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ZŠsMŠ</w:t>
            </w:r>
          </w:p>
        </w:tc>
        <w:tc>
          <w:tcPr>
            <w:tcW w:w="0" w:type="auto"/>
            <w:hideMark/>
          </w:tcPr>
          <w:p w14:paraId="3A8A54D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67E4D60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Horná 22</w:t>
            </w:r>
          </w:p>
        </w:tc>
      </w:tr>
      <w:tr w:rsidR="0031565D" w:rsidRPr="00FB4140" w14:paraId="3C7E2AA6" w14:textId="77777777" w:rsidTr="00E6041E">
        <w:tc>
          <w:tcPr>
            <w:tcW w:w="0" w:type="auto"/>
            <w:hideMark/>
          </w:tcPr>
          <w:p w14:paraId="53EF9FE4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Školský klub detí</w:t>
            </w:r>
          </w:p>
        </w:tc>
        <w:tc>
          <w:tcPr>
            <w:tcW w:w="0" w:type="auto"/>
            <w:hideMark/>
          </w:tcPr>
          <w:p w14:paraId="2AD5E20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6A4D8F45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Horná 22</w:t>
            </w:r>
          </w:p>
        </w:tc>
      </w:tr>
      <w:tr w:rsidR="0031565D" w:rsidRPr="00FB4140" w14:paraId="494DAE50" w14:textId="77777777" w:rsidTr="00E6041E">
        <w:tc>
          <w:tcPr>
            <w:tcW w:w="0" w:type="auto"/>
            <w:hideMark/>
          </w:tcPr>
          <w:p w14:paraId="4F370150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Školský internát - SOŠ</w:t>
            </w:r>
          </w:p>
        </w:tc>
        <w:tc>
          <w:tcPr>
            <w:tcW w:w="0" w:type="auto"/>
            <w:hideMark/>
          </w:tcPr>
          <w:p w14:paraId="0C3A403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31BD616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Kráľovská 48</w:t>
            </w:r>
          </w:p>
        </w:tc>
      </w:tr>
      <w:tr w:rsidR="0031565D" w:rsidRPr="00FB4140" w14:paraId="0BFBE323" w14:textId="77777777" w:rsidTr="00E6041E">
        <w:tc>
          <w:tcPr>
            <w:tcW w:w="0" w:type="auto"/>
            <w:hideMark/>
          </w:tcPr>
          <w:p w14:paraId="4425185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SOŠ</w:t>
            </w:r>
          </w:p>
        </w:tc>
        <w:tc>
          <w:tcPr>
            <w:tcW w:w="0" w:type="auto"/>
            <w:hideMark/>
          </w:tcPr>
          <w:p w14:paraId="5E2497C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3CE08284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Kráľovská 48</w:t>
            </w:r>
          </w:p>
        </w:tc>
      </w:tr>
      <w:tr w:rsidR="0031565D" w:rsidRPr="00FB4140" w14:paraId="2ED3DE97" w14:textId="77777777" w:rsidTr="00E6041E">
        <w:tc>
          <w:tcPr>
            <w:tcW w:w="0" w:type="auto"/>
            <w:hideMark/>
          </w:tcPr>
          <w:p w14:paraId="59457FB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SŠ - Praktická škola</w:t>
            </w:r>
          </w:p>
        </w:tc>
        <w:tc>
          <w:tcPr>
            <w:tcW w:w="0" w:type="auto"/>
            <w:hideMark/>
          </w:tcPr>
          <w:p w14:paraId="5A42878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4556D270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Krátka 11</w:t>
            </w:r>
          </w:p>
        </w:tc>
      </w:tr>
      <w:tr w:rsidR="0031565D" w:rsidRPr="00FB4140" w14:paraId="4B063F47" w14:textId="77777777" w:rsidTr="00E6041E">
        <w:tc>
          <w:tcPr>
            <w:tcW w:w="0" w:type="auto"/>
            <w:hideMark/>
          </w:tcPr>
          <w:p w14:paraId="110F20C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Spojená škola</w:t>
            </w:r>
          </w:p>
        </w:tc>
        <w:tc>
          <w:tcPr>
            <w:tcW w:w="0" w:type="auto"/>
            <w:hideMark/>
          </w:tcPr>
          <w:p w14:paraId="0C68FE3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32ED0C8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Krátka 11</w:t>
            </w:r>
          </w:p>
        </w:tc>
      </w:tr>
      <w:tr w:rsidR="0031565D" w:rsidRPr="00FB4140" w14:paraId="11547715" w14:textId="77777777" w:rsidTr="00E6041E">
        <w:tc>
          <w:tcPr>
            <w:tcW w:w="0" w:type="auto"/>
            <w:hideMark/>
          </w:tcPr>
          <w:p w14:paraId="49B6756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SŠ - Školský klub detí</w:t>
            </w:r>
          </w:p>
        </w:tc>
        <w:tc>
          <w:tcPr>
            <w:tcW w:w="0" w:type="auto"/>
            <w:hideMark/>
          </w:tcPr>
          <w:p w14:paraId="77C234B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706C99C8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Krátka 11</w:t>
            </w:r>
          </w:p>
        </w:tc>
      </w:tr>
      <w:tr w:rsidR="0031565D" w:rsidRPr="00FB4140" w14:paraId="3941F314" w14:textId="77777777" w:rsidTr="00E6041E">
        <w:tc>
          <w:tcPr>
            <w:tcW w:w="0" w:type="auto"/>
            <w:hideMark/>
          </w:tcPr>
          <w:p w14:paraId="706929F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Spojená škola - CŠPP</w:t>
            </w:r>
          </w:p>
        </w:tc>
        <w:tc>
          <w:tcPr>
            <w:tcW w:w="0" w:type="auto"/>
            <w:hideMark/>
          </w:tcPr>
          <w:p w14:paraId="0D7C7BB9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7BA30D4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Krátka 11</w:t>
            </w:r>
          </w:p>
        </w:tc>
      </w:tr>
      <w:tr w:rsidR="0031565D" w:rsidRPr="00FB4140" w14:paraId="15898C63" w14:textId="77777777" w:rsidTr="00E6041E">
        <w:tc>
          <w:tcPr>
            <w:tcW w:w="0" w:type="auto"/>
            <w:hideMark/>
          </w:tcPr>
          <w:p w14:paraId="3217116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Školský klub detí</w:t>
            </w:r>
          </w:p>
        </w:tc>
        <w:tc>
          <w:tcPr>
            <w:tcW w:w="0" w:type="auto"/>
            <w:hideMark/>
          </w:tcPr>
          <w:p w14:paraId="3A0416D4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49EC9E8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Krátka 2</w:t>
            </w:r>
          </w:p>
        </w:tc>
      </w:tr>
      <w:tr w:rsidR="0031565D" w:rsidRPr="00FB4140" w14:paraId="013DBFC6" w14:textId="77777777" w:rsidTr="00E6041E">
        <w:tc>
          <w:tcPr>
            <w:tcW w:w="0" w:type="auto"/>
            <w:hideMark/>
          </w:tcPr>
          <w:p w14:paraId="58DB7D6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ZŠ J. C. Hronského</w:t>
            </w:r>
          </w:p>
        </w:tc>
        <w:tc>
          <w:tcPr>
            <w:tcW w:w="0" w:type="auto"/>
            <w:hideMark/>
          </w:tcPr>
          <w:p w14:paraId="7767485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504EFC9C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Krátka 2</w:t>
            </w:r>
          </w:p>
        </w:tc>
      </w:tr>
      <w:tr w:rsidR="0031565D" w:rsidRPr="00FB4140" w14:paraId="05AE29A8" w14:textId="77777777" w:rsidTr="00E6041E">
        <w:tc>
          <w:tcPr>
            <w:tcW w:w="0" w:type="auto"/>
            <w:hideMark/>
          </w:tcPr>
          <w:p w14:paraId="38F2ACE7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ZŠ</w:t>
            </w:r>
          </w:p>
        </w:tc>
        <w:tc>
          <w:tcPr>
            <w:tcW w:w="0" w:type="auto"/>
            <w:hideMark/>
          </w:tcPr>
          <w:p w14:paraId="50DFE69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389D4D60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Krátka 2</w:t>
            </w:r>
          </w:p>
        </w:tc>
      </w:tr>
      <w:tr w:rsidR="0031565D" w:rsidRPr="00FB4140" w14:paraId="6A6357B1" w14:textId="77777777" w:rsidTr="00E6041E">
        <w:tc>
          <w:tcPr>
            <w:tcW w:w="0" w:type="auto"/>
            <w:hideMark/>
          </w:tcPr>
          <w:p w14:paraId="0580B3FA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Základná umelecká škola</w:t>
            </w:r>
          </w:p>
        </w:tc>
        <w:tc>
          <w:tcPr>
            <w:tcW w:w="0" w:type="auto"/>
            <w:hideMark/>
          </w:tcPr>
          <w:p w14:paraId="35853C29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5361CF87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Kukučínova 27</w:t>
            </w:r>
          </w:p>
        </w:tc>
      </w:tr>
      <w:tr w:rsidR="0031565D" w:rsidRPr="00FB4140" w14:paraId="011F7D6F" w14:textId="77777777" w:rsidTr="00E6041E">
        <w:tc>
          <w:tcPr>
            <w:tcW w:w="0" w:type="auto"/>
            <w:hideMark/>
          </w:tcPr>
          <w:p w14:paraId="0027FF7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Centrum voľného času</w:t>
            </w:r>
          </w:p>
        </w:tc>
        <w:tc>
          <w:tcPr>
            <w:tcW w:w="0" w:type="auto"/>
            <w:hideMark/>
          </w:tcPr>
          <w:p w14:paraId="19811E40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09724DC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M. R. Štefánika 12</w:t>
            </w:r>
          </w:p>
        </w:tc>
      </w:tr>
      <w:tr w:rsidR="0031565D" w:rsidRPr="00FB4140" w14:paraId="43F6E616" w14:textId="77777777" w:rsidTr="00E6041E">
        <w:tc>
          <w:tcPr>
            <w:tcW w:w="0" w:type="auto"/>
            <w:hideMark/>
          </w:tcPr>
          <w:p w14:paraId="301BCDB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SŠ - Stredná odb. škola</w:t>
            </w:r>
          </w:p>
        </w:tc>
        <w:tc>
          <w:tcPr>
            <w:tcW w:w="0" w:type="auto"/>
            <w:hideMark/>
          </w:tcPr>
          <w:p w14:paraId="35AEDE7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1098761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Nivy 2</w:t>
            </w:r>
          </w:p>
        </w:tc>
      </w:tr>
      <w:tr w:rsidR="0031565D" w:rsidRPr="00FB4140" w14:paraId="153B251B" w14:textId="77777777" w:rsidTr="00E6041E">
        <w:tc>
          <w:tcPr>
            <w:tcW w:w="0" w:type="auto"/>
            <w:hideMark/>
          </w:tcPr>
          <w:p w14:paraId="71E5A764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SŠ-Stredná priem.škola</w:t>
            </w:r>
          </w:p>
        </w:tc>
        <w:tc>
          <w:tcPr>
            <w:tcW w:w="0" w:type="auto"/>
            <w:hideMark/>
          </w:tcPr>
          <w:p w14:paraId="1253998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2C35564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Nivy 2</w:t>
            </w:r>
          </w:p>
        </w:tc>
      </w:tr>
      <w:tr w:rsidR="0031565D" w:rsidRPr="00FB4140" w14:paraId="6F9C87A4" w14:textId="77777777" w:rsidTr="00E6041E">
        <w:tc>
          <w:tcPr>
            <w:tcW w:w="0" w:type="auto"/>
            <w:hideMark/>
          </w:tcPr>
          <w:p w14:paraId="190B2B57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SŠ - Obchodná akadémia</w:t>
            </w:r>
          </w:p>
        </w:tc>
        <w:tc>
          <w:tcPr>
            <w:tcW w:w="0" w:type="auto"/>
            <w:hideMark/>
          </w:tcPr>
          <w:p w14:paraId="5C8A7ABA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47930E68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Nivy 2</w:t>
            </w:r>
          </w:p>
        </w:tc>
      </w:tr>
      <w:tr w:rsidR="0031565D" w:rsidRPr="00FB4140" w14:paraId="457D7F5C" w14:textId="77777777" w:rsidTr="00E6041E">
        <w:tc>
          <w:tcPr>
            <w:tcW w:w="0" w:type="auto"/>
            <w:hideMark/>
          </w:tcPr>
          <w:p w14:paraId="630C92F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SŠ - Školská jedáleň</w:t>
            </w:r>
          </w:p>
        </w:tc>
        <w:tc>
          <w:tcPr>
            <w:tcW w:w="0" w:type="auto"/>
            <w:hideMark/>
          </w:tcPr>
          <w:p w14:paraId="746E04D5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3BBC650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Nivy 2</w:t>
            </w:r>
          </w:p>
        </w:tc>
      </w:tr>
      <w:tr w:rsidR="0031565D" w:rsidRPr="00FB4140" w14:paraId="7263D1FC" w14:textId="77777777" w:rsidTr="00E6041E">
        <w:tc>
          <w:tcPr>
            <w:tcW w:w="0" w:type="auto"/>
            <w:hideMark/>
          </w:tcPr>
          <w:p w14:paraId="7A8BCBE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Materská škola</w:t>
            </w:r>
          </w:p>
        </w:tc>
        <w:tc>
          <w:tcPr>
            <w:tcW w:w="0" w:type="auto"/>
            <w:hideMark/>
          </w:tcPr>
          <w:p w14:paraId="60196050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4890B45B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Okružná 1</w:t>
            </w:r>
          </w:p>
        </w:tc>
      </w:tr>
      <w:tr w:rsidR="0031565D" w:rsidRPr="00FB4140" w14:paraId="1A5D53E1" w14:textId="77777777" w:rsidTr="00E6041E">
        <w:tc>
          <w:tcPr>
            <w:tcW w:w="0" w:type="auto"/>
            <w:hideMark/>
          </w:tcPr>
          <w:p w14:paraId="7A7BA2F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MŠ</w:t>
            </w:r>
          </w:p>
        </w:tc>
        <w:tc>
          <w:tcPr>
            <w:tcW w:w="0" w:type="auto"/>
            <w:hideMark/>
          </w:tcPr>
          <w:p w14:paraId="74279F4A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2F16D7B0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Okružná 1</w:t>
            </w:r>
          </w:p>
        </w:tc>
      </w:tr>
      <w:tr w:rsidR="0031565D" w:rsidRPr="00FB4140" w14:paraId="08787DBD" w14:textId="77777777" w:rsidTr="00E6041E">
        <w:tc>
          <w:tcPr>
            <w:tcW w:w="0" w:type="auto"/>
            <w:hideMark/>
          </w:tcPr>
          <w:p w14:paraId="0967A985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Materská škola</w:t>
            </w:r>
          </w:p>
        </w:tc>
        <w:tc>
          <w:tcPr>
            <w:tcW w:w="0" w:type="auto"/>
            <w:hideMark/>
          </w:tcPr>
          <w:p w14:paraId="68DF116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50AC990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P. J. Šafárika 394/2</w:t>
            </w:r>
          </w:p>
        </w:tc>
      </w:tr>
      <w:tr w:rsidR="0031565D" w:rsidRPr="00FB4140" w14:paraId="30193801" w14:textId="77777777" w:rsidTr="00E6041E">
        <w:tc>
          <w:tcPr>
            <w:tcW w:w="0" w:type="auto"/>
            <w:hideMark/>
          </w:tcPr>
          <w:p w14:paraId="117C725C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MŠ</w:t>
            </w:r>
          </w:p>
        </w:tc>
        <w:tc>
          <w:tcPr>
            <w:tcW w:w="0" w:type="auto"/>
            <w:hideMark/>
          </w:tcPr>
          <w:p w14:paraId="6E3BFDD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0E856FA8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P. J. Šafárika 394/2</w:t>
            </w:r>
          </w:p>
        </w:tc>
      </w:tr>
      <w:tr w:rsidR="0031565D" w:rsidRPr="00FB4140" w14:paraId="779323F8" w14:textId="77777777" w:rsidTr="00E6041E">
        <w:tc>
          <w:tcPr>
            <w:tcW w:w="0" w:type="auto"/>
            <w:hideMark/>
          </w:tcPr>
          <w:p w14:paraId="52864C2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Výdajná škol.jedáleň-ZŠ</w:t>
            </w:r>
          </w:p>
        </w:tc>
        <w:tc>
          <w:tcPr>
            <w:tcW w:w="0" w:type="auto"/>
            <w:hideMark/>
          </w:tcPr>
          <w:p w14:paraId="0523C96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48F1994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P. Pázmaňa 48</w:t>
            </w:r>
          </w:p>
        </w:tc>
      </w:tr>
      <w:tr w:rsidR="0031565D" w:rsidRPr="00FB4140" w14:paraId="29DE88D6" w14:textId="77777777" w:rsidTr="00E6041E">
        <w:tc>
          <w:tcPr>
            <w:tcW w:w="0" w:type="auto"/>
            <w:hideMark/>
          </w:tcPr>
          <w:p w14:paraId="62D7CAB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Školský klub detí</w:t>
            </w:r>
          </w:p>
        </w:tc>
        <w:tc>
          <w:tcPr>
            <w:tcW w:w="0" w:type="auto"/>
            <w:hideMark/>
          </w:tcPr>
          <w:p w14:paraId="0B89B95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3D98CC3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P. Pázmaňa 48</w:t>
            </w:r>
          </w:p>
        </w:tc>
      </w:tr>
      <w:tr w:rsidR="0031565D" w:rsidRPr="00FB4140" w14:paraId="1AE74B19" w14:textId="77777777" w:rsidTr="00E6041E">
        <w:tc>
          <w:tcPr>
            <w:tcW w:w="0" w:type="auto"/>
            <w:hideMark/>
          </w:tcPr>
          <w:p w14:paraId="59343815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Zákl. škola s MŠ s VJM</w:t>
            </w:r>
          </w:p>
        </w:tc>
        <w:tc>
          <w:tcPr>
            <w:tcW w:w="0" w:type="auto"/>
            <w:hideMark/>
          </w:tcPr>
          <w:p w14:paraId="43585C4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2FD85FF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P. Pázmaňa 48</w:t>
            </w:r>
          </w:p>
        </w:tc>
      </w:tr>
      <w:tr w:rsidR="0031565D" w:rsidRPr="00FB4140" w14:paraId="5D0D1CD9" w14:textId="77777777" w:rsidTr="00E6041E">
        <w:tc>
          <w:tcPr>
            <w:tcW w:w="0" w:type="auto"/>
            <w:hideMark/>
          </w:tcPr>
          <w:p w14:paraId="3638BDEC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Školský klub detí</w:t>
            </w:r>
          </w:p>
        </w:tc>
        <w:tc>
          <w:tcPr>
            <w:tcW w:w="0" w:type="auto"/>
            <w:hideMark/>
          </w:tcPr>
          <w:p w14:paraId="39DAD748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1B81C91D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Pionierska 4</w:t>
            </w:r>
          </w:p>
        </w:tc>
      </w:tr>
      <w:tr w:rsidR="0031565D" w:rsidRPr="00FB4140" w14:paraId="5AFC5372" w14:textId="77777777" w:rsidTr="00E6041E">
        <w:tc>
          <w:tcPr>
            <w:tcW w:w="0" w:type="auto"/>
            <w:hideMark/>
          </w:tcPr>
          <w:p w14:paraId="5B189D54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Základná škola Ľ. Štúra</w:t>
            </w:r>
          </w:p>
        </w:tc>
        <w:tc>
          <w:tcPr>
            <w:tcW w:w="0" w:type="auto"/>
            <w:hideMark/>
          </w:tcPr>
          <w:p w14:paraId="5A5879F4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0F4B68B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Pionierska 4</w:t>
            </w:r>
          </w:p>
        </w:tc>
      </w:tr>
      <w:tr w:rsidR="0031565D" w:rsidRPr="00FB4140" w14:paraId="49FDD35E" w14:textId="77777777" w:rsidTr="00E6041E">
        <w:tc>
          <w:tcPr>
            <w:tcW w:w="0" w:type="auto"/>
            <w:hideMark/>
          </w:tcPr>
          <w:p w14:paraId="1D1A3401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ZŠ</w:t>
            </w:r>
          </w:p>
        </w:tc>
        <w:tc>
          <w:tcPr>
            <w:tcW w:w="0" w:type="auto"/>
            <w:hideMark/>
          </w:tcPr>
          <w:p w14:paraId="1149B9F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546F3980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Pionierska 4</w:t>
            </w:r>
          </w:p>
        </w:tc>
      </w:tr>
      <w:tr w:rsidR="0031565D" w:rsidRPr="00FB4140" w14:paraId="3AC13A36" w14:textId="77777777" w:rsidTr="00E6041E">
        <w:tc>
          <w:tcPr>
            <w:tcW w:w="0" w:type="auto"/>
            <w:hideMark/>
          </w:tcPr>
          <w:p w14:paraId="29A29E4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jedáleň - Gymn</w:t>
            </w:r>
          </w:p>
        </w:tc>
        <w:tc>
          <w:tcPr>
            <w:tcW w:w="0" w:type="auto"/>
            <w:hideMark/>
          </w:tcPr>
          <w:p w14:paraId="5E9E0D09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706701E9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3</w:t>
            </w:r>
          </w:p>
        </w:tc>
      </w:tr>
      <w:tr w:rsidR="0031565D" w:rsidRPr="00FB4140" w14:paraId="689B78E7" w14:textId="77777777" w:rsidTr="00E6041E">
        <w:tc>
          <w:tcPr>
            <w:tcW w:w="0" w:type="auto"/>
            <w:hideMark/>
          </w:tcPr>
          <w:p w14:paraId="21E2F91E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Gymnázium J. Fándlyho</w:t>
            </w:r>
          </w:p>
        </w:tc>
        <w:tc>
          <w:tcPr>
            <w:tcW w:w="0" w:type="auto"/>
            <w:hideMark/>
          </w:tcPr>
          <w:p w14:paraId="1B7BC306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75F58FD3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Školská 3</w:t>
            </w:r>
          </w:p>
        </w:tc>
      </w:tr>
      <w:tr w:rsidR="0031565D" w:rsidRPr="00FB4140" w14:paraId="3745FA19" w14:textId="77777777" w:rsidTr="00E6041E">
        <w:tc>
          <w:tcPr>
            <w:tcW w:w="0" w:type="auto"/>
            <w:hideMark/>
          </w:tcPr>
          <w:p w14:paraId="2F7A1B7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Stredná odborná škola</w:t>
            </w:r>
          </w:p>
        </w:tc>
        <w:tc>
          <w:tcPr>
            <w:tcW w:w="0" w:type="auto"/>
            <w:hideMark/>
          </w:tcPr>
          <w:p w14:paraId="7A7BC2F8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0" w:type="auto"/>
            <w:hideMark/>
          </w:tcPr>
          <w:p w14:paraId="78F3AD22" w14:textId="77777777" w:rsidR="0031565D" w:rsidRPr="00FB4140" w:rsidRDefault="0031565D" w:rsidP="007A104A">
            <w:pPr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Štúrova 74</w:t>
            </w:r>
          </w:p>
        </w:tc>
      </w:tr>
    </w:tbl>
    <w:p w14:paraId="623DB546" w14:textId="77777777" w:rsidR="00D32D41" w:rsidRDefault="00D32D41" w:rsidP="005B6248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</w:p>
    <w:p w14:paraId="7B36ABAD" w14:textId="3C0ED04C" w:rsidR="00650A37" w:rsidRPr="00FB4140" w:rsidRDefault="00650A37" w:rsidP="005B6248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 w:rsidRPr="00FB4140">
        <w:rPr>
          <w:rFonts w:cs="Arial"/>
          <w:b/>
          <w:sz w:val="24"/>
          <w:szCs w:val="24"/>
        </w:rPr>
        <w:lastRenderedPageBreak/>
        <w:t>Šport</w:t>
      </w:r>
      <w:r w:rsidR="002E1AA7" w:rsidRPr="00FB4140">
        <w:rPr>
          <w:rFonts w:cs="Arial"/>
          <w:b/>
          <w:sz w:val="24"/>
          <w:szCs w:val="24"/>
        </w:rPr>
        <w:t>, rekreácia</w:t>
      </w:r>
      <w:r w:rsidRPr="00FB4140">
        <w:rPr>
          <w:rFonts w:cs="Arial"/>
          <w:b/>
          <w:sz w:val="24"/>
          <w:szCs w:val="24"/>
        </w:rPr>
        <w:t xml:space="preserve"> a telovýchova</w:t>
      </w:r>
    </w:p>
    <w:p w14:paraId="260B3DF8" w14:textId="4C551A9D" w:rsidR="00650A37" w:rsidRPr="00FB4140" w:rsidRDefault="002D31CB" w:rsidP="002E1AA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FB4140">
        <w:rPr>
          <w:rFonts w:cs="Arial"/>
          <w:sz w:val="24"/>
          <w:szCs w:val="24"/>
        </w:rPr>
        <w:t>Mesto Šaľa vlastní a prevádzku</w:t>
      </w:r>
      <w:r w:rsidR="00240F67" w:rsidRPr="00FB4140">
        <w:rPr>
          <w:rFonts w:cs="Arial"/>
          <w:sz w:val="24"/>
          <w:szCs w:val="24"/>
        </w:rPr>
        <w:t>je</w:t>
      </w:r>
      <w:r w:rsidRPr="00FB4140">
        <w:rPr>
          <w:rFonts w:cs="Arial"/>
          <w:sz w:val="24"/>
          <w:szCs w:val="24"/>
        </w:rPr>
        <w:t xml:space="preserve"> resp. prenajíma viaceré celoročne využívané zariadenia športovej infraštruktúry. Hlavným stánkom športu je </w:t>
      </w:r>
      <w:r w:rsidR="00240F67" w:rsidRPr="00FB4140">
        <w:rPr>
          <w:rFonts w:cs="Arial"/>
          <w:sz w:val="24"/>
          <w:szCs w:val="24"/>
        </w:rPr>
        <w:t>m</w:t>
      </w:r>
      <w:r w:rsidRPr="00FB4140">
        <w:rPr>
          <w:rFonts w:cs="Arial"/>
          <w:sz w:val="24"/>
          <w:szCs w:val="24"/>
        </w:rPr>
        <w:t xml:space="preserve">estská športová hala využívaná najmä pre hádzanú, ale aj iné halové športy. </w:t>
      </w:r>
      <w:r w:rsidR="002E1AA7" w:rsidRPr="00FB4140">
        <w:rPr>
          <w:rFonts w:cs="Arial"/>
          <w:sz w:val="24"/>
          <w:szCs w:val="24"/>
        </w:rPr>
        <w:t>V susedstve športovej haly sa nachádza kolkáreň.</w:t>
      </w:r>
    </w:p>
    <w:p w14:paraId="05C047B6" w14:textId="77EAC4C9" w:rsidR="002D31CB" w:rsidRPr="00FB4140" w:rsidRDefault="002D31CB" w:rsidP="002E1AA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FB4140">
        <w:rPr>
          <w:rFonts w:cs="Arial"/>
          <w:sz w:val="24"/>
          <w:szCs w:val="24"/>
        </w:rPr>
        <w:t xml:space="preserve">Medzi ďalšie mestské zariadenia patria futbalový štadión Šaľa, futbalové ihrisko Veča, zimný štadión, v ktorého areáli sa nachádzajú aj minigolfové ihriská. </w:t>
      </w:r>
      <w:r w:rsidR="002E1AA7" w:rsidRPr="00FB4140">
        <w:rPr>
          <w:rFonts w:cs="Arial"/>
          <w:sz w:val="24"/>
          <w:szCs w:val="24"/>
        </w:rPr>
        <w:t>Zimný štadión žiaľ nemá zastrešenie, preto je možné ho využívať len sezónne.</w:t>
      </w:r>
    </w:p>
    <w:p w14:paraId="3454A2E3" w14:textId="6890220C" w:rsidR="002D31CB" w:rsidRPr="00FB4140" w:rsidRDefault="002D31CB" w:rsidP="002E1AA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FB4140">
        <w:rPr>
          <w:rFonts w:cs="Arial"/>
          <w:sz w:val="24"/>
          <w:szCs w:val="24"/>
        </w:rPr>
        <w:t>V areáloch základných škôl sa nachádzajú telocvične a viacúčelové ihriská s umelým povrchom, či ihriská otvorené pre verejnosť podľa podmienok škôl.</w:t>
      </w:r>
      <w:r w:rsidR="00240F67" w:rsidRPr="00FB4140">
        <w:rPr>
          <w:rFonts w:cs="Arial"/>
          <w:sz w:val="24"/>
          <w:szCs w:val="24"/>
        </w:rPr>
        <w:t xml:space="preserve"> Pri ZŠ Hollého je vybudovaný bežecký ovál – tartanová dráha.</w:t>
      </w:r>
    </w:p>
    <w:p w14:paraId="7DDB590E" w14:textId="2E22D727" w:rsidR="002D31CB" w:rsidRPr="00FB4140" w:rsidRDefault="002D31CB" w:rsidP="002E1AA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FB4140">
        <w:rPr>
          <w:rFonts w:cs="Arial"/>
          <w:sz w:val="24"/>
          <w:szCs w:val="24"/>
        </w:rPr>
        <w:t>Výnimočným prvkom športovej infraštruktúry v meste je 50 m plavecký bazén</w:t>
      </w:r>
      <w:r w:rsidR="002E1AA7" w:rsidRPr="00FB4140">
        <w:rPr>
          <w:rFonts w:cs="Arial"/>
          <w:sz w:val="24"/>
          <w:szCs w:val="24"/>
        </w:rPr>
        <w:t xml:space="preserve"> pri Duslo a.</w:t>
      </w:r>
      <w:r w:rsidR="00240F67" w:rsidRPr="00FB4140">
        <w:rPr>
          <w:rFonts w:cs="Arial"/>
          <w:sz w:val="24"/>
          <w:szCs w:val="24"/>
        </w:rPr>
        <w:t xml:space="preserve"> </w:t>
      </w:r>
      <w:r w:rsidR="002E1AA7" w:rsidRPr="00FB4140">
        <w:rPr>
          <w:rFonts w:cs="Arial"/>
          <w:sz w:val="24"/>
          <w:szCs w:val="24"/>
        </w:rPr>
        <w:t>s., ktorý prevádzkuje združenie Aquasport.</w:t>
      </w:r>
      <w:r w:rsidR="002E1AA7" w:rsidRPr="00FB4140">
        <w:rPr>
          <w:bCs/>
          <w:sz w:val="24"/>
          <w:szCs w:val="24"/>
        </w:rPr>
        <w:t xml:space="preserve">  V areáli je k dispozícii fitnes  centrum, masážny salón,  občerstvenie v dennom bufete.</w:t>
      </w:r>
    </w:p>
    <w:p w14:paraId="2D919254" w14:textId="69F183F4" w:rsidR="00650A37" w:rsidRPr="00FB4140" w:rsidRDefault="002E1AA7" w:rsidP="002E1AA7">
      <w:pPr>
        <w:pStyle w:val="Zoznamsodrkami"/>
        <w:tabs>
          <w:tab w:val="clear" w:pos="360"/>
        </w:tabs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FB4140">
        <w:rPr>
          <w:rFonts w:asciiTheme="minorHAnsi" w:hAnsiTheme="minorHAnsi"/>
          <w:sz w:val="24"/>
          <w:szCs w:val="24"/>
        </w:rPr>
        <w:t>V okolí mesta sa nachádzajú r</w:t>
      </w:r>
      <w:r w:rsidR="00650A37" w:rsidRPr="00FB4140">
        <w:rPr>
          <w:rFonts w:asciiTheme="minorHAnsi" w:hAnsiTheme="minorHAnsi"/>
          <w:sz w:val="24"/>
          <w:szCs w:val="24"/>
        </w:rPr>
        <w:t>ekreačno-športov</w:t>
      </w:r>
      <w:r w:rsidRPr="00FB4140">
        <w:rPr>
          <w:rFonts w:asciiTheme="minorHAnsi" w:hAnsiTheme="minorHAnsi"/>
          <w:sz w:val="24"/>
          <w:szCs w:val="24"/>
        </w:rPr>
        <w:t>é</w:t>
      </w:r>
      <w:r w:rsidR="00650A37" w:rsidRPr="00FB4140">
        <w:rPr>
          <w:rFonts w:asciiTheme="minorHAnsi" w:hAnsiTheme="minorHAnsi"/>
          <w:sz w:val="24"/>
          <w:szCs w:val="24"/>
        </w:rPr>
        <w:t xml:space="preserve"> areál</w:t>
      </w:r>
      <w:r w:rsidRPr="00FB4140">
        <w:rPr>
          <w:rFonts w:asciiTheme="minorHAnsi" w:hAnsiTheme="minorHAnsi"/>
          <w:sz w:val="24"/>
          <w:szCs w:val="24"/>
        </w:rPr>
        <w:t xml:space="preserve">y regionálneho významu a to </w:t>
      </w:r>
      <w:r w:rsidR="00650A37" w:rsidRPr="00FB4140">
        <w:rPr>
          <w:rFonts w:asciiTheme="minorHAnsi" w:hAnsiTheme="minorHAnsi"/>
          <w:sz w:val="24"/>
          <w:szCs w:val="24"/>
        </w:rPr>
        <w:t>termáln</w:t>
      </w:r>
      <w:r w:rsidRPr="00FB4140">
        <w:rPr>
          <w:rFonts w:asciiTheme="minorHAnsi" w:hAnsiTheme="minorHAnsi"/>
          <w:sz w:val="24"/>
          <w:szCs w:val="24"/>
        </w:rPr>
        <w:t>e kúpaliská Diakovce, Horné Saliby</w:t>
      </w:r>
      <w:r w:rsidR="00650A37" w:rsidRPr="00FB4140">
        <w:rPr>
          <w:rFonts w:asciiTheme="minorHAnsi" w:hAnsiTheme="minorHAnsi"/>
          <w:sz w:val="24"/>
          <w:szCs w:val="24"/>
        </w:rPr>
        <w:t xml:space="preserve">. </w:t>
      </w:r>
    </w:p>
    <w:p w14:paraId="6758FE52" w14:textId="71600FB7" w:rsidR="002E1AA7" w:rsidRPr="00FB4140" w:rsidRDefault="002E1AA7" w:rsidP="002E1AA7">
      <w:pPr>
        <w:pStyle w:val="Zoznamsodrkami"/>
        <w:tabs>
          <w:tab w:val="clear" w:pos="360"/>
        </w:tabs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FB4140">
        <w:rPr>
          <w:rFonts w:asciiTheme="minorHAnsi" w:hAnsiTheme="minorHAnsi"/>
          <w:bCs/>
          <w:sz w:val="24"/>
          <w:szCs w:val="24"/>
        </w:rPr>
        <w:t xml:space="preserve">Mesto Šaľa získalo do majetku mesta areál bývalého kúpaliska, čím sa otvára priestor pre rozvoj aj v tejto oblasti. Vybudovaním kúpaliska a jeho spojením s ostatnými športoviskami </w:t>
      </w:r>
      <w:r w:rsidR="001E166C">
        <w:rPr>
          <w:rFonts w:asciiTheme="minorHAnsi" w:hAnsiTheme="minorHAnsi"/>
          <w:bCs/>
          <w:sz w:val="24"/>
          <w:szCs w:val="24"/>
        </w:rPr>
        <w:br/>
      </w:r>
      <w:r w:rsidRPr="00FB4140">
        <w:rPr>
          <w:rFonts w:asciiTheme="minorHAnsi" w:hAnsiTheme="minorHAnsi"/>
          <w:bCs/>
          <w:sz w:val="24"/>
          <w:szCs w:val="24"/>
        </w:rPr>
        <w:t>a následne dobudovaním ubytovacích kapacít by mohol vzniknúť viacúčelový športovo-</w:t>
      </w:r>
      <w:r w:rsidRPr="00FB4140">
        <w:rPr>
          <w:rFonts w:asciiTheme="minorHAnsi" w:hAnsiTheme="minorHAnsi"/>
          <w:sz w:val="24"/>
          <w:szCs w:val="24"/>
        </w:rPr>
        <w:t xml:space="preserve">rekreačný areál, ktorý môže slúžiť aj rozvoju cestovného ruchu.  </w:t>
      </w:r>
    </w:p>
    <w:p w14:paraId="4FBF1D03" w14:textId="4F79C054" w:rsidR="002E1AA7" w:rsidRPr="00FB4140" w:rsidRDefault="002E1AA7" w:rsidP="002E1AA7">
      <w:pPr>
        <w:pStyle w:val="Zoznamsodrkami"/>
        <w:tabs>
          <w:tab w:val="clear" w:pos="360"/>
        </w:tabs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FB4140">
        <w:rPr>
          <w:rFonts w:asciiTheme="minorHAnsi" w:hAnsiTheme="minorHAnsi"/>
          <w:sz w:val="24"/>
          <w:szCs w:val="24"/>
        </w:rPr>
        <w:t xml:space="preserve">V rámci súkromných športových zariadení sa v meste nachádza bowling, viaceré fitness centrá a posilňovne, športová strelnica, tenisové kurty. V rámci areálu strednej odbornej školy sa nachádza jazdiareň, škola je známa svojimi úspechmi </w:t>
      </w:r>
      <w:r w:rsidR="00240F67" w:rsidRPr="00FB4140">
        <w:rPr>
          <w:rFonts w:asciiTheme="minorHAnsi" w:hAnsiTheme="minorHAnsi"/>
          <w:sz w:val="24"/>
          <w:szCs w:val="24"/>
        </w:rPr>
        <w:t xml:space="preserve">vo </w:t>
      </w:r>
      <w:r w:rsidRPr="00FB4140">
        <w:rPr>
          <w:rFonts w:asciiTheme="minorHAnsi" w:hAnsiTheme="minorHAnsi"/>
          <w:sz w:val="24"/>
          <w:szCs w:val="24"/>
        </w:rPr>
        <w:t>voltíži. Udržiava sa aj tradícia každoročného vyhlasovania najúspešnejších športovcov mesta a okresu Šaľa.</w:t>
      </w:r>
    </w:p>
    <w:p w14:paraId="4595FCD6" w14:textId="056C288F" w:rsidR="002E1AA7" w:rsidRPr="00FB4140" w:rsidRDefault="002E1AA7" w:rsidP="002E1AA7">
      <w:pPr>
        <w:pStyle w:val="Zoznamsodrkami"/>
        <w:tabs>
          <w:tab w:val="clear" w:pos="360"/>
        </w:tabs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FB4140">
        <w:rPr>
          <w:rFonts w:asciiTheme="minorHAnsi" w:hAnsiTheme="minorHAnsi"/>
          <w:sz w:val="24"/>
          <w:szCs w:val="24"/>
        </w:rPr>
        <w:t xml:space="preserve">V rámci investícií </w:t>
      </w:r>
      <w:r w:rsidR="00240F67" w:rsidRPr="00FB4140">
        <w:rPr>
          <w:rFonts w:asciiTheme="minorHAnsi" w:hAnsiTheme="minorHAnsi"/>
          <w:sz w:val="24"/>
          <w:szCs w:val="24"/>
        </w:rPr>
        <w:t>do športovej infraštruktúry bolo</w:t>
      </w:r>
      <w:r w:rsidRPr="00FB4140">
        <w:rPr>
          <w:rFonts w:asciiTheme="minorHAnsi" w:hAnsiTheme="minorHAnsi"/>
          <w:sz w:val="24"/>
          <w:szCs w:val="24"/>
        </w:rPr>
        <w:t xml:space="preserve"> v posledných rokoch realizované </w:t>
      </w:r>
      <w:r w:rsidR="00350952" w:rsidRPr="00FB4140">
        <w:rPr>
          <w:rFonts w:asciiTheme="minorHAnsi" w:hAnsiTheme="minorHAnsi"/>
          <w:sz w:val="24"/>
          <w:szCs w:val="24"/>
        </w:rPr>
        <w:t>futbalové ihrisko s umelým povrchom pri futbalovom štadióne</w:t>
      </w:r>
      <w:r w:rsidR="00240F67" w:rsidRPr="00FB4140">
        <w:rPr>
          <w:rFonts w:asciiTheme="minorHAnsi" w:hAnsiTheme="minorHAnsi"/>
          <w:sz w:val="24"/>
          <w:szCs w:val="24"/>
        </w:rPr>
        <w:t>,</w:t>
      </w:r>
      <w:r w:rsidR="00350952" w:rsidRPr="00FB4140">
        <w:rPr>
          <w:rFonts w:asciiTheme="minorHAnsi" w:hAnsiTheme="minorHAnsi"/>
          <w:sz w:val="24"/>
          <w:szCs w:val="24"/>
        </w:rPr>
        <w:t xml:space="preserve"> výmena palubovky a oprava rozvodov vody a kanalizácie spojená s rekonštrukciou časti sociálnych zariadení v športovej hale. Okrem toho sa realizovali </w:t>
      </w:r>
      <w:r w:rsidRPr="00FB4140">
        <w:rPr>
          <w:rFonts w:asciiTheme="minorHAnsi" w:hAnsiTheme="minorHAnsi"/>
          <w:sz w:val="24"/>
          <w:szCs w:val="24"/>
        </w:rPr>
        <w:t>najmä exteriérové cvičebné a posilňovacie prvky – pri Bille, pri SD Veča</w:t>
      </w:r>
      <w:r w:rsidR="00240F67" w:rsidRPr="00FB4140">
        <w:rPr>
          <w:rFonts w:asciiTheme="minorHAnsi" w:hAnsiTheme="minorHAnsi"/>
          <w:sz w:val="24"/>
          <w:szCs w:val="24"/>
        </w:rPr>
        <w:t>, zároveň</w:t>
      </w:r>
      <w:r w:rsidRPr="00FB4140">
        <w:rPr>
          <w:rFonts w:asciiTheme="minorHAnsi" w:hAnsiTheme="minorHAnsi"/>
          <w:sz w:val="24"/>
          <w:szCs w:val="24"/>
        </w:rPr>
        <w:t xml:space="preserve"> bol vybudovaný fit park pre seniorov. </w:t>
      </w:r>
    </w:p>
    <w:p w14:paraId="235FD778" w14:textId="77277A04" w:rsidR="00650A37" w:rsidRPr="00FB4140" w:rsidRDefault="00650A37" w:rsidP="00CA3960">
      <w:pPr>
        <w:spacing w:after="0" w:line="240" w:lineRule="auto"/>
        <w:jc w:val="both"/>
        <w:rPr>
          <w:bCs/>
          <w:sz w:val="24"/>
          <w:szCs w:val="24"/>
        </w:rPr>
      </w:pPr>
      <w:r w:rsidRPr="00FB4140">
        <w:rPr>
          <w:bCs/>
          <w:sz w:val="24"/>
          <w:szCs w:val="24"/>
        </w:rPr>
        <w:t xml:space="preserve">Športový život mesta sa sústreďuje v </w:t>
      </w:r>
      <w:r w:rsidR="00350952" w:rsidRPr="00FB4140">
        <w:rPr>
          <w:bCs/>
          <w:sz w:val="24"/>
          <w:szCs w:val="24"/>
        </w:rPr>
        <w:t xml:space="preserve">hádzanej, futbale, basketbale,  volejbale, </w:t>
      </w:r>
      <w:r w:rsidRPr="00FB4140">
        <w:rPr>
          <w:bCs/>
          <w:sz w:val="24"/>
          <w:szCs w:val="24"/>
        </w:rPr>
        <w:t xml:space="preserve">ľahkej atletike, </w:t>
      </w:r>
      <w:r w:rsidR="00350952" w:rsidRPr="00FB4140">
        <w:rPr>
          <w:bCs/>
          <w:sz w:val="24"/>
          <w:szCs w:val="24"/>
        </w:rPr>
        <w:t xml:space="preserve">športovej streľbe, plávaní, potápaní, </w:t>
      </w:r>
      <w:r w:rsidRPr="00FB4140">
        <w:rPr>
          <w:bCs/>
          <w:sz w:val="24"/>
          <w:szCs w:val="24"/>
        </w:rPr>
        <w:t>ľadovom hokeji, šachu,</w:t>
      </w:r>
      <w:r w:rsidR="00350952" w:rsidRPr="00FB4140">
        <w:rPr>
          <w:bCs/>
          <w:sz w:val="24"/>
          <w:szCs w:val="24"/>
        </w:rPr>
        <w:t xml:space="preserve"> </w:t>
      </w:r>
      <w:r w:rsidRPr="00FB4140">
        <w:rPr>
          <w:bCs/>
          <w:sz w:val="24"/>
          <w:szCs w:val="24"/>
        </w:rPr>
        <w:t xml:space="preserve">karate, kanoistike, tenise, turistike, </w:t>
      </w:r>
      <w:r w:rsidR="00350952" w:rsidRPr="00FB4140">
        <w:rPr>
          <w:bCs/>
          <w:sz w:val="24"/>
          <w:szCs w:val="24"/>
        </w:rPr>
        <w:t>stolnom tenise, petangu, jazdectve, športovom rybárstve, bojových umeniach, plážovom volejbale, skautingu či v</w:t>
      </w:r>
      <w:r w:rsidR="00240F67" w:rsidRPr="00FB4140">
        <w:rPr>
          <w:bCs/>
          <w:sz w:val="24"/>
          <w:szCs w:val="24"/>
        </w:rPr>
        <w:t> </w:t>
      </w:r>
      <w:r w:rsidRPr="00FB4140">
        <w:rPr>
          <w:bCs/>
          <w:sz w:val="24"/>
          <w:szCs w:val="24"/>
        </w:rPr>
        <w:t>kulturistike</w:t>
      </w:r>
      <w:r w:rsidR="00240F67" w:rsidRPr="00FB4140">
        <w:rPr>
          <w:bCs/>
          <w:sz w:val="24"/>
          <w:szCs w:val="24"/>
        </w:rPr>
        <w:t>, ale aj v ďalších športoch</w:t>
      </w:r>
      <w:r w:rsidRPr="00FB4140">
        <w:rPr>
          <w:bCs/>
          <w:sz w:val="24"/>
          <w:szCs w:val="24"/>
        </w:rPr>
        <w:t>.</w:t>
      </w:r>
    </w:p>
    <w:p w14:paraId="57A16BCD" w14:textId="77777777" w:rsidR="00CA3960" w:rsidRPr="00FB4140" w:rsidRDefault="00CA3960" w:rsidP="00240F67">
      <w:pPr>
        <w:spacing w:after="0" w:line="240" w:lineRule="auto"/>
        <w:jc w:val="both"/>
        <w:rPr>
          <w:bCs/>
          <w:sz w:val="24"/>
          <w:szCs w:val="24"/>
        </w:rPr>
      </w:pPr>
      <w:r w:rsidRPr="00FB4140">
        <w:rPr>
          <w:bCs/>
          <w:sz w:val="24"/>
          <w:szCs w:val="24"/>
        </w:rPr>
        <w:t>V meste je aktívnych množstvo športových klubov. Ich zoznam je uvedený v zozname registrovaných subjektov na konci tejto časti.</w:t>
      </w:r>
    </w:p>
    <w:p w14:paraId="5A6FA0F7" w14:textId="42988FB0" w:rsidR="007C2D9A" w:rsidRDefault="007C2D9A" w:rsidP="007C2D9A">
      <w:pPr>
        <w:spacing w:after="0" w:line="240" w:lineRule="auto"/>
        <w:jc w:val="both"/>
        <w:rPr>
          <w:sz w:val="24"/>
          <w:szCs w:val="24"/>
        </w:rPr>
      </w:pPr>
      <w:r w:rsidRPr="004A602D">
        <w:rPr>
          <w:b/>
          <w:bCs/>
          <w:sz w:val="24"/>
          <w:szCs w:val="24"/>
        </w:rPr>
        <w:t>Detské ihriská</w:t>
      </w:r>
      <w:r w:rsidRPr="007C2D9A">
        <w:rPr>
          <w:bCs/>
          <w:sz w:val="24"/>
          <w:szCs w:val="24"/>
        </w:rPr>
        <w:t xml:space="preserve"> vytvárajú priestor pre </w:t>
      </w:r>
      <w:r>
        <w:rPr>
          <w:bCs/>
          <w:sz w:val="24"/>
          <w:szCs w:val="24"/>
        </w:rPr>
        <w:t xml:space="preserve">pohyb detí, sú miestom </w:t>
      </w:r>
      <w:r>
        <w:rPr>
          <w:sz w:val="24"/>
          <w:szCs w:val="24"/>
        </w:rPr>
        <w:t xml:space="preserve">kontaktu s ostatnými deťmi. V posledných rokoch prebieha v meste Šaľa v zmysle Koncepcie rozvoja detských ihrísk odstraňovanie torz prvkov bývalých detských ihrísk, ktoré sa nedajú opraviť a obnova jestvujúcich ihrísk. Najnovšie detské ihriská sú oplotené. </w:t>
      </w:r>
    </w:p>
    <w:p w14:paraId="7F334ED7" w14:textId="77777777" w:rsidR="007C2D9A" w:rsidRPr="004A602D" w:rsidRDefault="007C2D9A" w:rsidP="004204E1">
      <w:pPr>
        <w:spacing w:after="0" w:line="240" w:lineRule="auto"/>
        <w:rPr>
          <w:sz w:val="16"/>
          <w:szCs w:val="16"/>
        </w:rPr>
      </w:pPr>
    </w:p>
    <w:p w14:paraId="38916C43" w14:textId="077EFD59" w:rsidR="00650A37" w:rsidRPr="00FB4140" w:rsidRDefault="004204E1" w:rsidP="004204E1">
      <w:pPr>
        <w:spacing w:after="0" w:line="240" w:lineRule="auto"/>
        <w:rPr>
          <w:rStyle w:val="Vrazn"/>
          <w:sz w:val="24"/>
          <w:szCs w:val="24"/>
        </w:rPr>
      </w:pPr>
      <w:r w:rsidRPr="00FB4140">
        <w:rPr>
          <w:rStyle w:val="Vrazn"/>
          <w:sz w:val="24"/>
          <w:szCs w:val="24"/>
        </w:rPr>
        <w:t>Kultúra a cestovný ruch</w:t>
      </w:r>
    </w:p>
    <w:p w14:paraId="4D1E8DFE" w14:textId="61B79A79" w:rsidR="00DA2B02" w:rsidRPr="00DA2B02" w:rsidRDefault="004204E1" w:rsidP="00DA2B02">
      <w:pPr>
        <w:pStyle w:val="Zkladntext"/>
        <w:spacing w:line="240" w:lineRule="auto"/>
        <w:rPr>
          <w:rFonts w:asciiTheme="minorHAnsi" w:hAnsiTheme="minorHAnsi"/>
        </w:rPr>
      </w:pPr>
      <w:r w:rsidRPr="00FB4140">
        <w:rPr>
          <w:rFonts w:asciiTheme="minorHAnsi" w:hAnsiTheme="minorHAnsi" w:cs="Times New Roman"/>
        </w:rPr>
        <w:t xml:space="preserve">Mestské kultúrne stredisko v rámci svojich prevádzok – </w:t>
      </w:r>
      <w:r w:rsidR="001E166C">
        <w:rPr>
          <w:rFonts w:asciiTheme="minorHAnsi" w:hAnsiTheme="minorHAnsi" w:cs="Times New Roman"/>
        </w:rPr>
        <w:t>D</w:t>
      </w:r>
      <w:r w:rsidRPr="00FB4140">
        <w:rPr>
          <w:rFonts w:asciiTheme="minorHAnsi" w:hAnsiTheme="minorHAnsi" w:cs="Times New Roman"/>
        </w:rPr>
        <w:t>om kultúry</w:t>
      </w:r>
      <w:r w:rsidR="00DA2B02">
        <w:rPr>
          <w:rFonts w:asciiTheme="minorHAnsi" w:hAnsiTheme="minorHAnsi" w:cs="Times New Roman"/>
        </w:rPr>
        <w:t xml:space="preserve"> </w:t>
      </w:r>
      <w:r w:rsidR="001E166C">
        <w:rPr>
          <w:rFonts w:asciiTheme="minorHAnsi" w:hAnsiTheme="minorHAnsi" w:cs="Times New Roman"/>
        </w:rPr>
        <w:t xml:space="preserve">v Šali </w:t>
      </w:r>
      <w:r w:rsidR="00DA2B02">
        <w:rPr>
          <w:rFonts w:asciiTheme="minorHAnsi" w:hAnsiTheme="minorHAnsi" w:cs="Times New Roman"/>
        </w:rPr>
        <w:t>(divadelná, estrádna, bábková sála)</w:t>
      </w:r>
      <w:r w:rsidRPr="00FB4140">
        <w:rPr>
          <w:rFonts w:asciiTheme="minorHAnsi" w:hAnsiTheme="minorHAnsi" w:cs="Times New Roman"/>
        </w:rPr>
        <w:t xml:space="preserve">, Spoločenský dom vo Veči, KS Večierka, </w:t>
      </w:r>
      <w:r w:rsidR="00240F67" w:rsidRPr="00FB4140">
        <w:rPr>
          <w:rFonts w:asciiTheme="minorHAnsi" w:hAnsiTheme="minorHAnsi" w:cs="Times New Roman"/>
        </w:rPr>
        <w:t>a</w:t>
      </w:r>
      <w:r w:rsidRPr="00FB4140">
        <w:rPr>
          <w:rFonts w:asciiTheme="minorHAnsi" w:hAnsiTheme="minorHAnsi" w:cs="Times New Roman"/>
        </w:rPr>
        <w:t>mfiteáter zastrešuje rozvoj miestnej kultúry, uchovávanie a sprístupnenie kultúrneho dedičstva. Ms</w:t>
      </w:r>
      <w:r w:rsidR="00240F67" w:rsidRPr="00FB4140">
        <w:rPr>
          <w:rFonts w:asciiTheme="minorHAnsi" w:hAnsiTheme="minorHAnsi" w:cs="Times New Roman"/>
        </w:rPr>
        <w:t xml:space="preserve">KS zabezpečuje celoročnú ponuku kultúrnych </w:t>
      </w:r>
      <w:r w:rsidRPr="00FB4140">
        <w:rPr>
          <w:rFonts w:asciiTheme="minorHAnsi" w:hAnsiTheme="minorHAnsi" w:cs="Times New Roman"/>
        </w:rPr>
        <w:t xml:space="preserve">podujatí </w:t>
      </w:r>
      <w:r w:rsidR="00240F67" w:rsidRPr="00FB4140">
        <w:rPr>
          <w:rFonts w:asciiTheme="minorHAnsi" w:hAnsiTheme="minorHAnsi" w:cs="Times New Roman"/>
        </w:rPr>
        <w:t>koncertov, výstav, slávností v</w:t>
      </w:r>
      <w:r w:rsidRPr="00FB4140">
        <w:rPr>
          <w:rFonts w:asciiTheme="minorHAnsi" w:hAnsiTheme="minorHAnsi" w:cs="Times New Roman"/>
        </w:rPr>
        <w:t>rátane tvorivých dielní</w:t>
      </w:r>
      <w:r w:rsidR="00240F67" w:rsidRPr="00FB4140">
        <w:rPr>
          <w:rFonts w:asciiTheme="minorHAnsi" w:hAnsiTheme="minorHAnsi" w:cs="Times New Roman"/>
        </w:rPr>
        <w:t xml:space="preserve"> pre všetky vekové kategórie obyvateľov</w:t>
      </w:r>
      <w:r w:rsidRPr="00FB4140">
        <w:rPr>
          <w:rFonts w:asciiTheme="minorHAnsi" w:hAnsiTheme="minorHAnsi" w:cs="Times New Roman"/>
        </w:rPr>
        <w:t xml:space="preserve">. Pracuje aj na obnove tradície </w:t>
      </w:r>
      <w:r w:rsidR="00240F67" w:rsidRPr="00FB4140">
        <w:rPr>
          <w:rFonts w:asciiTheme="minorHAnsi" w:hAnsiTheme="minorHAnsi" w:cs="Times New Roman"/>
        </w:rPr>
        <w:t>š</w:t>
      </w:r>
      <w:r w:rsidRPr="00FB4140">
        <w:rPr>
          <w:rFonts w:asciiTheme="minorHAnsi" w:hAnsiTheme="minorHAnsi" w:cs="Times New Roman"/>
        </w:rPr>
        <w:t xml:space="preserve">alianskeho folklóru. Dom kultúry ako aj spoločenský dom potrebujú rekonštrukciu </w:t>
      </w:r>
      <w:r w:rsidR="00515FC3" w:rsidRPr="00FB4140">
        <w:rPr>
          <w:rFonts w:asciiTheme="minorHAnsi" w:hAnsiTheme="minorHAnsi" w:cs="Times New Roman"/>
        </w:rPr>
        <w:t xml:space="preserve">budov </w:t>
      </w:r>
      <w:r w:rsidRPr="00FB4140">
        <w:rPr>
          <w:rFonts w:asciiTheme="minorHAnsi" w:hAnsiTheme="minorHAnsi" w:cs="Times New Roman"/>
        </w:rPr>
        <w:t>aj modernizáciu zariadenia. V roku 201</w:t>
      </w:r>
      <w:r w:rsidR="00DA2B02">
        <w:rPr>
          <w:rFonts w:asciiTheme="minorHAnsi" w:hAnsiTheme="minorHAnsi" w:cs="Times New Roman"/>
        </w:rPr>
        <w:t>2</w:t>
      </w:r>
      <w:r w:rsidRPr="00FB4140">
        <w:rPr>
          <w:rFonts w:asciiTheme="minorHAnsi" w:hAnsiTheme="minorHAnsi" w:cs="Times New Roman"/>
        </w:rPr>
        <w:t xml:space="preserve"> prebehla digitalizácia kina, ktoré je </w:t>
      </w:r>
      <w:r w:rsidR="00240F67" w:rsidRPr="00FB4140">
        <w:rPr>
          <w:rFonts w:asciiTheme="minorHAnsi" w:hAnsiTheme="minorHAnsi" w:cs="Times New Roman"/>
        </w:rPr>
        <w:t xml:space="preserve">tak </w:t>
      </w:r>
      <w:r w:rsidRPr="00FB4140">
        <w:rPr>
          <w:rFonts w:asciiTheme="minorHAnsi" w:hAnsiTheme="minorHAnsi" w:cs="Times New Roman"/>
        </w:rPr>
        <w:t>vybavené modernou technológiou. V letnom období sa využíva na kultú</w:t>
      </w:r>
      <w:r w:rsidR="00240F67" w:rsidRPr="00FB4140">
        <w:rPr>
          <w:rFonts w:asciiTheme="minorHAnsi" w:hAnsiTheme="minorHAnsi" w:cs="Times New Roman"/>
        </w:rPr>
        <w:t>rne podujatia, centrálna mestská</w:t>
      </w:r>
      <w:r w:rsidRPr="00FB4140">
        <w:rPr>
          <w:rFonts w:asciiTheme="minorHAnsi" w:hAnsiTheme="minorHAnsi" w:cs="Times New Roman"/>
        </w:rPr>
        <w:t xml:space="preserve"> zóna a amfiteáter, </w:t>
      </w:r>
      <w:r w:rsidRPr="00FB4140">
        <w:rPr>
          <w:rFonts w:asciiTheme="minorHAnsi" w:hAnsiTheme="minorHAnsi" w:cs="Times New Roman"/>
        </w:rPr>
        <w:lastRenderedPageBreak/>
        <w:t>potenciál je vo väčšom využívaní nádvoria kaštieľa</w:t>
      </w:r>
      <w:r w:rsidR="00240F67" w:rsidRPr="00FB4140">
        <w:rPr>
          <w:rFonts w:asciiTheme="minorHAnsi" w:hAnsiTheme="minorHAnsi" w:cs="Times New Roman"/>
        </w:rPr>
        <w:t>, ktorý však nie je majetkom mesta</w:t>
      </w:r>
      <w:r w:rsidRPr="00FB4140">
        <w:rPr>
          <w:rFonts w:asciiTheme="minorHAnsi" w:hAnsiTheme="minorHAnsi" w:cs="Times New Roman"/>
        </w:rPr>
        <w:t xml:space="preserve">. V rámci kultúrno-historickej ponuky je nutné spomenúť výstavy archeologického krúžku v CVČ, ale aj súkromnú </w:t>
      </w:r>
      <w:r w:rsidRPr="00DA2B02">
        <w:rPr>
          <w:rFonts w:asciiTheme="minorHAnsi" w:hAnsiTheme="minorHAnsi" w:cs="Times New Roman"/>
        </w:rPr>
        <w:t xml:space="preserve">galériu FOCESA. V meste sa pravidelne  konajú </w:t>
      </w:r>
      <w:r w:rsidRPr="00DA2B02">
        <w:rPr>
          <w:rFonts w:asciiTheme="minorHAnsi" w:hAnsiTheme="minorHAnsi"/>
        </w:rPr>
        <w:t>Šalianske slávnosti spojené s jarmokom, Večianske slávnosti, Kultúrne leto, Zlatá priadka - celoslovenská prehliadka divadelných súborov; Šaliansk</w:t>
      </w:r>
      <w:r w:rsidR="00240F67" w:rsidRPr="00DA2B02">
        <w:rPr>
          <w:rFonts w:asciiTheme="minorHAnsi" w:hAnsiTheme="minorHAnsi"/>
        </w:rPr>
        <w:t>y</w:t>
      </w:r>
      <w:r w:rsidRPr="00DA2B02">
        <w:rPr>
          <w:rFonts w:asciiTheme="minorHAnsi" w:hAnsiTheme="minorHAnsi"/>
        </w:rPr>
        <w:t xml:space="preserve"> Maťk</w:t>
      </w:r>
      <w:r w:rsidR="00240F67" w:rsidRPr="00DA2B02">
        <w:rPr>
          <w:rFonts w:asciiTheme="minorHAnsi" w:hAnsiTheme="minorHAnsi"/>
        </w:rPr>
        <w:t>o</w:t>
      </w:r>
      <w:r w:rsidRPr="00DA2B02">
        <w:rPr>
          <w:rFonts w:asciiTheme="minorHAnsi" w:hAnsiTheme="minorHAnsi"/>
        </w:rPr>
        <w:t xml:space="preserve"> J. </w:t>
      </w:r>
      <w:r w:rsidR="007F6AAB" w:rsidRPr="00DA2B02">
        <w:rPr>
          <w:rFonts w:asciiTheme="minorHAnsi" w:hAnsiTheme="minorHAnsi"/>
        </w:rPr>
        <w:t>C. Hronského – celonárodné kolo</w:t>
      </w:r>
      <w:r w:rsidRPr="00DA2B02">
        <w:rPr>
          <w:rFonts w:asciiTheme="minorHAnsi" w:hAnsiTheme="minorHAnsi"/>
        </w:rPr>
        <w:t>, rôzne  koncerty, vianočné trhy</w:t>
      </w:r>
      <w:r w:rsidR="00DA2B02" w:rsidRPr="00DA2B02">
        <w:rPr>
          <w:rFonts w:asciiTheme="minorHAnsi" w:hAnsiTheme="minorHAnsi"/>
        </w:rPr>
        <w:t>, Bažant kinematograf, Oldies party, rozlúčka s letom</w:t>
      </w:r>
      <w:r w:rsidRPr="00DA2B02">
        <w:rPr>
          <w:rFonts w:asciiTheme="minorHAnsi" w:hAnsiTheme="minorHAnsi"/>
        </w:rPr>
        <w:t xml:space="preserve">. </w:t>
      </w:r>
      <w:r w:rsidR="00DA2B02" w:rsidRPr="00DA2B02">
        <w:rPr>
          <w:rFonts w:asciiTheme="minorHAnsi" w:hAnsiTheme="minorHAnsi"/>
        </w:rPr>
        <w:t xml:space="preserve"> V meste sú známe ďalšie podujatia: tanečná súťaž TK Jumping, Western show a country bál - farma Humanita, Mediawave - medzinárodný filmový a hudobný festival, Colourfest, Deň kubánskej kultúry, Deň židovskej kultúry</w:t>
      </w:r>
      <w:r w:rsidR="00DA2B02">
        <w:rPr>
          <w:rFonts w:asciiTheme="minorHAnsi" w:hAnsiTheme="minorHAnsi"/>
        </w:rPr>
        <w:t xml:space="preserve">. </w:t>
      </w:r>
      <w:r w:rsidR="00DA2B02" w:rsidRPr="00DA2B02">
        <w:rPr>
          <w:rFonts w:asciiTheme="minorHAnsi" w:hAnsiTheme="minorHAnsi"/>
        </w:rPr>
        <w:t xml:space="preserve">Kultúrny život obohacujú aj recitály operných sólistov, či rôzne koncerty, ktoré organizuje základná umelecká škola. Svojou činnosťou ku kultúre prispievajú </w:t>
      </w:r>
      <w:r w:rsidR="00DA2B02">
        <w:rPr>
          <w:rFonts w:asciiTheme="minorHAnsi" w:hAnsiTheme="minorHAnsi"/>
        </w:rPr>
        <w:t>rôzne súbory či zoskupenia</w:t>
      </w:r>
      <w:r w:rsidR="00DA2B02" w:rsidRPr="00DA2B02">
        <w:rPr>
          <w:rFonts w:asciiTheme="minorHAnsi" w:hAnsiTheme="minorHAnsi"/>
        </w:rPr>
        <w:t xml:space="preserve"> a to:</w:t>
      </w:r>
      <w:r w:rsidR="00DA2B02">
        <w:rPr>
          <w:rFonts w:asciiTheme="minorHAnsi" w:hAnsiTheme="minorHAnsi"/>
        </w:rPr>
        <w:t xml:space="preserve"> </w:t>
      </w:r>
      <w:r w:rsidR="00DA2B02" w:rsidRPr="00DA2B02">
        <w:rPr>
          <w:rFonts w:asciiTheme="minorHAnsi" w:hAnsiTheme="minorHAnsi"/>
        </w:rPr>
        <w:t>Divadlo ŠOK</w:t>
      </w:r>
      <w:r w:rsidR="00DA2B02">
        <w:rPr>
          <w:rFonts w:asciiTheme="minorHAnsi" w:hAnsiTheme="minorHAnsi"/>
        </w:rPr>
        <w:t xml:space="preserve">, </w:t>
      </w:r>
      <w:r w:rsidR="00DA2B02" w:rsidRPr="00DA2B02">
        <w:rPr>
          <w:rFonts w:asciiTheme="minorHAnsi" w:hAnsiTheme="minorHAnsi"/>
        </w:rPr>
        <w:t>Divadlo ASI</w:t>
      </w:r>
      <w:r w:rsidR="00DA2B02">
        <w:rPr>
          <w:rFonts w:asciiTheme="minorHAnsi" w:hAnsiTheme="minorHAnsi"/>
        </w:rPr>
        <w:t xml:space="preserve">, </w:t>
      </w:r>
      <w:r w:rsidR="00DA2B02" w:rsidRPr="00DA2B02">
        <w:rPr>
          <w:rFonts w:asciiTheme="minorHAnsi" w:hAnsiTheme="minorHAnsi"/>
        </w:rPr>
        <w:t>Materinky</w:t>
      </w:r>
      <w:r w:rsidR="00DA2B02">
        <w:rPr>
          <w:rFonts w:asciiTheme="minorHAnsi" w:hAnsiTheme="minorHAnsi"/>
        </w:rPr>
        <w:t xml:space="preserve">, Caecilia Chorus, </w:t>
      </w:r>
      <w:r w:rsidR="00DA2B02" w:rsidRPr="00DA2B02">
        <w:rPr>
          <w:rFonts w:asciiTheme="minorHAnsi" w:hAnsiTheme="minorHAnsi"/>
        </w:rPr>
        <w:t>Materské centrum - Mamy mamám, Centrum voľného času Tip Top, Srdiečko n.o., Fotoklub Šaľa, Colours, o.z. Šaľa, TK Jumping Šaľa.</w:t>
      </w:r>
    </w:p>
    <w:p w14:paraId="5890324E" w14:textId="3DAD5892" w:rsidR="004204E1" w:rsidRPr="00FB4140" w:rsidRDefault="001F6394" w:rsidP="004204E1">
      <w:pPr>
        <w:pStyle w:val="Zkladntext"/>
        <w:spacing w:line="240" w:lineRule="auto"/>
        <w:rPr>
          <w:rFonts w:asciiTheme="minorHAnsi" w:hAnsiTheme="minorHAnsi"/>
        </w:rPr>
      </w:pPr>
      <w:r w:rsidRPr="00FB4140">
        <w:rPr>
          <w:rFonts w:asciiTheme="minorHAnsi" w:hAnsiTheme="minorHAnsi"/>
        </w:rPr>
        <w:t>V meste Šaľa sú lokalizované viaceré kultúrno-historické pamiatky, ktoré môžu byť navštevované i účastníkmi cestovného ruchu a majú význam pri realizácii tzv. poznávacieho turizmu.</w:t>
      </w:r>
      <w:r w:rsidR="005A0A2A" w:rsidRPr="00FB4140">
        <w:rPr>
          <w:rFonts w:asciiTheme="minorHAnsi" w:hAnsiTheme="minorHAnsi"/>
        </w:rPr>
        <w:t xml:space="preserve"> Ide najmä o </w:t>
      </w:r>
      <w:r w:rsidR="004204E1" w:rsidRPr="00FB4140">
        <w:rPr>
          <w:rFonts w:asciiTheme="minorHAnsi" w:hAnsiTheme="minorHAnsi"/>
        </w:rPr>
        <w:t>renesančný kaštieľ, pôvodne vodný hrad, ďalej rímsko-katolícke kostoly v Šali aj vo Veči, dom ľudového bývania</w:t>
      </w:r>
      <w:r w:rsidR="007F6AAB" w:rsidRPr="00FB4140">
        <w:rPr>
          <w:rFonts w:asciiTheme="minorHAnsi" w:hAnsiTheme="minorHAnsi"/>
        </w:rPr>
        <w:t xml:space="preserve"> </w:t>
      </w:r>
      <w:r w:rsidR="001E166C">
        <w:rPr>
          <w:rFonts w:asciiTheme="minorHAnsi" w:hAnsiTheme="minorHAnsi"/>
        </w:rPr>
        <w:t>s</w:t>
      </w:r>
      <w:r w:rsidR="007F6AAB" w:rsidRPr="00FB4140">
        <w:rPr>
          <w:rFonts w:asciiTheme="minorHAnsi" w:hAnsiTheme="minorHAnsi"/>
        </w:rPr>
        <w:t> ojedinelou architektúrou</w:t>
      </w:r>
      <w:r w:rsidR="004204E1" w:rsidRPr="00FB4140">
        <w:rPr>
          <w:rFonts w:asciiTheme="minorHAnsi" w:hAnsiTheme="minorHAnsi"/>
        </w:rPr>
        <w:t>, Súsošie Sv. Trojice na Námestí Sv. Trojice</w:t>
      </w:r>
      <w:r w:rsidR="005A0A2A" w:rsidRPr="00FB4140">
        <w:rPr>
          <w:rFonts w:asciiTheme="minorHAnsi" w:hAnsiTheme="minorHAnsi"/>
        </w:rPr>
        <w:t>, ktoré tvorí dominantu centra mesta</w:t>
      </w:r>
      <w:r w:rsidR="004204E1" w:rsidRPr="00FB4140">
        <w:rPr>
          <w:rFonts w:asciiTheme="minorHAnsi" w:hAnsiTheme="minorHAnsi"/>
        </w:rPr>
        <w:t>, Soch</w:t>
      </w:r>
      <w:r w:rsidR="00515FC3" w:rsidRPr="00FB4140">
        <w:rPr>
          <w:rFonts w:asciiTheme="minorHAnsi" w:hAnsiTheme="minorHAnsi"/>
        </w:rPr>
        <w:t xml:space="preserve">a </w:t>
      </w:r>
      <w:r w:rsidR="004204E1" w:rsidRPr="00FB4140">
        <w:rPr>
          <w:rFonts w:asciiTheme="minorHAnsi" w:hAnsiTheme="minorHAnsi"/>
        </w:rPr>
        <w:t xml:space="preserve">sv. Juraja atď. </w:t>
      </w:r>
    </w:p>
    <w:p w14:paraId="446168A4" w14:textId="6486D6BC" w:rsidR="00D32D41" w:rsidRPr="00AA6AF2" w:rsidRDefault="00D32D41" w:rsidP="00D32D41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Rozvoj v oblasti kultúry rieši bližšie strategický dokument „</w:t>
      </w:r>
      <w:r w:rsidRPr="00AA6AF2">
        <w:rPr>
          <w:bCs/>
          <w:sz w:val="24"/>
          <w:szCs w:val="24"/>
        </w:rPr>
        <w:t>Koncepcia rozvoja kultúry mesta Ša</w:t>
      </w:r>
      <w:r>
        <w:rPr>
          <w:bCs/>
          <w:sz w:val="24"/>
          <w:szCs w:val="24"/>
        </w:rPr>
        <w:t>ľa na obdobie rokov 2014 – 2018“.</w:t>
      </w:r>
    </w:p>
    <w:p w14:paraId="5C1E2851" w14:textId="7C4D290F" w:rsidR="00AA54B5" w:rsidRPr="00FB4140" w:rsidRDefault="00DA2B02" w:rsidP="004A602D">
      <w:pPr>
        <w:spacing w:after="0" w:line="240" w:lineRule="auto"/>
        <w:jc w:val="both"/>
        <w:rPr>
          <w:sz w:val="24"/>
          <w:szCs w:val="24"/>
        </w:rPr>
      </w:pPr>
      <w:r w:rsidRPr="003E0684">
        <w:rPr>
          <w:b/>
          <w:sz w:val="24"/>
          <w:szCs w:val="24"/>
          <w:u w:val="single"/>
        </w:rPr>
        <w:t>Mestská knižnica</w:t>
      </w:r>
      <w:r w:rsidRPr="00FB4140">
        <w:rPr>
          <w:b/>
          <w:i/>
          <w:sz w:val="24"/>
          <w:szCs w:val="24"/>
          <w:u w:val="single"/>
        </w:rPr>
        <w:t>-</w:t>
      </w:r>
      <w:r w:rsidRPr="00FB4140">
        <w:rPr>
          <w:sz w:val="24"/>
          <w:szCs w:val="24"/>
        </w:rPr>
        <w:t xml:space="preserve"> </w:t>
      </w:r>
      <w:r w:rsidR="00AA54B5" w:rsidRPr="00FB4140">
        <w:rPr>
          <w:sz w:val="24"/>
          <w:szCs w:val="24"/>
        </w:rPr>
        <w:t>Knižnica bola založená v roku 1924, ako maďarská ľudová knižnica, neskôr v r. 1951 bola založená Okresná ľudová knižnica, v roku 1991 sa s stala súčasťou kultúrnej spoločenskej organizácie mesta Šaľa</w:t>
      </w:r>
      <w:r w:rsidR="00AA54B5">
        <w:rPr>
          <w:sz w:val="24"/>
          <w:szCs w:val="24"/>
        </w:rPr>
        <w:t>.</w:t>
      </w:r>
      <w:r w:rsidR="00AA54B5" w:rsidRPr="00FB4140">
        <w:rPr>
          <w:sz w:val="24"/>
          <w:szCs w:val="24"/>
        </w:rPr>
        <w:t xml:space="preserve"> </w:t>
      </w:r>
      <w:r w:rsidR="00AA54B5" w:rsidRPr="00FB4140">
        <w:rPr>
          <w:rStyle w:val="Vrazn"/>
          <w:b w:val="0"/>
          <w:color w:val="000000"/>
          <w:sz w:val="24"/>
          <w:szCs w:val="24"/>
        </w:rPr>
        <w:t xml:space="preserve">Trvalé sídlo si po dlhšom čase našla v roku 1981 </w:t>
      </w:r>
      <w:r w:rsidR="001E166C">
        <w:rPr>
          <w:rStyle w:val="Vrazn"/>
          <w:b w:val="0"/>
          <w:color w:val="000000"/>
          <w:sz w:val="24"/>
          <w:szCs w:val="24"/>
        </w:rPr>
        <w:br/>
      </w:r>
      <w:r w:rsidR="00AA54B5" w:rsidRPr="00FB4140">
        <w:rPr>
          <w:rStyle w:val="Vrazn"/>
          <w:b w:val="0"/>
          <w:color w:val="000000"/>
          <w:sz w:val="24"/>
          <w:szCs w:val="24"/>
        </w:rPr>
        <w:t xml:space="preserve">v novostavbe na Hlavnej ulici. </w:t>
      </w:r>
      <w:r w:rsidR="003E0684">
        <w:rPr>
          <w:sz w:val="24"/>
          <w:szCs w:val="24"/>
        </w:rPr>
        <w:t>V</w:t>
      </w:r>
      <w:r w:rsidR="003E0684" w:rsidRPr="00FB4140">
        <w:rPr>
          <w:sz w:val="24"/>
          <w:szCs w:val="24"/>
        </w:rPr>
        <w:t xml:space="preserve"> roku </w:t>
      </w:r>
      <w:r w:rsidR="003E0684" w:rsidRPr="00AA54B5">
        <w:rPr>
          <w:rStyle w:val="Vrazn"/>
          <w:b w:val="0"/>
          <w:sz w:val="24"/>
          <w:szCs w:val="24"/>
        </w:rPr>
        <w:t>2002</w:t>
      </w:r>
      <w:r w:rsidR="003E0684" w:rsidRPr="00AA54B5">
        <w:rPr>
          <w:rStyle w:val="Vrazn"/>
          <w:sz w:val="24"/>
          <w:szCs w:val="24"/>
        </w:rPr>
        <w:t xml:space="preserve"> </w:t>
      </w:r>
      <w:r w:rsidR="003E0684" w:rsidRPr="00AA54B5">
        <w:rPr>
          <w:sz w:val="24"/>
          <w:szCs w:val="24"/>
        </w:rPr>
        <w:t>bo</w:t>
      </w:r>
      <w:r w:rsidR="003E0684" w:rsidRPr="00FB4140">
        <w:rPr>
          <w:sz w:val="24"/>
          <w:szCs w:val="24"/>
        </w:rPr>
        <w:t>la knižnica organizačne začlenená pod oddelenie školstva, sociálnych vecí a kultúry.</w:t>
      </w:r>
      <w:r w:rsidR="003E0684">
        <w:rPr>
          <w:sz w:val="24"/>
          <w:szCs w:val="24"/>
        </w:rPr>
        <w:t xml:space="preserve"> </w:t>
      </w:r>
      <w:r w:rsidR="00AA54B5" w:rsidRPr="00FB4140">
        <w:rPr>
          <w:rStyle w:val="Vrazn"/>
          <w:b w:val="0"/>
          <w:color w:val="000000"/>
          <w:sz w:val="24"/>
          <w:szCs w:val="24"/>
        </w:rPr>
        <w:t>V júni 2008 bola uznesením mestského zastupiteľstva premenovaná na Mestskú knižnicu Jána Johanidesa. Dňa 1.11.2009 vznikla rozpočtová organizácia Mestská knižnica Jána Johanidesa v Šali</w:t>
      </w:r>
      <w:r w:rsidR="00AA54B5" w:rsidRPr="00AA54B5">
        <w:rPr>
          <w:rStyle w:val="Vrazn"/>
          <w:b w:val="0"/>
          <w:color w:val="000000"/>
          <w:sz w:val="24"/>
          <w:szCs w:val="24"/>
        </w:rPr>
        <w:t>.</w:t>
      </w:r>
      <w:r w:rsidR="00AA54B5" w:rsidRPr="00AA54B5">
        <w:rPr>
          <w:sz w:val="24"/>
          <w:szCs w:val="24"/>
        </w:rPr>
        <w:t xml:space="preserve"> V roku 2010 </w:t>
      </w:r>
      <w:r w:rsidR="00AA54B5" w:rsidRPr="00FB4140">
        <w:rPr>
          <w:sz w:val="24"/>
          <w:szCs w:val="24"/>
        </w:rPr>
        <w:t xml:space="preserve">bola vykonaná kompletná rekonštrukcia a modernizácia </w:t>
      </w:r>
      <w:r w:rsidR="001E166C">
        <w:rPr>
          <w:sz w:val="24"/>
          <w:szCs w:val="24"/>
        </w:rPr>
        <w:t xml:space="preserve">budovy </w:t>
      </w:r>
      <w:r w:rsidR="00AA54B5" w:rsidRPr="00FB4140">
        <w:rPr>
          <w:sz w:val="24"/>
          <w:szCs w:val="24"/>
        </w:rPr>
        <w:t>mestske</w:t>
      </w:r>
      <w:r w:rsidR="00AA54B5">
        <w:rPr>
          <w:sz w:val="24"/>
          <w:szCs w:val="24"/>
        </w:rPr>
        <w:t>j knižnice, ktorá</w:t>
      </w:r>
      <w:r w:rsidR="00AA54B5" w:rsidRPr="00FB4140">
        <w:rPr>
          <w:rStyle w:val="Vrazn"/>
          <w:b w:val="0"/>
          <w:color w:val="000000"/>
          <w:sz w:val="24"/>
          <w:szCs w:val="24"/>
        </w:rPr>
        <w:t xml:space="preserve"> priniesla aj nové možnosti pre hendikepovaných</w:t>
      </w:r>
      <w:r w:rsidR="003E0684">
        <w:rPr>
          <w:rStyle w:val="Vrazn"/>
          <w:b w:val="0"/>
          <w:color w:val="000000"/>
          <w:sz w:val="24"/>
          <w:szCs w:val="24"/>
        </w:rPr>
        <w:t xml:space="preserve"> užívateľov - v</w:t>
      </w:r>
      <w:r w:rsidR="00AA54B5" w:rsidRPr="00FB4140">
        <w:rPr>
          <w:rStyle w:val="Vrazn"/>
          <w:b w:val="0"/>
          <w:color w:val="000000"/>
          <w:sz w:val="24"/>
          <w:szCs w:val="24"/>
        </w:rPr>
        <w:t>ýťah a PC so softvérom pre nevidiacich.</w:t>
      </w:r>
      <w:r w:rsidR="004A602D">
        <w:rPr>
          <w:rStyle w:val="Vrazn"/>
          <w:b w:val="0"/>
          <w:color w:val="000000"/>
          <w:sz w:val="24"/>
          <w:szCs w:val="24"/>
        </w:rPr>
        <w:t xml:space="preserve"> </w:t>
      </w:r>
      <w:r w:rsidR="00AA54B5">
        <w:rPr>
          <w:sz w:val="24"/>
          <w:szCs w:val="24"/>
        </w:rPr>
        <w:t xml:space="preserve">Knižnica každoročne udeľuje </w:t>
      </w:r>
      <w:r w:rsidR="00AA54B5" w:rsidRPr="00FB4140">
        <w:rPr>
          <w:sz w:val="24"/>
          <w:szCs w:val="24"/>
        </w:rPr>
        <w:t xml:space="preserve">Ceny Jána Johanidesa </w:t>
      </w:r>
      <w:r w:rsidR="00AA54B5">
        <w:rPr>
          <w:sz w:val="24"/>
          <w:szCs w:val="24"/>
        </w:rPr>
        <w:t xml:space="preserve">v rámci </w:t>
      </w:r>
      <w:r w:rsidR="00AA54B5" w:rsidRPr="00FB4140">
        <w:rPr>
          <w:sz w:val="24"/>
          <w:szCs w:val="24"/>
        </w:rPr>
        <w:t>celoslovensk</w:t>
      </w:r>
      <w:r w:rsidR="00AA54B5">
        <w:rPr>
          <w:sz w:val="24"/>
          <w:szCs w:val="24"/>
        </w:rPr>
        <w:t>ej</w:t>
      </w:r>
      <w:r w:rsidR="00AA54B5" w:rsidRPr="00FB4140">
        <w:rPr>
          <w:sz w:val="24"/>
          <w:szCs w:val="24"/>
        </w:rPr>
        <w:t xml:space="preserve"> súťaž</w:t>
      </w:r>
      <w:r w:rsidR="00AA54B5">
        <w:rPr>
          <w:sz w:val="24"/>
          <w:szCs w:val="24"/>
        </w:rPr>
        <w:t>e</w:t>
      </w:r>
      <w:r w:rsidR="00AA54B5" w:rsidRPr="00FB4140">
        <w:rPr>
          <w:sz w:val="24"/>
          <w:szCs w:val="24"/>
        </w:rPr>
        <w:t xml:space="preserve"> za najlepšie prozaické dielo</w:t>
      </w:r>
      <w:r w:rsidR="00AA54B5">
        <w:rPr>
          <w:sz w:val="24"/>
          <w:szCs w:val="24"/>
        </w:rPr>
        <w:t>.</w:t>
      </w:r>
    </w:p>
    <w:p w14:paraId="1A5885D1" w14:textId="77777777" w:rsidR="00BC62F9" w:rsidRPr="00BC62F9" w:rsidRDefault="00BC62F9" w:rsidP="00AA54B5">
      <w:pPr>
        <w:spacing w:after="0" w:line="240" w:lineRule="auto"/>
        <w:jc w:val="both"/>
        <w:rPr>
          <w:b/>
          <w:bCs/>
          <w:color w:val="000000"/>
          <w:sz w:val="12"/>
          <w:szCs w:val="12"/>
        </w:rPr>
      </w:pPr>
    </w:p>
    <w:p w14:paraId="17C8F719" w14:textId="184496C3" w:rsidR="00D32D41" w:rsidRDefault="00BC62F9" w:rsidP="00AA54B5">
      <w:pPr>
        <w:spacing w:after="0" w:line="240" w:lineRule="auto"/>
        <w:jc w:val="both"/>
        <w:rPr>
          <w:b/>
          <w:bCs/>
          <w:color w:val="000000"/>
          <w:sz w:val="24"/>
          <w:szCs w:val="24"/>
        </w:rPr>
      </w:pPr>
      <w:r w:rsidRPr="007D4923">
        <w:rPr>
          <w:b/>
          <w:bCs/>
          <w:color w:val="000000"/>
          <w:sz w:val="24"/>
          <w:szCs w:val="24"/>
        </w:rPr>
        <w:t>Prehľad základných parametrov činnosti knižnice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Zdroj: MsKJJ</w:t>
      </w:r>
      <w:r w:rsidRPr="00FB4140">
        <w:rPr>
          <w:bCs/>
          <w:color w:val="000000"/>
          <w:sz w:val="24"/>
          <w:szCs w:val="24"/>
        </w:rPr>
        <w:tab/>
      </w:r>
    </w:p>
    <w:p w14:paraId="00D8ECC1" w14:textId="11F5A842" w:rsidR="00AA54B5" w:rsidRPr="00BC62F9" w:rsidRDefault="00AA54B5" w:rsidP="00AA54B5">
      <w:pPr>
        <w:spacing w:after="0" w:line="240" w:lineRule="auto"/>
        <w:jc w:val="both"/>
        <w:rPr>
          <w:rStyle w:val="Vrazn"/>
          <w:b w:val="0"/>
          <w:color w:val="000000"/>
          <w:sz w:val="12"/>
          <w:szCs w:val="12"/>
        </w:rPr>
      </w:pPr>
    </w:p>
    <w:tbl>
      <w:tblPr>
        <w:tblpPr w:leftFromText="141" w:rightFromText="141" w:vertAnchor="text" w:tblpY="-67"/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1278"/>
        <w:gridCol w:w="1135"/>
        <w:gridCol w:w="2412"/>
        <w:gridCol w:w="1417"/>
        <w:gridCol w:w="991"/>
        <w:gridCol w:w="1127"/>
      </w:tblGrid>
      <w:tr w:rsidR="00AA54B5" w:rsidRPr="00AA54B5" w14:paraId="76D02DFC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8F2FD" w14:textId="77777777" w:rsidR="00AA54B5" w:rsidRPr="00AA54B5" w:rsidRDefault="00AA54B5" w:rsidP="006F387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rok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D1CA" w14:textId="77777777" w:rsidR="00AA54B5" w:rsidRDefault="00AA54B5" w:rsidP="006F3872">
            <w:pPr>
              <w:spacing w:after="0" w:line="240" w:lineRule="auto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registr.</w:t>
            </w:r>
          </w:p>
          <w:p w14:paraId="7D0EAFC5" w14:textId="09ECF0F4" w:rsidR="00AA54B5" w:rsidRPr="00AA54B5" w:rsidRDefault="00AA54B5" w:rsidP="006F3872">
            <w:pPr>
              <w:spacing w:after="0" w:line="240" w:lineRule="auto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čitatelia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0CEE" w14:textId="77777777" w:rsidR="00AA54B5" w:rsidRPr="00AA54B5" w:rsidRDefault="00AA54B5" w:rsidP="006F3872">
            <w:pPr>
              <w:spacing w:after="0" w:line="240" w:lineRule="auto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návštevníci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EE3BF" w14:textId="70676868" w:rsidR="00AA54B5" w:rsidRPr="00AA54B5" w:rsidRDefault="007D4923" w:rsidP="00AA54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AA54B5" w:rsidRPr="00AA54B5">
              <w:rPr>
                <w:sz w:val="20"/>
                <w:szCs w:val="20"/>
              </w:rPr>
              <w:t>riemerný evidenčný počet zamestnancov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3F5B2" w14:textId="29B3FDEC" w:rsidR="00AA54B5" w:rsidRPr="00AA54B5" w:rsidRDefault="00AA54B5" w:rsidP="006F38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Knižničný </w:t>
            </w:r>
            <w:r w:rsidRPr="00AA54B5">
              <w:rPr>
                <w:sz w:val="20"/>
                <w:szCs w:val="20"/>
              </w:rPr>
              <w:t>fond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5894D" w14:textId="77777777" w:rsidR="00AA54B5" w:rsidRPr="00AA54B5" w:rsidRDefault="00AA54B5" w:rsidP="006F3872">
            <w:pPr>
              <w:spacing w:after="0" w:line="240" w:lineRule="auto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 xml:space="preserve"> výpožičky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1B8A" w14:textId="3B0C93CD" w:rsidR="00AA54B5" w:rsidRPr="00AA54B5" w:rsidRDefault="004A602D" w:rsidP="00AA54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Nákup </w:t>
            </w:r>
            <w:r w:rsidR="00AA54B5" w:rsidRPr="00AA54B5">
              <w:rPr>
                <w:sz w:val="20"/>
                <w:szCs w:val="20"/>
              </w:rPr>
              <w:t>kníh v €</w:t>
            </w:r>
          </w:p>
        </w:tc>
      </w:tr>
      <w:tr w:rsidR="00AA54B5" w:rsidRPr="00AA54B5" w14:paraId="7F11FB5A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405D7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2001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0CAAA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3340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BD97C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35162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36276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11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4F873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67 486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C145E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288654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9EC7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6 008,94</w:t>
            </w:r>
          </w:p>
        </w:tc>
      </w:tr>
      <w:tr w:rsidR="00AA54B5" w:rsidRPr="00AA54B5" w14:paraId="63DCA8C0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49B56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2002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824F5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3230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A871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32442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BDEF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10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34D38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65 954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3D8E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278308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BC7B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7 366,07</w:t>
            </w:r>
          </w:p>
        </w:tc>
      </w:tr>
      <w:tr w:rsidR="00AA54B5" w:rsidRPr="00AA54B5" w14:paraId="57161277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2C770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2003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C690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2625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368F7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28103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E9FBA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6DCD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6 773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B1308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227482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59A1C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7 308,35</w:t>
            </w:r>
          </w:p>
        </w:tc>
      </w:tr>
      <w:tr w:rsidR="00AA54B5" w:rsidRPr="00AA54B5" w14:paraId="5D226AFB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F55D9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2004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D078D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2563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77C05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28688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B6D1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B3217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65 590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5EBD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245940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CC6E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8 810,26</w:t>
            </w:r>
          </w:p>
        </w:tc>
      </w:tr>
      <w:tr w:rsidR="00AA54B5" w:rsidRPr="00AA54B5" w14:paraId="6F9BC97F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F02EB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2005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F9BC8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2624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1A27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29249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237D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E134F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65 007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76735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188654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BB2F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11 202,47</w:t>
            </w:r>
          </w:p>
        </w:tc>
      </w:tr>
      <w:tr w:rsidR="00AA54B5" w:rsidRPr="00AA54B5" w14:paraId="2A532485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DFBA8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2006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C32DF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2608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882DC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28244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0F057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F8D8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64 589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75BFE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222324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674FE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10 262,03</w:t>
            </w:r>
          </w:p>
        </w:tc>
      </w:tr>
      <w:tr w:rsidR="00AA54B5" w:rsidRPr="00AA54B5" w14:paraId="30C722DB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B98A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2007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B7F4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2541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BD6CB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24876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C0AB4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5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376E2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64 511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46742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202058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8249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11 417,15</w:t>
            </w:r>
          </w:p>
        </w:tc>
      </w:tr>
      <w:tr w:rsidR="00AA54B5" w:rsidRPr="00AA54B5" w14:paraId="166839AB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0FA9B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2008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AFE59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2438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C87B4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color w:val="000000"/>
                <w:sz w:val="20"/>
                <w:szCs w:val="20"/>
              </w:rPr>
              <w:t>35 045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EE977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F7BB5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color w:val="000000"/>
                <w:sz w:val="20"/>
                <w:szCs w:val="20"/>
              </w:rPr>
              <w:t>64 023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9A3CC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bCs/>
                <w:sz w:val="20"/>
                <w:szCs w:val="20"/>
              </w:rPr>
              <w:t>240 056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AB38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13 176,94</w:t>
            </w:r>
          </w:p>
        </w:tc>
      </w:tr>
      <w:tr w:rsidR="00AA54B5" w:rsidRPr="00AA54B5" w14:paraId="7AFA8D2B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230C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2009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2599A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2312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44568" w14:textId="77777777" w:rsidR="00AA54B5" w:rsidRPr="00AA54B5" w:rsidRDefault="00AA54B5" w:rsidP="006F387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A54B5">
              <w:rPr>
                <w:color w:val="000000"/>
                <w:sz w:val="20"/>
                <w:szCs w:val="20"/>
              </w:rPr>
              <w:t>25 809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862A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8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2DBDC" w14:textId="77777777" w:rsidR="00AA54B5" w:rsidRPr="00AA54B5" w:rsidRDefault="00AA54B5" w:rsidP="006F387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A54B5">
              <w:rPr>
                <w:color w:val="000000"/>
                <w:sz w:val="20"/>
                <w:szCs w:val="20"/>
              </w:rPr>
              <w:t>60 805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988A0" w14:textId="77777777" w:rsidR="00AA54B5" w:rsidRPr="00AA54B5" w:rsidRDefault="00AA54B5" w:rsidP="006F3872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AA54B5">
              <w:rPr>
                <w:bCs/>
                <w:sz w:val="20"/>
                <w:szCs w:val="20"/>
              </w:rPr>
              <w:t>226258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6AB0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54B5">
              <w:rPr>
                <w:sz w:val="20"/>
                <w:szCs w:val="20"/>
              </w:rPr>
              <w:t>17 235,81</w:t>
            </w:r>
          </w:p>
        </w:tc>
      </w:tr>
      <w:tr w:rsidR="00AA54B5" w:rsidRPr="00AA54B5" w14:paraId="2AE12BAE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A367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  <w:lang w:eastAsia="cs-CZ"/>
              </w:rPr>
            </w:pPr>
            <w:r w:rsidRPr="00AA54B5">
              <w:rPr>
                <w:sz w:val="20"/>
                <w:szCs w:val="20"/>
                <w:lang w:eastAsia="cs-CZ"/>
              </w:rPr>
              <w:t>2010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79F21" w14:textId="4A1D597D" w:rsidR="00AA54B5" w:rsidRPr="00AA54B5" w:rsidRDefault="00AA54B5" w:rsidP="007D4923">
            <w:pPr>
              <w:spacing w:after="0" w:line="240" w:lineRule="auto"/>
              <w:jc w:val="center"/>
              <w:rPr>
                <w:sz w:val="20"/>
                <w:szCs w:val="20"/>
                <w:lang w:eastAsia="cs-CZ"/>
              </w:rPr>
            </w:pPr>
            <w:r w:rsidRPr="00AA54B5">
              <w:rPr>
                <w:sz w:val="20"/>
                <w:szCs w:val="20"/>
                <w:lang w:eastAsia="cs-CZ"/>
              </w:rPr>
              <w:t>1850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08071" w14:textId="77777777" w:rsidR="00AA54B5" w:rsidRPr="00AA54B5" w:rsidRDefault="00AA54B5" w:rsidP="006F387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A54B5">
              <w:rPr>
                <w:color w:val="000000"/>
                <w:sz w:val="20"/>
                <w:szCs w:val="20"/>
                <w:lang w:eastAsia="cs-CZ"/>
              </w:rPr>
              <w:t>19 520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C4584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  <w:lang w:eastAsia="cs-CZ"/>
              </w:rPr>
            </w:pPr>
            <w:r w:rsidRPr="00AA54B5"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3CA53" w14:textId="77777777" w:rsidR="00AA54B5" w:rsidRPr="00AA54B5" w:rsidRDefault="00AA54B5" w:rsidP="006F387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AA54B5">
              <w:rPr>
                <w:color w:val="000000"/>
                <w:sz w:val="20"/>
                <w:szCs w:val="20"/>
                <w:lang w:eastAsia="cs-CZ"/>
              </w:rPr>
              <w:t>61 207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57ED0" w14:textId="77777777" w:rsidR="00AA54B5" w:rsidRPr="00AA54B5" w:rsidRDefault="00AA54B5" w:rsidP="006F3872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cs-CZ"/>
              </w:rPr>
            </w:pPr>
            <w:r w:rsidRPr="00AA54B5">
              <w:rPr>
                <w:bCs/>
                <w:sz w:val="20"/>
                <w:szCs w:val="20"/>
                <w:lang w:eastAsia="cs-CZ"/>
              </w:rPr>
              <w:t>106 641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B13C" w14:textId="77777777" w:rsidR="00AA54B5" w:rsidRPr="00AA54B5" w:rsidRDefault="00AA54B5" w:rsidP="006F3872">
            <w:pPr>
              <w:spacing w:after="0" w:line="240" w:lineRule="auto"/>
              <w:jc w:val="center"/>
              <w:rPr>
                <w:sz w:val="20"/>
                <w:szCs w:val="20"/>
                <w:lang w:eastAsia="cs-CZ"/>
              </w:rPr>
            </w:pPr>
            <w:r w:rsidRPr="00AA54B5">
              <w:rPr>
                <w:sz w:val="20"/>
                <w:szCs w:val="20"/>
                <w:lang w:eastAsia="cs-CZ"/>
              </w:rPr>
              <w:t>3</w:t>
            </w:r>
            <w:r w:rsidRPr="00AA54B5">
              <w:rPr>
                <w:sz w:val="20"/>
                <w:szCs w:val="20"/>
              </w:rPr>
              <w:t xml:space="preserve"> </w:t>
            </w:r>
            <w:r w:rsidRPr="00AA54B5">
              <w:rPr>
                <w:sz w:val="20"/>
                <w:szCs w:val="20"/>
                <w:lang w:eastAsia="cs-CZ"/>
              </w:rPr>
              <w:t>870,55</w:t>
            </w:r>
          </w:p>
        </w:tc>
      </w:tr>
      <w:tr w:rsidR="00AA54B5" w:rsidRPr="00AA54B5" w14:paraId="4EC414F4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586BC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2011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E8994" w14:textId="67CC7229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 </w:t>
            </w:r>
            <w:r w:rsidR="007D4923" w:rsidRPr="007D4923">
              <w:rPr>
                <w:b/>
                <w:sz w:val="20"/>
                <w:szCs w:val="20"/>
              </w:rPr>
              <w:t>2</w:t>
            </w:r>
            <w:r w:rsidRPr="007D4923">
              <w:rPr>
                <w:b/>
                <w:sz w:val="20"/>
                <w:szCs w:val="20"/>
              </w:rPr>
              <w:t>301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0BDD9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cs-CZ"/>
              </w:rPr>
            </w:pPr>
            <w:r w:rsidRPr="007D4923">
              <w:rPr>
                <w:b/>
                <w:color w:val="000000"/>
                <w:sz w:val="20"/>
                <w:szCs w:val="20"/>
              </w:rPr>
              <w:t>25 363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FE175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</w:rPr>
              <w:t>7,67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251D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cs-CZ"/>
              </w:rPr>
            </w:pPr>
            <w:r w:rsidRPr="007D4923">
              <w:rPr>
                <w:b/>
                <w:color w:val="000000"/>
                <w:sz w:val="20"/>
                <w:szCs w:val="20"/>
              </w:rPr>
              <w:t>58 877</w:t>
            </w:r>
            <w:r w:rsidRPr="007D4923">
              <w:rPr>
                <w:b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19AAE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D4923">
              <w:rPr>
                <w:b/>
                <w:bCs/>
                <w:sz w:val="20"/>
                <w:szCs w:val="20"/>
              </w:rPr>
              <w:t>141 238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B7EF" w14:textId="58832F7E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</w:rPr>
              <w:t>8</w:t>
            </w:r>
            <w:r w:rsidR="007D4923">
              <w:rPr>
                <w:b/>
                <w:sz w:val="20"/>
                <w:szCs w:val="20"/>
              </w:rPr>
              <w:t xml:space="preserve"> </w:t>
            </w:r>
            <w:r w:rsidRPr="007D4923">
              <w:rPr>
                <w:b/>
                <w:sz w:val="20"/>
                <w:szCs w:val="20"/>
              </w:rPr>
              <w:t>945,58</w:t>
            </w:r>
          </w:p>
        </w:tc>
      </w:tr>
      <w:tr w:rsidR="00AA54B5" w:rsidRPr="00AA54B5" w14:paraId="15988AAC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4B945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2012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463BB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1989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2EAB4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D4923">
              <w:rPr>
                <w:b/>
                <w:color w:val="000000"/>
                <w:sz w:val="20"/>
                <w:szCs w:val="20"/>
              </w:rPr>
              <w:t>23 083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D934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4923">
              <w:rPr>
                <w:b/>
                <w:sz w:val="20"/>
                <w:szCs w:val="20"/>
              </w:rPr>
              <w:t>6,7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36341" w14:textId="29448F40" w:rsidR="00AA54B5" w:rsidRPr="007D4923" w:rsidRDefault="00AA54B5" w:rsidP="006F387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D4923">
              <w:rPr>
                <w:b/>
                <w:color w:val="000000"/>
                <w:sz w:val="20"/>
                <w:szCs w:val="20"/>
              </w:rPr>
              <w:t>57</w:t>
            </w:r>
            <w:r w:rsidR="007D492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D4923">
              <w:rPr>
                <w:b/>
                <w:color w:val="000000"/>
                <w:sz w:val="20"/>
                <w:szCs w:val="20"/>
              </w:rPr>
              <w:t>172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37368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D4923">
              <w:rPr>
                <w:b/>
                <w:bCs/>
                <w:sz w:val="20"/>
                <w:szCs w:val="20"/>
              </w:rPr>
              <w:t>115 884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BB76C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12 294,43</w:t>
            </w:r>
          </w:p>
        </w:tc>
      </w:tr>
      <w:tr w:rsidR="00AA54B5" w:rsidRPr="00AA54B5" w14:paraId="29FE4997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C9345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2013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A8D0B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2531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A3B5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D4923">
              <w:rPr>
                <w:b/>
                <w:color w:val="000000"/>
                <w:sz w:val="20"/>
                <w:szCs w:val="20"/>
              </w:rPr>
              <w:t>20 613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21FE2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4923">
              <w:rPr>
                <w:b/>
                <w:sz w:val="20"/>
                <w:szCs w:val="20"/>
              </w:rPr>
              <w:t>7,67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E05BB" w14:textId="4638437F" w:rsidR="00AA54B5" w:rsidRPr="007D4923" w:rsidRDefault="00AA54B5" w:rsidP="006F387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D4923">
              <w:rPr>
                <w:b/>
                <w:color w:val="000000"/>
                <w:sz w:val="20"/>
                <w:szCs w:val="20"/>
              </w:rPr>
              <w:t>52</w:t>
            </w:r>
            <w:r w:rsidR="007D492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D4923">
              <w:rPr>
                <w:b/>
                <w:color w:val="000000"/>
                <w:sz w:val="20"/>
                <w:szCs w:val="20"/>
              </w:rPr>
              <w:t>333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AE9A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D4923">
              <w:rPr>
                <w:b/>
                <w:bCs/>
                <w:sz w:val="20"/>
                <w:szCs w:val="20"/>
              </w:rPr>
              <w:t>112 661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F8782" w14:textId="279818A5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11</w:t>
            </w:r>
            <w:r w:rsidR="009E33E5" w:rsidRPr="007D4923">
              <w:rPr>
                <w:b/>
                <w:sz w:val="20"/>
                <w:szCs w:val="20"/>
                <w:lang w:eastAsia="cs-CZ"/>
              </w:rPr>
              <w:t xml:space="preserve"> </w:t>
            </w:r>
            <w:r w:rsidRPr="007D4923">
              <w:rPr>
                <w:b/>
                <w:sz w:val="20"/>
                <w:szCs w:val="20"/>
                <w:lang w:eastAsia="cs-CZ"/>
              </w:rPr>
              <w:t>689,36</w:t>
            </w:r>
          </w:p>
        </w:tc>
      </w:tr>
      <w:tr w:rsidR="00AA54B5" w:rsidRPr="00AA54B5" w14:paraId="2FE58DB9" w14:textId="77777777" w:rsidTr="003E0684">
        <w:trPr>
          <w:trHeight w:val="2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9E4A6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2014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57005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1859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6719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D4923">
              <w:rPr>
                <w:b/>
                <w:color w:val="000000"/>
                <w:sz w:val="20"/>
                <w:szCs w:val="20"/>
              </w:rPr>
              <w:t>29567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B30E1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4923">
              <w:rPr>
                <w:b/>
                <w:sz w:val="20"/>
                <w:szCs w:val="20"/>
              </w:rPr>
              <w:t>6,67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EF8E3" w14:textId="77823048" w:rsidR="00AA54B5" w:rsidRPr="007D4923" w:rsidRDefault="00AA54B5" w:rsidP="006F3872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D4923">
              <w:rPr>
                <w:b/>
                <w:color w:val="000000"/>
                <w:sz w:val="20"/>
                <w:szCs w:val="20"/>
              </w:rPr>
              <w:t>51</w:t>
            </w:r>
            <w:r w:rsidR="007D492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D4923">
              <w:rPr>
                <w:b/>
                <w:color w:val="000000"/>
                <w:sz w:val="20"/>
                <w:szCs w:val="20"/>
              </w:rPr>
              <w:t>438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EEB71" w14:textId="77777777" w:rsidR="00AA54B5" w:rsidRPr="007D4923" w:rsidRDefault="00AA54B5" w:rsidP="006F387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D4923">
              <w:rPr>
                <w:b/>
                <w:bCs/>
                <w:sz w:val="20"/>
                <w:szCs w:val="20"/>
              </w:rPr>
              <w:t>101 301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B8BF8" w14:textId="3BC1DFFF" w:rsidR="00AA54B5" w:rsidRPr="007D4923" w:rsidRDefault="007D4923" w:rsidP="006F3872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cs-CZ"/>
              </w:rPr>
            </w:pPr>
            <w:r w:rsidRPr="007D4923">
              <w:rPr>
                <w:b/>
                <w:sz w:val="20"/>
                <w:szCs w:val="20"/>
                <w:lang w:eastAsia="cs-CZ"/>
              </w:rPr>
              <w:t>9</w:t>
            </w:r>
            <w:r>
              <w:rPr>
                <w:b/>
                <w:sz w:val="20"/>
                <w:szCs w:val="20"/>
                <w:lang w:eastAsia="cs-CZ"/>
              </w:rPr>
              <w:t xml:space="preserve"> </w:t>
            </w:r>
            <w:r w:rsidRPr="007D4923">
              <w:rPr>
                <w:b/>
                <w:sz w:val="20"/>
                <w:szCs w:val="20"/>
                <w:lang w:eastAsia="cs-CZ"/>
              </w:rPr>
              <w:t>234,00</w:t>
            </w:r>
          </w:p>
        </w:tc>
      </w:tr>
    </w:tbl>
    <w:p w14:paraId="7042C975" w14:textId="0A3B81F5" w:rsidR="00515FC3" w:rsidRPr="00AA54B5" w:rsidRDefault="00515FC3" w:rsidP="00515FC3">
      <w:pPr>
        <w:spacing w:after="0" w:line="240" w:lineRule="auto"/>
        <w:rPr>
          <w:bCs/>
          <w:color w:val="000000"/>
          <w:sz w:val="24"/>
          <w:szCs w:val="24"/>
        </w:rPr>
      </w:pPr>
      <w:r w:rsidRPr="00FB4140">
        <w:rPr>
          <w:b/>
          <w:sz w:val="24"/>
          <w:szCs w:val="24"/>
        </w:rPr>
        <w:lastRenderedPageBreak/>
        <w:t>Služby a cestovný ruch</w:t>
      </w:r>
    </w:p>
    <w:p w14:paraId="14BE8D23" w14:textId="77777777" w:rsidR="006F3872" w:rsidRPr="006F3872" w:rsidRDefault="006F3872" w:rsidP="006F3872">
      <w:pPr>
        <w:spacing w:after="0" w:line="240" w:lineRule="auto"/>
        <w:jc w:val="both"/>
        <w:rPr>
          <w:sz w:val="24"/>
          <w:szCs w:val="24"/>
        </w:rPr>
      </w:pPr>
      <w:r w:rsidRPr="006F3872">
        <w:rPr>
          <w:sz w:val="24"/>
          <w:szCs w:val="24"/>
        </w:rPr>
        <w:t>Cestovný ruch ako odvetvie regionálneho rozvoja v podmienkach mesta Šaľa nie je primárnym odvetným v rámci rozvoja tohto územia. Je to viditeľné na ponuke služieb cestovného ruchu, pretože primerane k dopytu sa prispôsobuje aj ponuka. Organizácia cestovného ruchu v našom meste je adekvátna k stupňu intenzity a cieľom rozvoja CR v meste. Mesto Šaľa nemá na svojom území zariadenie, ktoré by bolo klasifikované ako stredisko cestovného ruchu národného alebo medzinárodného významu.</w:t>
      </w:r>
    </w:p>
    <w:p w14:paraId="6D393441" w14:textId="77777777" w:rsidR="006F3872" w:rsidRPr="006F3872" w:rsidRDefault="006F3872" w:rsidP="006F3872">
      <w:pPr>
        <w:spacing w:after="0" w:line="240" w:lineRule="auto"/>
        <w:jc w:val="both"/>
        <w:rPr>
          <w:sz w:val="24"/>
          <w:szCs w:val="24"/>
        </w:rPr>
      </w:pPr>
      <w:r w:rsidRPr="006F3872">
        <w:rPr>
          <w:sz w:val="24"/>
          <w:szCs w:val="24"/>
        </w:rPr>
        <w:t>Predaj produktov a ponuky služieb cestovného ruchu zabezpečujú zväčša súkromné cestovné kancelárie, individuálnu  propagáciu riešia najmä priamo samotné rekreačné zariadenia v blízkosti mesta. Na území mesta sa nenachádza turistická informačná kancelária (TIK).</w:t>
      </w:r>
    </w:p>
    <w:p w14:paraId="35E90D01" w14:textId="16A8AB48" w:rsidR="006F3872" w:rsidRPr="006F3872" w:rsidRDefault="006F3872" w:rsidP="006F38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Mesto v rámci svojich možností na tomto úseku zabezpečuje čiastočne </w:t>
      </w:r>
      <w:r w:rsidRPr="006F3872">
        <w:rPr>
          <w:bCs/>
          <w:sz w:val="24"/>
          <w:szCs w:val="24"/>
        </w:rPr>
        <w:t>marketingovú činnosť</w:t>
      </w:r>
      <w:r w:rsidRPr="006F3872">
        <w:rPr>
          <w:sz w:val="24"/>
          <w:szCs w:val="24"/>
        </w:rPr>
        <w:t xml:space="preserve"> – propagovanie produktov cestovného ruchu (web mesta, propagačné materiály, podklady pre propagáciu v rámci kraja, poskytnutie materiálov pre spoločnú prezentáciu na výstavách re</w:t>
      </w:r>
      <w:r>
        <w:rPr>
          <w:sz w:val="24"/>
          <w:szCs w:val="24"/>
        </w:rPr>
        <w:t xml:space="preserve">sp. veľtrhoch), </w:t>
      </w:r>
      <w:r w:rsidRPr="006F3872">
        <w:rPr>
          <w:sz w:val="24"/>
          <w:szCs w:val="24"/>
        </w:rPr>
        <w:t xml:space="preserve">spolufinancovanie resp. podpora vzniku nevyhnutnej </w:t>
      </w:r>
      <w:r w:rsidRPr="006F3872">
        <w:rPr>
          <w:bCs/>
          <w:sz w:val="24"/>
          <w:szCs w:val="24"/>
        </w:rPr>
        <w:t xml:space="preserve">infraštruktúry cestovného ruchu </w:t>
      </w:r>
      <w:r w:rsidRPr="006F3872">
        <w:rPr>
          <w:sz w:val="24"/>
          <w:szCs w:val="24"/>
        </w:rPr>
        <w:t xml:space="preserve">na území mesta (napr. projekt výstavby športovo-rekreačného komplexu – </w:t>
      </w:r>
      <w:r>
        <w:rPr>
          <w:sz w:val="24"/>
          <w:szCs w:val="24"/>
        </w:rPr>
        <w:t xml:space="preserve">zatiaľ </w:t>
      </w:r>
      <w:r w:rsidRPr="006F3872">
        <w:rPr>
          <w:sz w:val="24"/>
          <w:szCs w:val="24"/>
        </w:rPr>
        <w:t>neúspešn</w:t>
      </w:r>
      <w:r>
        <w:rPr>
          <w:sz w:val="24"/>
          <w:szCs w:val="24"/>
        </w:rPr>
        <w:t xml:space="preserve">e), </w:t>
      </w:r>
      <w:r w:rsidRPr="006F3872">
        <w:rPr>
          <w:sz w:val="24"/>
          <w:szCs w:val="24"/>
        </w:rPr>
        <w:t xml:space="preserve"> informovanie o  možnostiach získania podpory  v oblasti infraštruktúry CR pre súkromný sektor atď.)</w:t>
      </w:r>
      <w:r>
        <w:rPr>
          <w:sz w:val="24"/>
          <w:szCs w:val="24"/>
        </w:rPr>
        <w:t xml:space="preserve">, </w:t>
      </w:r>
      <w:r w:rsidRPr="006F3872">
        <w:rPr>
          <w:bCs/>
          <w:sz w:val="24"/>
          <w:szCs w:val="24"/>
        </w:rPr>
        <w:t>koordinačnú činnosť</w:t>
      </w:r>
      <w:r w:rsidRPr="006F3872">
        <w:rPr>
          <w:sz w:val="24"/>
          <w:szCs w:val="24"/>
        </w:rPr>
        <w:t>  - spolupráca s ďalšími subjektmi verejnej správy, samosprávy, ale</w:t>
      </w:r>
      <w:r w:rsidR="00966FD8">
        <w:rPr>
          <w:sz w:val="24"/>
          <w:szCs w:val="24"/>
        </w:rPr>
        <w:t>bo</w:t>
      </w:r>
      <w:r w:rsidRPr="006F3872">
        <w:rPr>
          <w:sz w:val="24"/>
          <w:szCs w:val="24"/>
        </w:rPr>
        <w:t xml:space="preserve"> s podnikateľkou sférou pri tvorbe aktívneho cestovného ruchu (SACR, UNSK, ZCR v GA-SA regióne).</w:t>
      </w:r>
    </w:p>
    <w:p w14:paraId="709BA5FE" w14:textId="77777777" w:rsidR="006F3872" w:rsidRPr="006F3872" w:rsidRDefault="006F3872" w:rsidP="006F3872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6F3872">
        <w:rPr>
          <w:sz w:val="24"/>
          <w:szCs w:val="24"/>
        </w:rPr>
        <w:t>V rámci zložiek infraštruktúry CR je rozsah a úroveň ubytovacích, stravovacích, športovo-rekreačných, sprostredkovateľských (CK) a obchodných zariadení ako aj  dopravných prostriedkov priamo úmerná úrovni aktívneho cestovného ruchu v meste  Šaľa  a priľahlom regióne.</w:t>
      </w:r>
    </w:p>
    <w:p w14:paraId="1E3BFFFB" w14:textId="018109F5" w:rsidR="006F3872" w:rsidRPr="006F3872" w:rsidRDefault="006F3872" w:rsidP="006F3872">
      <w:pPr>
        <w:spacing w:after="0" w:line="240" w:lineRule="auto"/>
        <w:jc w:val="both"/>
        <w:rPr>
          <w:sz w:val="24"/>
          <w:szCs w:val="24"/>
        </w:rPr>
      </w:pPr>
      <w:r w:rsidRPr="006F3872">
        <w:rPr>
          <w:sz w:val="24"/>
          <w:szCs w:val="24"/>
        </w:rPr>
        <w:t>V rámci mesta možno evidovať v minimálnej miere rekreačný (založený na blízkosti k termálnym kúpaliskám v rámci okresu Šaľa – Diakovce, a tiež blízke Horné Saliby) a kultúrno-poznávací cestovný ruch (za ponukou kultúrnych podujatí v rámci kultúrneho leta alebo festivalov, P</w:t>
      </w:r>
      <w:r w:rsidR="00B53E87">
        <w:rPr>
          <w:sz w:val="24"/>
          <w:szCs w:val="24"/>
        </w:rPr>
        <w:t>R</w:t>
      </w:r>
      <w:r w:rsidRPr="006F3872">
        <w:rPr>
          <w:sz w:val="24"/>
          <w:szCs w:val="24"/>
        </w:rPr>
        <w:t xml:space="preserve"> podujatí mesta, resp. návšteva miestneho kaštieľa či domu ľudového bývania)</w:t>
      </w:r>
      <w:r w:rsidR="00980724">
        <w:rPr>
          <w:sz w:val="24"/>
          <w:szCs w:val="24"/>
        </w:rPr>
        <w:t>.</w:t>
      </w:r>
    </w:p>
    <w:p w14:paraId="3ADD5511" w14:textId="6496F83F" w:rsidR="00E47217" w:rsidRDefault="00B53E87" w:rsidP="006F38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Organizačná štruktúra C</w:t>
      </w:r>
      <w:r w:rsidR="006F3872" w:rsidRPr="006F3872">
        <w:rPr>
          <w:sz w:val="24"/>
          <w:szCs w:val="24"/>
        </w:rPr>
        <w:t>R v rámci mesta by mohla byť zhrnutá nasledovne:</w:t>
      </w:r>
      <w:r>
        <w:rPr>
          <w:sz w:val="24"/>
          <w:szCs w:val="24"/>
        </w:rPr>
        <w:t xml:space="preserve"> s</w:t>
      </w:r>
      <w:r w:rsidR="006F3872" w:rsidRPr="006F3872">
        <w:rPr>
          <w:sz w:val="24"/>
          <w:szCs w:val="24"/>
        </w:rPr>
        <w:t>amospráva (Mesto Šaľa – MsÚ v rámci regionálneho ro</w:t>
      </w:r>
      <w:r>
        <w:rPr>
          <w:sz w:val="24"/>
          <w:szCs w:val="24"/>
        </w:rPr>
        <w:t>zvoja a marketingu v spolupráci</w:t>
      </w:r>
      <w:r w:rsidR="006F3872" w:rsidRPr="006F3872">
        <w:rPr>
          <w:sz w:val="24"/>
          <w:szCs w:val="24"/>
        </w:rPr>
        <w:t xml:space="preserve"> s Komisiou kultúry a cestovného ruchu pri MsZ v Šali a  s VÚC NSK - odboru zahraničných vzťahov a cestovného ruchu a prípadne s národnou SACR),</w:t>
      </w:r>
      <w:r>
        <w:rPr>
          <w:sz w:val="24"/>
          <w:szCs w:val="24"/>
        </w:rPr>
        <w:t xml:space="preserve"> </w:t>
      </w:r>
      <w:r w:rsidR="006F3872" w:rsidRPr="006F3872">
        <w:rPr>
          <w:sz w:val="24"/>
          <w:szCs w:val="24"/>
        </w:rPr>
        <w:t xml:space="preserve">miestna úroveň – čiastočne RRA Šaľa, ŠRIA (Šalianska regionálna informačná kancelária – nie je aktívna)  a </w:t>
      </w:r>
      <w:r w:rsidR="006F3872" w:rsidRPr="006F3872">
        <w:rPr>
          <w:sz w:val="24"/>
          <w:szCs w:val="24"/>
          <w:u w:val="single"/>
        </w:rPr>
        <w:t>profesijné združenie</w:t>
      </w:r>
      <w:r w:rsidR="006F3872" w:rsidRPr="006F3872">
        <w:rPr>
          <w:sz w:val="24"/>
          <w:szCs w:val="24"/>
        </w:rPr>
        <w:t xml:space="preserve"> ZCR Galantsko: Združenie združuje aktérov cestovného ruchu v Galantsko - Šalianskom regióne. Začiatkom roka 2009 bola otvorená Informačná kancelária ZCR Galantsko a spustené I-pointy)</w:t>
      </w:r>
      <w:r>
        <w:rPr>
          <w:sz w:val="24"/>
          <w:szCs w:val="24"/>
        </w:rPr>
        <w:t xml:space="preserve"> </w:t>
      </w:r>
      <w:r w:rsidR="006F3872" w:rsidRPr="006F3872">
        <w:rPr>
          <w:sz w:val="24"/>
          <w:szCs w:val="24"/>
        </w:rPr>
        <w:t>(Mesto Šaľa nie je jeho členom, členom je len s</w:t>
      </w:r>
      <w:r>
        <w:rPr>
          <w:sz w:val="24"/>
          <w:szCs w:val="24"/>
        </w:rPr>
        <w:t xml:space="preserve">trelnica Orlik v Šali), </w:t>
      </w:r>
      <w:r w:rsidR="006F3872" w:rsidRPr="006F3872">
        <w:rPr>
          <w:sz w:val="24"/>
          <w:szCs w:val="24"/>
        </w:rPr>
        <w:t xml:space="preserve">súkromný sektor – prevádzkovatelia ubytovacích, stravovacích, obchodných  či športovo-rekreačných zariadení, kúpalísk, sprostredkovatelia – cestovné kancelárie. Mesto Šaľa nie je aktívnym členom  žiadnych oblastných organizácií CR vedených v registri oblastných organizácií CR na MDVaRR SR. </w:t>
      </w:r>
      <w:r w:rsidR="00E47217">
        <w:rPr>
          <w:sz w:val="24"/>
          <w:szCs w:val="24"/>
        </w:rPr>
        <w:t>Možnosti rozvoja spolupráce na úrovni propagácie miest sú napr. v spolupráci s najbližšími mestami Galanta a Sereď.</w:t>
      </w:r>
    </w:p>
    <w:p w14:paraId="798DC673" w14:textId="5815539A" w:rsidR="004204E1" w:rsidRPr="00FB4140" w:rsidRDefault="004204E1" w:rsidP="006F3872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6F3872">
        <w:rPr>
          <w:rFonts w:cs="Times New Roman"/>
          <w:sz w:val="24"/>
          <w:szCs w:val="24"/>
        </w:rPr>
        <w:t xml:space="preserve">V meste sa nachádzajú ubytovacie zariadenia rôzneho štandardu a účelu. Nižší štandard poskytuje ubytovňa Veža </w:t>
      </w:r>
      <w:r w:rsidR="00515FC3" w:rsidRPr="006F3872">
        <w:rPr>
          <w:rFonts w:cs="Times New Roman"/>
          <w:sz w:val="24"/>
          <w:szCs w:val="24"/>
        </w:rPr>
        <w:t xml:space="preserve"> resp. ubytovňa Červený kútik, ktoré sú </w:t>
      </w:r>
      <w:r w:rsidRPr="006F3872">
        <w:rPr>
          <w:rFonts w:cs="Times New Roman"/>
          <w:sz w:val="24"/>
          <w:szCs w:val="24"/>
        </w:rPr>
        <w:t>určen</w:t>
      </w:r>
      <w:r w:rsidR="00515FC3" w:rsidRPr="006F3872">
        <w:rPr>
          <w:rFonts w:cs="Times New Roman"/>
          <w:sz w:val="24"/>
          <w:szCs w:val="24"/>
        </w:rPr>
        <w:t>é</w:t>
      </w:r>
      <w:r w:rsidRPr="006F3872">
        <w:rPr>
          <w:rFonts w:cs="Times New Roman"/>
          <w:sz w:val="24"/>
          <w:szCs w:val="24"/>
        </w:rPr>
        <w:t xml:space="preserve"> prevažne pre dlhodobejš</w:t>
      </w:r>
      <w:r w:rsidR="00515FC3" w:rsidRPr="006F3872">
        <w:rPr>
          <w:rFonts w:cs="Times New Roman"/>
          <w:sz w:val="24"/>
          <w:szCs w:val="24"/>
        </w:rPr>
        <w:t xml:space="preserve">ie ubytovanie najmä robotníkov. </w:t>
      </w:r>
      <w:r w:rsidR="00DA2B02" w:rsidRPr="006F3872">
        <w:rPr>
          <w:rFonts w:cs="Times New Roman"/>
          <w:sz w:val="24"/>
          <w:szCs w:val="24"/>
        </w:rPr>
        <w:t xml:space="preserve">Príjemný areál Lodenice priamo pri rieke Váh ponúka ubytovanie pre tábory, semináre, školenia. </w:t>
      </w:r>
      <w:r w:rsidR="00515FC3" w:rsidRPr="006F3872">
        <w:rPr>
          <w:rFonts w:cs="Times New Roman"/>
          <w:sz w:val="24"/>
          <w:szCs w:val="24"/>
        </w:rPr>
        <w:t>Vyšší štandard</w:t>
      </w:r>
      <w:r w:rsidR="00515FC3" w:rsidRPr="00FB4140">
        <w:rPr>
          <w:rFonts w:cs="Times New Roman"/>
          <w:sz w:val="24"/>
          <w:szCs w:val="24"/>
        </w:rPr>
        <w:t xml:space="preserve"> </w:t>
      </w:r>
      <w:r w:rsidR="001F6394" w:rsidRPr="00FB4140">
        <w:rPr>
          <w:rFonts w:cs="Times New Roman"/>
          <w:sz w:val="24"/>
          <w:szCs w:val="24"/>
        </w:rPr>
        <w:t xml:space="preserve">krátkodobého </w:t>
      </w:r>
      <w:r w:rsidR="00515FC3" w:rsidRPr="00FB4140">
        <w:rPr>
          <w:rFonts w:cs="Times New Roman"/>
          <w:sz w:val="24"/>
          <w:szCs w:val="24"/>
        </w:rPr>
        <w:t xml:space="preserve">ubytovania pre turistov ponúka hotel Centrál a penzión GG. </w:t>
      </w:r>
    </w:p>
    <w:p w14:paraId="1DDF0FF6" w14:textId="186829E4" w:rsidR="001F6394" w:rsidRPr="00FB4140" w:rsidRDefault="001F6394" w:rsidP="007C20EA">
      <w:pPr>
        <w:spacing w:after="0" w:line="240" w:lineRule="auto"/>
        <w:jc w:val="both"/>
      </w:pPr>
      <w:r w:rsidRPr="00FB4140">
        <w:rPr>
          <w:noProof/>
          <w:sz w:val="24"/>
          <w:szCs w:val="24"/>
          <w:lang w:eastAsia="sk-SK"/>
        </w:rPr>
        <w:lastRenderedPageBreak/>
        <w:drawing>
          <wp:inline distT="0" distB="0" distL="0" distR="0" wp14:anchorId="6F1BE133" wp14:editId="38EE3614">
            <wp:extent cx="4674052" cy="3426682"/>
            <wp:effectExtent l="0" t="0" r="0" b="25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7596" t="34196" r="54412" b="29321"/>
                    <a:stretch/>
                  </pic:blipFill>
                  <pic:spPr bwMode="auto">
                    <a:xfrm>
                      <a:off x="0" y="0"/>
                      <a:ext cx="4696064" cy="3442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E952D7" w14:textId="77777777" w:rsidR="001F6394" w:rsidRPr="00FB4140" w:rsidRDefault="001F6394" w:rsidP="001F6394">
      <w:pPr>
        <w:spacing w:after="0" w:line="240" w:lineRule="auto"/>
        <w:rPr>
          <w:noProof/>
          <w:sz w:val="24"/>
          <w:szCs w:val="24"/>
          <w:lang w:eastAsia="sk-SK"/>
        </w:rPr>
      </w:pPr>
      <w:r w:rsidRPr="00FB4140">
        <w:rPr>
          <w:noProof/>
          <w:sz w:val="24"/>
          <w:szCs w:val="24"/>
          <w:lang w:eastAsia="sk-SK"/>
        </w:rPr>
        <w:t>Zdroj: SU SR – Nitriansky kraj v císlach</w:t>
      </w:r>
    </w:p>
    <w:p w14:paraId="11741F92" w14:textId="77777777" w:rsidR="001F6394" w:rsidRPr="00FB4140" w:rsidRDefault="001F6394" w:rsidP="007C20EA">
      <w:pPr>
        <w:spacing w:after="0" w:line="240" w:lineRule="auto"/>
        <w:jc w:val="both"/>
      </w:pPr>
    </w:p>
    <w:p w14:paraId="25FAC0A5" w14:textId="018B239D" w:rsidR="004204E1" w:rsidRPr="00FB4140" w:rsidRDefault="001F6394" w:rsidP="007C20EA">
      <w:pPr>
        <w:spacing w:after="0" w:line="240" w:lineRule="auto"/>
        <w:jc w:val="both"/>
        <w:rPr>
          <w:bCs/>
          <w:sz w:val="24"/>
          <w:szCs w:val="24"/>
        </w:rPr>
      </w:pPr>
      <w:r w:rsidRPr="00FB4140">
        <w:t xml:space="preserve">Stravovacie zariadenia rôznej kategórie sú nevyhnutným druhom infraštruktúry pre realizáciu cestovného ruchu, pričom nie je prioritná len kvantitatívna, ale aj kvalitatívna úroveň poskytovaných služieb. </w:t>
      </w:r>
      <w:r w:rsidR="007F6AAB" w:rsidRPr="00FB4140">
        <w:rPr>
          <w:bCs/>
          <w:sz w:val="24"/>
          <w:szCs w:val="24"/>
        </w:rPr>
        <w:t xml:space="preserve">V rámci ponuky služieb stravovacích zariadení je k dispozícii v Šali široká škála reštaurácií. Medzi najznámejšie patria reštaurácie Lukas pri penzióne GG, reštaurácia v hoteli Centrál, </w:t>
      </w:r>
      <w:r w:rsidR="004204E1" w:rsidRPr="00FB4140">
        <w:rPr>
          <w:bCs/>
          <w:sz w:val="24"/>
          <w:szCs w:val="24"/>
        </w:rPr>
        <w:t xml:space="preserve"> </w:t>
      </w:r>
      <w:r w:rsidR="007F6AAB" w:rsidRPr="00FB4140">
        <w:rPr>
          <w:bCs/>
          <w:sz w:val="24"/>
          <w:szCs w:val="24"/>
        </w:rPr>
        <w:t>r</w:t>
      </w:r>
      <w:r w:rsidR="004204E1" w:rsidRPr="00FB4140">
        <w:rPr>
          <w:bCs/>
          <w:sz w:val="24"/>
          <w:szCs w:val="24"/>
        </w:rPr>
        <w:t>eštaurácia Biely sumec</w:t>
      </w:r>
      <w:r w:rsidR="007F6AAB" w:rsidRPr="00FB4140">
        <w:rPr>
          <w:bCs/>
          <w:sz w:val="24"/>
          <w:szCs w:val="24"/>
        </w:rPr>
        <w:t xml:space="preserve">, </w:t>
      </w:r>
      <w:r w:rsidR="004204E1" w:rsidRPr="00FB4140">
        <w:rPr>
          <w:bCs/>
          <w:sz w:val="24"/>
          <w:szCs w:val="24"/>
        </w:rPr>
        <w:t xml:space="preserve">Reštaurácia </w:t>
      </w:r>
      <w:r w:rsidR="007F6AAB" w:rsidRPr="00FB4140">
        <w:rPr>
          <w:bCs/>
          <w:sz w:val="24"/>
          <w:szCs w:val="24"/>
        </w:rPr>
        <w:t>Šaľa-</w:t>
      </w:r>
      <w:r w:rsidR="004204E1" w:rsidRPr="00FB4140">
        <w:rPr>
          <w:bCs/>
          <w:sz w:val="24"/>
          <w:szCs w:val="24"/>
        </w:rPr>
        <w:t xml:space="preserve"> Veča</w:t>
      </w:r>
      <w:r w:rsidR="007F6AAB" w:rsidRPr="00FB4140">
        <w:rPr>
          <w:bCs/>
          <w:sz w:val="24"/>
          <w:szCs w:val="24"/>
        </w:rPr>
        <w:t>, r</w:t>
      </w:r>
      <w:r w:rsidR="004204E1" w:rsidRPr="00FB4140">
        <w:rPr>
          <w:bCs/>
          <w:sz w:val="24"/>
          <w:szCs w:val="24"/>
        </w:rPr>
        <w:t>eštauráci</w:t>
      </w:r>
      <w:r w:rsidR="007F6AAB" w:rsidRPr="00FB4140">
        <w:rPr>
          <w:bCs/>
          <w:sz w:val="24"/>
          <w:szCs w:val="24"/>
        </w:rPr>
        <w:t>e</w:t>
      </w:r>
      <w:r w:rsidR="004204E1" w:rsidRPr="00FB4140">
        <w:rPr>
          <w:bCs/>
          <w:sz w:val="24"/>
          <w:szCs w:val="24"/>
        </w:rPr>
        <w:t xml:space="preserve"> Lipa</w:t>
      </w:r>
      <w:r w:rsidR="007F6AAB" w:rsidRPr="00FB4140">
        <w:rPr>
          <w:bCs/>
          <w:sz w:val="24"/>
          <w:szCs w:val="24"/>
        </w:rPr>
        <w:t xml:space="preserve">, </w:t>
      </w:r>
      <w:r w:rsidR="004204E1" w:rsidRPr="00FB4140">
        <w:rPr>
          <w:bCs/>
          <w:sz w:val="24"/>
          <w:szCs w:val="24"/>
        </w:rPr>
        <w:t>Domino</w:t>
      </w:r>
      <w:r w:rsidR="007F6AAB" w:rsidRPr="00FB4140">
        <w:rPr>
          <w:bCs/>
          <w:sz w:val="24"/>
          <w:szCs w:val="24"/>
        </w:rPr>
        <w:t xml:space="preserve">, </w:t>
      </w:r>
      <w:r w:rsidR="004204E1" w:rsidRPr="00FB4140">
        <w:rPr>
          <w:bCs/>
          <w:sz w:val="24"/>
          <w:szCs w:val="24"/>
        </w:rPr>
        <w:t>Cardinal Club</w:t>
      </w:r>
      <w:r w:rsidR="007F6AAB" w:rsidRPr="00FB4140">
        <w:rPr>
          <w:bCs/>
          <w:sz w:val="24"/>
          <w:szCs w:val="24"/>
        </w:rPr>
        <w:t xml:space="preserve">, </w:t>
      </w:r>
      <w:r w:rsidR="004204E1" w:rsidRPr="00FB4140">
        <w:rPr>
          <w:bCs/>
          <w:sz w:val="24"/>
          <w:szCs w:val="24"/>
        </w:rPr>
        <w:t>Bar Švéda</w:t>
      </w:r>
      <w:r w:rsidR="007F6AAB" w:rsidRPr="00FB4140">
        <w:rPr>
          <w:bCs/>
          <w:sz w:val="24"/>
          <w:szCs w:val="24"/>
        </w:rPr>
        <w:t xml:space="preserve">, </w:t>
      </w:r>
      <w:r w:rsidR="004204E1" w:rsidRPr="00FB4140">
        <w:rPr>
          <w:bCs/>
          <w:sz w:val="24"/>
          <w:szCs w:val="24"/>
        </w:rPr>
        <w:t>Don Galvan</w:t>
      </w:r>
      <w:r w:rsidR="007F6AAB" w:rsidRPr="00FB4140">
        <w:rPr>
          <w:bCs/>
          <w:sz w:val="24"/>
          <w:szCs w:val="24"/>
        </w:rPr>
        <w:t xml:space="preserve">, </w:t>
      </w:r>
      <w:r w:rsidR="004204E1" w:rsidRPr="00FB4140">
        <w:rPr>
          <w:bCs/>
          <w:sz w:val="24"/>
          <w:szCs w:val="24"/>
        </w:rPr>
        <w:t>YPS restaurant</w:t>
      </w:r>
      <w:r w:rsidR="007F6AAB" w:rsidRPr="00FB4140">
        <w:rPr>
          <w:bCs/>
          <w:sz w:val="24"/>
          <w:szCs w:val="24"/>
        </w:rPr>
        <w:t xml:space="preserve">, </w:t>
      </w:r>
      <w:r w:rsidR="004204E1" w:rsidRPr="00FB4140">
        <w:rPr>
          <w:bCs/>
          <w:sz w:val="24"/>
          <w:szCs w:val="24"/>
        </w:rPr>
        <w:t>Reštaurácia Rico</w:t>
      </w:r>
      <w:r w:rsidR="007F6AAB" w:rsidRPr="00FB4140">
        <w:rPr>
          <w:bCs/>
          <w:sz w:val="24"/>
          <w:szCs w:val="24"/>
        </w:rPr>
        <w:t>, Pepper, Thai</w:t>
      </w:r>
      <w:r w:rsidR="004B2E94">
        <w:rPr>
          <w:bCs/>
          <w:sz w:val="24"/>
          <w:szCs w:val="24"/>
        </w:rPr>
        <w:t>, počas letnej sezóny Viecha</w:t>
      </w:r>
      <w:r w:rsidR="007F6AAB" w:rsidRPr="00FB4140">
        <w:rPr>
          <w:bCs/>
          <w:sz w:val="24"/>
          <w:szCs w:val="24"/>
        </w:rPr>
        <w:t xml:space="preserve"> a p</w:t>
      </w:r>
      <w:r w:rsidR="004204E1" w:rsidRPr="00FB4140">
        <w:rPr>
          <w:bCs/>
          <w:sz w:val="24"/>
          <w:szCs w:val="24"/>
        </w:rPr>
        <w:t>izzeri</w:t>
      </w:r>
      <w:r w:rsidR="007F6AAB" w:rsidRPr="00FB4140">
        <w:rPr>
          <w:bCs/>
          <w:sz w:val="24"/>
          <w:szCs w:val="24"/>
        </w:rPr>
        <w:t>e</w:t>
      </w:r>
      <w:r w:rsidR="004204E1" w:rsidRPr="00FB4140">
        <w:rPr>
          <w:bCs/>
          <w:sz w:val="24"/>
          <w:szCs w:val="24"/>
        </w:rPr>
        <w:t xml:space="preserve"> La Gondola</w:t>
      </w:r>
      <w:r w:rsidR="007F6AAB" w:rsidRPr="00FB4140">
        <w:rPr>
          <w:bCs/>
          <w:sz w:val="24"/>
          <w:szCs w:val="24"/>
        </w:rPr>
        <w:t xml:space="preserve">, </w:t>
      </w:r>
      <w:r w:rsidR="004204E1" w:rsidRPr="00FB4140">
        <w:rPr>
          <w:bCs/>
          <w:sz w:val="24"/>
          <w:szCs w:val="24"/>
        </w:rPr>
        <w:t xml:space="preserve">Venezia, </w:t>
      </w:r>
      <w:r w:rsidR="007F6AAB" w:rsidRPr="00FB4140">
        <w:rPr>
          <w:bCs/>
          <w:sz w:val="24"/>
          <w:szCs w:val="24"/>
        </w:rPr>
        <w:t>Italia</w:t>
      </w:r>
      <w:r w:rsidR="00DE42E7" w:rsidRPr="00FB4140">
        <w:rPr>
          <w:bCs/>
          <w:sz w:val="24"/>
          <w:szCs w:val="24"/>
        </w:rPr>
        <w:t>, pizza bar Grand</w:t>
      </w:r>
      <w:r w:rsidR="007F6AAB" w:rsidRPr="00FB4140">
        <w:rPr>
          <w:bCs/>
          <w:sz w:val="24"/>
          <w:szCs w:val="24"/>
        </w:rPr>
        <w:t xml:space="preserve">. Ponuku dotvárajú cukrárne, </w:t>
      </w:r>
      <w:r w:rsidR="00DE42E7" w:rsidRPr="00FB4140">
        <w:rPr>
          <w:bCs/>
          <w:sz w:val="24"/>
          <w:szCs w:val="24"/>
        </w:rPr>
        <w:t xml:space="preserve">kaviarne , </w:t>
      </w:r>
      <w:r w:rsidR="007F6AAB" w:rsidRPr="00FB4140">
        <w:rPr>
          <w:bCs/>
          <w:sz w:val="24"/>
          <w:szCs w:val="24"/>
        </w:rPr>
        <w:t xml:space="preserve">čajovňa, bary, </w:t>
      </w:r>
      <w:r w:rsidR="00DE42E7" w:rsidRPr="00FB4140">
        <w:rPr>
          <w:bCs/>
          <w:sz w:val="24"/>
          <w:szCs w:val="24"/>
        </w:rPr>
        <w:t>bistrá, bagetérie, kluby</w:t>
      </w:r>
      <w:r w:rsidR="004B2E94">
        <w:rPr>
          <w:bCs/>
          <w:sz w:val="24"/>
          <w:szCs w:val="24"/>
        </w:rPr>
        <w:t xml:space="preserve"> atď.</w:t>
      </w:r>
    </w:p>
    <w:p w14:paraId="6615F93D" w14:textId="77777777" w:rsidR="001F6394" w:rsidRPr="00FB4140" w:rsidRDefault="001F6394" w:rsidP="001F6394">
      <w:pPr>
        <w:pStyle w:val="Zkladntext"/>
        <w:spacing w:line="240" w:lineRule="auto"/>
        <w:rPr>
          <w:rFonts w:asciiTheme="minorHAnsi" w:hAnsiTheme="minorHAnsi"/>
        </w:rPr>
      </w:pPr>
    </w:p>
    <w:p w14:paraId="4EEF9A36" w14:textId="77777777" w:rsidR="00024D17" w:rsidRPr="00FB4140" w:rsidRDefault="00024D17" w:rsidP="00024D17">
      <w:pPr>
        <w:pStyle w:val="Zkladntext"/>
        <w:spacing w:line="240" w:lineRule="auto"/>
        <w:rPr>
          <w:rFonts w:asciiTheme="minorHAnsi" w:hAnsiTheme="minorHAnsi"/>
          <w:b/>
          <w:bCs/>
        </w:rPr>
      </w:pPr>
      <w:r w:rsidRPr="00FB4140">
        <w:rPr>
          <w:rFonts w:asciiTheme="minorHAnsi" w:hAnsiTheme="minorHAnsi"/>
          <w:b/>
          <w:bCs/>
        </w:rPr>
        <w:t xml:space="preserve">Propagácia a realizácia produktov cestovného ruchu </w:t>
      </w:r>
    </w:p>
    <w:p w14:paraId="21F8E030" w14:textId="107360BF" w:rsidR="00FB4140" w:rsidRPr="00FB4140" w:rsidRDefault="00E47217" w:rsidP="00FB4140">
      <w:pPr>
        <w:pStyle w:val="Zkladntext"/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Vo všeobecnosti c</w:t>
      </w:r>
      <w:r w:rsidR="00024D17" w:rsidRPr="00FB4140">
        <w:rPr>
          <w:rFonts w:asciiTheme="minorHAnsi" w:hAnsiTheme="minorHAnsi"/>
        </w:rPr>
        <w:t>estovné kancelárie, spolu s turistickými informačnými kanceláriami (TIK-mi) patria v základným článkom, ktorých cieľom je ponuka a  predaj produktov a  služieb cestovného ruchu.</w:t>
      </w:r>
      <w:r w:rsidR="00FB4140" w:rsidRPr="00FB4140">
        <w:rPr>
          <w:rFonts w:asciiTheme="minorHAnsi" w:hAnsiTheme="minorHAnsi"/>
        </w:rPr>
        <w:t xml:space="preserve"> V štruktúrach mesta však absentuje kultúrno-informačné centrum, ktoré by napomáhalo propagácii kultúrnych podujatí ale aj samotného mesta. Rovnako nie je využívaný potenciál infokioskov.</w:t>
      </w:r>
    </w:p>
    <w:p w14:paraId="1FBA800E" w14:textId="57C412EF" w:rsidR="00024D17" w:rsidRPr="00FB4140" w:rsidRDefault="00FB4140" w:rsidP="00024D17">
      <w:pPr>
        <w:pStyle w:val="Zkladntext"/>
        <w:spacing w:line="240" w:lineRule="auto"/>
        <w:rPr>
          <w:rFonts w:asciiTheme="minorHAnsi" w:hAnsiTheme="minorHAnsi"/>
        </w:rPr>
      </w:pPr>
      <w:r w:rsidRPr="00FB4140">
        <w:rPr>
          <w:rFonts w:asciiTheme="minorHAnsi" w:hAnsiTheme="minorHAnsi"/>
        </w:rPr>
        <w:t xml:space="preserve">Sieť cestovných kancelárií v meste </w:t>
      </w:r>
      <w:r w:rsidR="00024D17" w:rsidRPr="00FB4140">
        <w:rPr>
          <w:rFonts w:asciiTheme="minorHAnsi" w:hAnsiTheme="minorHAnsi"/>
        </w:rPr>
        <w:t xml:space="preserve">Šaľa </w:t>
      </w:r>
      <w:r w:rsidRPr="00FB4140">
        <w:rPr>
          <w:rFonts w:asciiTheme="minorHAnsi" w:hAnsiTheme="minorHAnsi"/>
        </w:rPr>
        <w:t xml:space="preserve"> sa orientuje prevažne na zahraničné destinácie, len vo </w:t>
      </w:r>
      <w:r w:rsidR="00024D17" w:rsidRPr="00FB4140">
        <w:rPr>
          <w:rFonts w:asciiTheme="minorHAnsi" w:hAnsiTheme="minorHAnsi"/>
        </w:rPr>
        <w:t>veľmi malom rozsahu ponúkaj</w:t>
      </w:r>
      <w:r w:rsidRPr="00FB4140">
        <w:rPr>
          <w:rFonts w:asciiTheme="minorHAnsi" w:hAnsiTheme="minorHAnsi"/>
        </w:rPr>
        <w:t xml:space="preserve"> </w:t>
      </w:r>
      <w:r w:rsidR="00024D17" w:rsidRPr="00FB4140">
        <w:rPr>
          <w:rFonts w:asciiTheme="minorHAnsi" w:hAnsiTheme="minorHAnsi"/>
        </w:rPr>
        <w:t xml:space="preserve">aktivity, realizované priamo v predmetnom území. </w:t>
      </w:r>
    </w:p>
    <w:p w14:paraId="5A7020AA" w14:textId="02B5D8D2" w:rsidR="00FB4140" w:rsidRPr="00FB4140" w:rsidRDefault="00FB4140" w:rsidP="00DA2B02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  <w:r w:rsidRPr="00E47217">
        <w:rPr>
          <w:iCs/>
          <w:sz w:val="24"/>
          <w:szCs w:val="24"/>
        </w:rPr>
        <w:t>V rámci blízkeho okolia sa medzi turistické destinácie môžu zahrnúť</w:t>
      </w:r>
      <w:r w:rsidRPr="00FB4140">
        <w:rPr>
          <w:i/>
          <w:iCs/>
          <w:sz w:val="24"/>
          <w:szCs w:val="24"/>
        </w:rPr>
        <w:t xml:space="preserve"> Termálne kúpalisko Diakovce – Termálne kúpalisko Horné Saliby, </w:t>
      </w:r>
      <w:r w:rsidRPr="00FB4140">
        <w:rPr>
          <w:bCs/>
          <w:iCs/>
          <w:sz w:val="24"/>
          <w:szCs w:val="24"/>
        </w:rPr>
        <w:t xml:space="preserve">Rekondičné sanatórium, a. s. Duslo, v Šoporni, športový areál Kaskády pri Vodnom diele Kráľová,  termálne kúpalisko Galandia v Galante </w:t>
      </w:r>
      <w:r w:rsidR="00980724">
        <w:rPr>
          <w:bCs/>
          <w:iCs/>
          <w:sz w:val="24"/>
          <w:szCs w:val="24"/>
        </w:rPr>
        <w:br/>
      </w:r>
      <w:r w:rsidRPr="00FB4140">
        <w:rPr>
          <w:bCs/>
          <w:iCs/>
          <w:sz w:val="24"/>
          <w:szCs w:val="24"/>
        </w:rPr>
        <w:t xml:space="preserve">a Vincov les, Sládkovičovo, </w:t>
      </w:r>
      <w:r w:rsidR="00E47217">
        <w:rPr>
          <w:bCs/>
          <w:iCs/>
          <w:sz w:val="24"/>
          <w:szCs w:val="24"/>
        </w:rPr>
        <w:t xml:space="preserve">areál lodenice, </w:t>
      </w:r>
      <w:r w:rsidRPr="00FB4140">
        <w:rPr>
          <w:bCs/>
          <w:iCs/>
          <w:sz w:val="24"/>
          <w:szCs w:val="24"/>
        </w:rPr>
        <w:t>detská farma Humanita</w:t>
      </w:r>
      <w:r w:rsidR="00DA2B02">
        <w:rPr>
          <w:bCs/>
          <w:iCs/>
          <w:sz w:val="24"/>
          <w:szCs w:val="24"/>
        </w:rPr>
        <w:t xml:space="preserve"> (</w:t>
      </w:r>
      <w:r w:rsidR="00DA2B02" w:rsidRPr="00FB4140">
        <w:rPr>
          <w:sz w:val="24"/>
          <w:szCs w:val="24"/>
        </w:rPr>
        <w:t>Humanita, ktorá ponúka prehliadku viac ako 20 druhov zvierat, možnosť vozenia na poníkoch a koňoch, školu jazdenia pre deti a dospelých, rôzne akcie pre firmy a kolektívy, celodenné školské výlety, krátkodobé pobyty pre deti zo sociálnych ústavov a detských domovov, možnosť zorganizovania country zábavy, jednoducho pobyt v príje</w:t>
      </w:r>
      <w:r w:rsidR="00DA2B02">
        <w:rPr>
          <w:sz w:val="24"/>
          <w:szCs w:val="24"/>
        </w:rPr>
        <w:t>mnom prostredí medzi zvieratami</w:t>
      </w:r>
      <w:r w:rsidR="00DA2B02">
        <w:rPr>
          <w:bCs/>
          <w:iCs/>
          <w:sz w:val="24"/>
          <w:szCs w:val="24"/>
        </w:rPr>
        <w:t>)</w:t>
      </w:r>
      <w:r w:rsidRPr="00FB4140">
        <w:rPr>
          <w:bCs/>
          <w:iCs/>
          <w:sz w:val="24"/>
          <w:szCs w:val="24"/>
        </w:rPr>
        <w:t xml:space="preserve">, záhradkárske osady </w:t>
      </w:r>
      <w:r w:rsidR="00980724">
        <w:rPr>
          <w:bCs/>
          <w:iCs/>
          <w:sz w:val="24"/>
          <w:szCs w:val="24"/>
        </w:rPr>
        <w:br/>
        <w:t xml:space="preserve">v </w:t>
      </w:r>
      <w:r w:rsidRPr="00FB4140">
        <w:rPr>
          <w:bCs/>
          <w:iCs/>
          <w:sz w:val="24"/>
          <w:szCs w:val="24"/>
        </w:rPr>
        <w:t>inundačnom území Váhu, jazdecký areál Strednej odbornej školy v Šali.</w:t>
      </w:r>
    </w:p>
    <w:p w14:paraId="407EAB05" w14:textId="5BA34B0D" w:rsidR="00024D17" w:rsidRPr="00FB4140" w:rsidRDefault="00FB4140" w:rsidP="00024D17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lastRenderedPageBreak/>
        <w:t xml:space="preserve">Z uvedeného dôvodu je mesto Šaľa a jeho okolie vhodné najmä pre kúpeľný, poznávací turizmus, voľnočasové aktivity, špecifické formy turizmu – športové rybárstvo, poľovníctvo, </w:t>
      </w:r>
      <w:r>
        <w:rPr>
          <w:sz w:val="24"/>
          <w:szCs w:val="24"/>
        </w:rPr>
        <w:t xml:space="preserve">nákupný turizmus, </w:t>
      </w:r>
      <w:r w:rsidRPr="00FB4140">
        <w:rPr>
          <w:sz w:val="24"/>
          <w:szCs w:val="24"/>
        </w:rPr>
        <w:t>hipoturistika, vidiecky a agroturizmus, tranzitný turizmus.</w:t>
      </w:r>
    </w:p>
    <w:p w14:paraId="25594333" w14:textId="77777777" w:rsidR="00D32D41" w:rsidRPr="00FB4140" w:rsidRDefault="00D32D41" w:rsidP="00024D17">
      <w:pPr>
        <w:pStyle w:val="texttext"/>
        <w:spacing w:before="0"/>
        <w:rPr>
          <w:rFonts w:asciiTheme="minorHAnsi" w:hAnsiTheme="minorHAnsi" w:cs="Arial"/>
          <w:b/>
          <w:bCs/>
          <w:sz w:val="24"/>
          <w:szCs w:val="24"/>
          <w:lang w:eastAsia="cs-CZ"/>
        </w:rPr>
      </w:pPr>
    </w:p>
    <w:p w14:paraId="415C0485" w14:textId="51258939" w:rsidR="00024D17" w:rsidRPr="007F12FB" w:rsidRDefault="00024D17" w:rsidP="00024D17">
      <w:pPr>
        <w:pStyle w:val="Nadpis6"/>
        <w:spacing w:line="240" w:lineRule="auto"/>
        <w:rPr>
          <w:rFonts w:asciiTheme="minorHAnsi" w:hAnsiTheme="minorHAnsi"/>
        </w:rPr>
      </w:pPr>
      <w:r w:rsidRPr="007F12FB">
        <w:rPr>
          <w:rFonts w:asciiTheme="minorHAnsi" w:hAnsiTheme="minorHAnsi"/>
        </w:rPr>
        <w:t>Cykloturistika</w:t>
      </w:r>
    </w:p>
    <w:p w14:paraId="3437818C" w14:textId="4BDBA6F4" w:rsidR="00DA2B02" w:rsidRDefault="00024D17" w:rsidP="00DA2B02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7F12FB">
        <w:rPr>
          <w:sz w:val="24"/>
          <w:szCs w:val="24"/>
        </w:rPr>
        <w:t xml:space="preserve">Územie </w:t>
      </w:r>
      <w:r w:rsidR="003A499D" w:rsidRPr="007F12FB">
        <w:rPr>
          <w:sz w:val="24"/>
          <w:szCs w:val="24"/>
        </w:rPr>
        <w:t xml:space="preserve">mesta Šaľa má </w:t>
      </w:r>
      <w:r w:rsidRPr="007F12FB">
        <w:rPr>
          <w:sz w:val="24"/>
          <w:szCs w:val="24"/>
        </w:rPr>
        <w:t xml:space="preserve">potenciál pre cykloturistiku </w:t>
      </w:r>
      <w:r w:rsidR="003A499D" w:rsidRPr="007F12FB">
        <w:rPr>
          <w:sz w:val="24"/>
          <w:szCs w:val="24"/>
        </w:rPr>
        <w:t>len v rámci územia</w:t>
      </w:r>
      <w:r w:rsidRPr="007F12FB">
        <w:rPr>
          <w:sz w:val="24"/>
          <w:szCs w:val="24"/>
        </w:rPr>
        <w:t xml:space="preserve"> popri toku Váhu – vážsky hrádzový priestor. </w:t>
      </w:r>
      <w:r w:rsidR="003A499D" w:rsidRPr="007F12FB">
        <w:rPr>
          <w:sz w:val="24"/>
          <w:szCs w:val="24"/>
        </w:rPr>
        <w:t>Katastrom mesta prechádza trasa Šaľa – Kolárovo. Známe sú však aj cyklotrasa okolo Váhu (Šaľa – Diakovce kúpalisko-Tešedíkovo-Žihárec-Vlčany-kompa</w:t>
      </w:r>
      <w:r w:rsidR="00980724">
        <w:rPr>
          <w:sz w:val="24"/>
          <w:szCs w:val="24"/>
        </w:rPr>
        <w:t xml:space="preserve"> </w:t>
      </w:r>
      <w:r w:rsidR="003A499D" w:rsidRPr="007F12FB">
        <w:rPr>
          <w:sz w:val="24"/>
          <w:szCs w:val="24"/>
        </w:rPr>
        <w:t xml:space="preserve">Selice, Trnovec- Šaľa), </w:t>
      </w:r>
      <w:r w:rsidRPr="007F12FB">
        <w:rPr>
          <w:sz w:val="24"/>
          <w:szCs w:val="24"/>
        </w:rPr>
        <w:t>Vážska cyklomagistrála Šaľa – Komárno</w:t>
      </w:r>
      <w:r w:rsidR="007F12FB">
        <w:rPr>
          <w:sz w:val="24"/>
          <w:szCs w:val="24"/>
        </w:rPr>
        <w:t xml:space="preserve"> (</w:t>
      </w:r>
      <w:r w:rsidR="003A499D" w:rsidRPr="007F12FB">
        <w:rPr>
          <w:sz w:val="24"/>
          <w:szCs w:val="24"/>
        </w:rPr>
        <w:t xml:space="preserve">Šaľa – Vlčany </w:t>
      </w:r>
      <w:r w:rsidR="007F12FB">
        <w:rPr>
          <w:sz w:val="24"/>
          <w:szCs w:val="24"/>
        </w:rPr>
        <w:t xml:space="preserve">– </w:t>
      </w:r>
      <w:r w:rsidR="003A499D" w:rsidRPr="007F12FB">
        <w:rPr>
          <w:sz w:val="24"/>
          <w:szCs w:val="24"/>
        </w:rPr>
        <w:t>Neded</w:t>
      </w:r>
      <w:r w:rsidR="007F12FB">
        <w:rPr>
          <w:sz w:val="24"/>
          <w:szCs w:val="24"/>
        </w:rPr>
        <w:t xml:space="preserve"> </w:t>
      </w:r>
      <w:r w:rsidR="00980724">
        <w:rPr>
          <w:sz w:val="24"/>
          <w:szCs w:val="24"/>
        </w:rPr>
        <w:t>-Kolárovo-Komárno)</w:t>
      </w:r>
      <w:r w:rsidR="003A499D" w:rsidRPr="007F12FB">
        <w:rPr>
          <w:sz w:val="24"/>
          <w:szCs w:val="24"/>
        </w:rPr>
        <w:t xml:space="preserve"> s napojení na Dunajskú cyklotrasu, </w:t>
      </w:r>
      <w:r w:rsidRPr="007F12FB">
        <w:rPr>
          <w:sz w:val="24"/>
          <w:szCs w:val="24"/>
        </w:rPr>
        <w:t>Vážska cyklomagistrála Horné Zelenice – Šaľa</w:t>
      </w:r>
      <w:r w:rsidR="003A499D" w:rsidRPr="007F12FB">
        <w:rPr>
          <w:sz w:val="24"/>
          <w:szCs w:val="24"/>
        </w:rPr>
        <w:t xml:space="preserve">, okruh Podunajskou pahorkatinou (Šaľa – Dlhá nad Váhom  - Šoporňa – Šintava - Vinohrady nad Váhom, ďalej  Dvorníky, Šalgočka, Pusté a Zemianske Sady do Paty, ďalej cez Hájske a Močenok späť do Šale.  </w:t>
      </w:r>
      <w:r w:rsidR="00DA2B02" w:rsidRPr="00FB4140">
        <w:rPr>
          <w:sz w:val="24"/>
          <w:szCs w:val="24"/>
          <w:lang w:eastAsia="sk-SK"/>
        </w:rPr>
        <w:t>Trasa z Bojničiek do Šale p</w:t>
      </w:r>
      <w:r w:rsidR="00DA2B02">
        <w:rPr>
          <w:sz w:val="24"/>
          <w:szCs w:val="24"/>
          <w:lang w:eastAsia="sk-SK"/>
        </w:rPr>
        <w:t xml:space="preserve">atrí medzi menej náročné trasy, </w:t>
      </w:r>
      <w:r w:rsidR="00DA2B02" w:rsidRPr="00FB4140">
        <w:rPr>
          <w:sz w:val="24"/>
          <w:szCs w:val="24"/>
          <w:lang w:eastAsia="sk-SK"/>
        </w:rPr>
        <w:t>začína sa v Hlohovci na námestí, pokračuje sa v smere na Nitru, no odbočí sa v smere na Sereď. Po zjazde do Bojničiek sa pokračuje cez obce Dvorníky a Vinohrady nad Váhom, do Šintavy a Šoporne, popri chránenom nálezisku Štrkovecké presypy, cez obec Dlhá nad Váhom. Za ňou po prejdení mostu cez Váh a popri opevnenom kaštieli so štyrmi baštami sa vchádza do centra mesta Šaľa, kde trasa končí</w:t>
      </w:r>
      <w:r w:rsidR="00DA2B02">
        <w:rPr>
          <w:sz w:val="24"/>
          <w:szCs w:val="24"/>
          <w:lang w:eastAsia="sk-SK"/>
        </w:rPr>
        <w:t xml:space="preserve">. </w:t>
      </w:r>
    </w:p>
    <w:p w14:paraId="7372B1CF" w14:textId="532560E9" w:rsidR="00151D60" w:rsidRPr="00FB4140" w:rsidRDefault="00DA2B02" w:rsidP="00DA2B02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FB4140">
        <w:rPr>
          <w:sz w:val="24"/>
          <w:szCs w:val="24"/>
          <w:lang w:eastAsia="sk-SK"/>
        </w:rPr>
        <w:br/>
      </w:r>
      <w:r w:rsidR="00151D60" w:rsidRPr="00FB4140">
        <w:rPr>
          <w:rFonts w:cs="Arial"/>
          <w:b/>
          <w:sz w:val="24"/>
          <w:szCs w:val="24"/>
        </w:rPr>
        <w:t>Zdravotníctvo</w:t>
      </w:r>
    </w:p>
    <w:p w14:paraId="681556B6" w14:textId="77777777" w:rsidR="009E33E5" w:rsidRPr="00FB4140" w:rsidRDefault="009E33E5" w:rsidP="009E33E5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rFonts w:eastAsia="Calibri"/>
          <w:sz w:val="24"/>
          <w:szCs w:val="24"/>
        </w:rPr>
        <w:t xml:space="preserve">Významné miesto v oblasti zdravotnej starostlivosti o občanov mesta a okolia patrilo Nemocnici s poliklinikou v Šali, ktorá bola daná do prevádzky 27.10.1967 odkedy </w:t>
      </w:r>
      <w:r w:rsidRPr="00FB4140">
        <w:rPr>
          <w:sz w:val="24"/>
          <w:szCs w:val="24"/>
        </w:rPr>
        <w:t>zabezpečovala</w:t>
      </w:r>
      <w:r w:rsidRPr="00FB4140">
        <w:rPr>
          <w:rFonts w:eastAsia="Calibri"/>
          <w:sz w:val="24"/>
          <w:szCs w:val="24"/>
        </w:rPr>
        <w:t xml:space="preserve"> z</w:t>
      </w:r>
      <w:r w:rsidRPr="00FB4140">
        <w:rPr>
          <w:sz w:val="24"/>
          <w:szCs w:val="24"/>
        </w:rPr>
        <w:t xml:space="preserve">dravotnú starostlivosť  v meste  a slúžila obyvateľom nielen mesta Šaľa, ale aj celého okresu. </w:t>
      </w:r>
    </w:p>
    <w:p w14:paraId="75879CE5" w14:textId="44A0C2AC" w:rsidR="00024D17" w:rsidRPr="00FB4140" w:rsidRDefault="00024D17" w:rsidP="00024D17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FB4140">
        <w:rPr>
          <w:rFonts w:cs="Times New Roman"/>
          <w:sz w:val="24"/>
          <w:szCs w:val="24"/>
        </w:rPr>
        <w:t xml:space="preserve">Z hľadiska poskytovania ústavnej zdravotnej starostlivosti bola v rámci NSK zrušená  nemocnica s poliklinikou Šaľa (od 1. septembra 2010). </w:t>
      </w:r>
      <w:r w:rsidRPr="00FB4140">
        <w:rPr>
          <w:rFonts w:eastAsia="Calibri"/>
          <w:sz w:val="24"/>
          <w:szCs w:val="24"/>
        </w:rPr>
        <w:t xml:space="preserve">V budove nemocnice sa v súčasnosti poskytuje zdravotná starostlivosť už len ambulantnou formou. </w:t>
      </w:r>
      <w:r w:rsidRPr="00FB4140">
        <w:rPr>
          <w:rFonts w:cs="Times New Roman"/>
          <w:sz w:val="24"/>
          <w:szCs w:val="24"/>
        </w:rPr>
        <w:t xml:space="preserve">V súčasnej dobe sú občania Šale  v prípade potreby hospitalizovaní v nemocnici v Galante, a vo Fakultnej nemocnici Nitra a Fakultnej nemocnici s poliklinikou Nové Zámky. Z poukazom na uvedené a flexibilitu riešenia krízových situácií vo vzťahu k možným ohrozeniam a zdravotným rizikám, ktoré vyplývajú </w:t>
      </w:r>
      <w:r w:rsidR="00980724">
        <w:rPr>
          <w:rFonts w:cs="Times New Roman"/>
          <w:sz w:val="24"/>
          <w:szCs w:val="24"/>
        </w:rPr>
        <w:br/>
      </w:r>
      <w:r w:rsidRPr="00FB4140">
        <w:rPr>
          <w:rFonts w:cs="Times New Roman"/>
          <w:sz w:val="24"/>
          <w:szCs w:val="24"/>
        </w:rPr>
        <w:t>z lokalizácie chemického priemyslu - Duslo a. s. Šaľa je nevyhnutné, aby bolo v meste Šaľa opätovne zriadené zdravotnícke zariadenie – poliklinika s ambulanciami vo vybraných špecializačných odboroch.</w:t>
      </w:r>
    </w:p>
    <w:p w14:paraId="0F22A6B6" w14:textId="3B4FC7E8" w:rsidR="00763631" w:rsidRPr="00FB4140" w:rsidRDefault="00024D17" w:rsidP="005B6248">
      <w:pPr>
        <w:pStyle w:val="Odsekzoznamu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FB4140">
        <w:rPr>
          <w:rFonts w:asciiTheme="minorHAnsi" w:hAnsiTheme="minorHAnsi"/>
          <w:sz w:val="24"/>
          <w:szCs w:val="24"/>
        </w:rPr>
        <w:t>P</w:t>
      </w:r>
      <w:r w:rsidR="007C20EA" w:rsidRPr="00FB4140">
        <w:rPr>
          <w:rFonts w:asciiTheme="minorHAnsi" w:hAnsiTheme="minorHAnsi"/>
          <w:sz w:val="24"/>
          <w:szCs w:val="24"/>
        </w:rPr>
        <w:t>lne nevyužitý</w:t>
      </w:r>
      <w:r w:rsidR="00763631" w:rsidRPr="00FB4140">
        <w:rPr>
          <w:rFonts w:asciiTheme="minorHAnsi" w:hAnsiTheme="minorHAnsi"/>
          <w:sz w:val="24"/>
          <w:szCs w:val="24"/>
        </w:rPr>
        <w:t xml:space="preserve"> areál bývalej nemocnice v Šali, ktorý je majetkom VÚC NSK síce dostal v roku 2013 investíciu na čiastočnú opravu, no po zatvorení nemocnice sa z danej budovy vytratilo množstvo ambulancií, pretože uprednostnili kvalitnejšie priestory  za menší prenájom niekde inde v meste. Budova nemocnice je stále z väčšej časti prázdna. Ľudia zo Šale tak v prípade potreby vyhľadať lekársku pomoc chodia z jednej budovy do druhej, pretože ambulancie a odborné pracoviská sú teraz po meste roztrúsené.</w:t>
      </w:r>
      <w:r w:rsidR="00C91A37" w:rsidRPr="00FB4140">
        <w:rPr>
          <w:rFonts w:asciiTheme="minorHAnsi" w:hAnsiTheme="minorHAnsi"/>
          <w:sz w:val="24"/>
          <w:szCs w:val="24"/>
        </w:rPr>
        <w:t xml:space="preserve"> </w:t>
      </w:r>
    </w:p>
    <w:p w14:paraId="3F624FD6" w14:textId="665906C4" w:rsidR="00763631" w:rsidRPr="00FB4140" w:rsidRDefault="00763631" w:rsidP="005B62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Pre potreby obyvateľov mesta Šaľa sú v súčasnosti k dispozícii tieto</w:t>
      </w:r>
      <w:r w:rsidR="00024D17" w:rsidRPr="00FB4140">
        <w:rPr>
          <w:sz w:val="24"/>
          <w:szCs w:val="24"/>
        </w:rPr>
        <w:t xml:space="preserve"> zdravotnícke zariadenia: jedno súkromné</w:t>
      </w:r>
      <w:r w:rsidRPr="00FB4140">
        <w:rPr>
          <w:sz w:val="24"/>
          <w:szCs w:val="24"/>
        </w:rPr>
        <w:t xml:space="preserve"> dialyzačn</w:t>
      </w:r>
      <w:r w:rsidR="00024D17" w:rsidRPr="00FB4140">
        <w:rPr>
          <w:sz w:val="24"/>
          <w:szCs w:val="24"/>
        </w:rPr>
        <w:t>é stredisko</w:t>
      </w:r>
      <w:r w:rsidRPr="00FB4140">
        <w:rPr>
          <w:sz w:val="24"/>
          <w:szCs w:val="24"/>
        </w:rPr>
        <w:t xml:space="preserve">, sieť 10 neštátnych lekární, všeobecné a odborné ambulancie, laboratóriá zubných techník, 1 agentúra domácej ošetrovateľskej starostlivosti  ADOS. </w:t>
      </w:r>
    </w:p>
    <w:p w14:paraId="399D95AA" w14:textId="77777777" w:rsidR="00763631" w:rsidRPr="00FB4140" w:rsidRDefault="00763631" w:rsidP="005B62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Všeobecné aj odborné ambulancie ako aj zdravotnícke pracoviská sa nachádzajú v rôznych častiach mesta. Koncentrované sú hlavne v:</w:t>
      </w:r>
    </w:p>
    <w:p w14:paraId="6D837B30" w14:textId="77777777" w:rsidR="00763631" w:rsidRPr="00FB4140" w:rsidRDefault="00763631" w:rsidP="005B6248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>budove bývalej nemocnice</w:t>
      </w:r>
    </w:p>
    <w:p w14:paraId="6819D7DF" w14:textId="4B0B3BA2" w:rsidR="00763631" w:rsidRPr="00FB4140" w:rsidRDefault="00C91A37" w:rsidP="005B6248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>budove Modrej lekárne, (c</w:t>
      </w:r>
      <w:r w:rsidR="00763631" w:rsidRPr="00FB4140">
        <w:rPr>
          <w:sz w:val="24"/>
          <w:szCs w:val="24"/>
        </w:rPr>
        <w:t>ca 100 m od budovy býv. nemocnice)</w:t>
      </w:r>
    </w:p>
    <w:p w14:paraId="427B7488" w14:textId="77777777" w:rsidR="00763631" w:rsidRPr="00FB4140" w:rsidRDefault="00763631" w:rsidP="005B6248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lastRenderedPageBreak/>
        <w:t>medicínskom centre SOVANIS (cca 300 m od budovy býv. nemocnice)</w:t>
      </w:r>
    </w:p>
    <w:p w14:paraId="15325C2D" w14:textId="28FCC609" w:rsidR="00763631" w:rsidRPr="00FB4140" w:rsidRDefault="00763631" w:rsidP="005B6248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>MEDI PARK –u  v areáli býv</w:t>
      </w:r>
      <w:r w:rsidR="00C91A37" w:rsidRPr="00FB4140">
        <w:rPr>
          <w:sz w:val="24"/>
          <w:szCs w:val="24"/>
        </w:rPr>
        <w:t>alej</w:t>
      </w:r>
      <w:r w:rsidRPr="00FB4140">
        <w:rPr>
          <w:sz w:val="24"/>
          <w:szCs w:val="24"/>
        </w:rPr>
        <w:t xml:space="preserve"> nemocnice (odkúpená budova z časti areálu)</w:t>
      </w:r>
    </w:p>
    <w:p w14:paraId="4806EADC" w14:textId="0E9401D3" w:rsidR="00763631" w:rsidRPr="00FB4140" w:rsidRDefault="00763631" w:rsidP="005B6248">
      <w:pPr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FB4140">
        <w:rPr>
          <w:sz w:val="24"/>
          <w:szCs w:val="24"/>
        </w:rPr>
        <w:t>zdravotnícke ambulancie v Šali –Veči  v dvoch budovách cca 50 m od seba – čo je 2 km od býv</w:t>
      </w:r>
      <w:r w:rsidR="00C91A37" w:rsidRPr="00FB4140">
        <w:rPr>
          <w:sz w:val="24"/>
          <w:szCs w:val="24"/>
        </w:rPr>
        <w:t>alej</w:t>
      </w:r>
      <w:r w:rsidRPr="00FB4140">
        <w:rPr>
          <w:sz w:val="24"/>
          <w:szCs w:val="24"/>
        </w:rPr>
        <w:t xml:space="preserve"> nemocnice</w:t>
      </w:r>
    </w:p>
    <w:p w14:paraId="4C6CE2D2" w14:textId="6D0923BA" w:rsidR="00763631" w:rsidRPr="00FB4140" w:rsidRDefault="00763631" w:rsidP="005B624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 xml:space="preserve">centre zdravotnej starostlivosti Duslo </w:t>
      </w:r>
      <w:r w:rsidR="002B6893" w:rsidRPr="00FB4140">
        <w:rPr>
          <w:sz w:val="24"/>
          <w:szCs w:val="24"/>
        </w:rPr>
        <w:t xml:space="preserve">a. s. </w:t>
      </w:r>
      <w:r w:rsidRPr="00FB4140">
        <w:rPr>
          <w:sz w:val="24"/>
          <w:szCs w:val="24"/>
        </w:rPr>
        <w:t>Šaľa (vzdialené 9 km)</w:t>
      </w:r>
    </w:p>
    <w:p w14:paraId="08467785" w14:textId="77777777" w:rsidR="00763631" w:rsidRPr="00FB4140" w:rsidRDefault="00763631" w:rsidP="005B624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a na ďalších 11 miestach v meste</w:t>
      </w:r>
    </w:p>
    <w:p w14:paraId="1263EC01" w14:textId="77777777" w:rsidR="00763631" w:rsidRPr="00FB4140" w:rsidRDefault="00763631" w:rsidP="00C91A37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FB4140">
        <w:rPr>
          <w:rFonts w:eastAsia="Calibri"/>
          <w:sz w:val="24"/>
          <w:szCs w:val="24"/>
        </w:rPr>
        <w:t>Obyvateľom okresu Šaľa (cca 54 tis.) tak neostáva iná možnosť, len zorientovať sa v spleti rôznych polyfunkčných objektov, kde si lekári prenajali priestory a odkiaľ ich posielajú bez ohľadu na vážnosť ich zdravotného stavu na iné pracoviská kvôli ďalším špecializovaným a doplnkovým  zdravotným úkonom.</w:t>
      </w:r>
    </w:p>
    <w:p w14:paraId="1E61AF2B" w14:textId="1D41FB50" w:rsidR="00763631" w:rsidRPr="00FB4140" w:rsidRDefault="00C91A37" w:rsidP="00024D17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FB4140">
        <w:rPr>
          <w:rFonts w:eastAsia="Calibri"/>
          <w:sz w:val="24"/>
          <w:szCs w:val="24"/>
        </w:rPr>
        <w:t>Zatvorením nemocnice došlo k odchodu kvalifikovaného zdravotníckeho personálu do iných regiónov, vo vynikajúcej lokalite v centre mesta je nevyužívaná budova, všeobecné a odborné ambulancie sú roztrúsené po meste, prís</w:t>
      </w:r>
      <w:r w:rsidR="00E47217">
        <w:rPr>
          <w:rFonts w:eastAsia="Calibri"/>
          <w:sz w:val="24"/>
          <w:szCs w:val="24"/>
        </w:rPr>
        <w:t>trojové vybavenie sa neobnovuje.</w:t>
      </w:r>
      <w:r w:rsidRPr="00FB4140">
        <w:rPr>
          <w:rFonts w:eastAsia="Calibri"/>
          <w:sz w:val="24"/>
          <w:szCs w:val="24"/>
        </w:rPr>
        <w:t xml:space="preserve"> </w:t>
      </w:r>
    </w:p>
    <w:p w14:paraId="4383E3A9" w14:textId="0752E9E2" w:rsidR="009E33E5" w:rsidRPr="00FB4140" w:rsidRDefault="009E33E5" w:rsidP="009E33E5">
      <w:pPr>
        <w:pStyle w:val="pismeno"/>
        <w:spacing w:before="0" w:after="0"/>
        <w:rPr>
          <w:rFonts w:asciiTheme="minorHAnsi" w:hAnsiTheme="minorHAnsi" w:cs="Times New Roman"/>
          <w:b w:val="0"/>
          <w:lang w:eastAsia="cs-CZ"/>
        </w:rPr>
      </w:pPr>
      <w:r w:rsidRPr="00FB4140">
        <w:rPr>
          <w:rFonts w:asciiTheme="minorHAnsi" w:eastAsia="Calibri" w:hAnsiTheme="minorHAnsi" w:cs="Times New Roman"/>
          <w:b w:val="0"/>
        </w:rPr>
        <w:t>V meste je aj pracovisko rýchlej zdravotníckej pomoci, ktoré o</w:t>
      </w:r>
      <w:r w:rsidRPr="00FB4140">
        <w:rPr>
          <w:rFonts w:asciiTheme="minorHAnsi" w:hAnsiTheme="minorHAnsi" w:cs="Times New Roman"/>
          <w:b w:val="0"/>
          <w:lang w:eastAsia="cs-CZ"/>
        </w:rPr>
        <w:t xml:space="preserve">d roku 1997 slúži na poskytovanie neodkladnej lekárskej prvej pomoci pre obyvateľov mesta. </w:t>
      </w:r>
    </w:p>
    <w:p w14:paraId="35C19D6B" w14:textId="77777777" w:rsidR="009E33E5" w:rsidRPr="00FB4140" w:rsidRDefault="009E33E5" w:rsidP="009E33E5">
      <w:pPr>
        <w:spacing w:after="0" w:line="240" w:lineRule="auto"/>
        <w:rPr>
          <w:rFonts w:eastAsia="Calibri"/>
          <w:b/>
          <w:sz w:val="24"/>
          <w:szCs w:val="24"/>
        </w:rPr>
      </w:pPr>
    </w:p>
    <w:p w14:paraId="35105AE3" w14:textId="77777777" w:rsidR="00151D60" w:rsidRPr="00FB4140" w:rsidRDefault="00151D60" w:rsidP="005B6248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 w:rsidRPr="00FB4140">
        <w:rPr>
          <w:rFonts w:cs="Arial"/>
          <w:b/>
          <w:sz w:val="24"/>
          <w:szCs w:val="24"/>
        </w:rPr>
        <w:t>Sociálne služby</w:t>
      </w:r>
    </w:p>
    <w:p w14:paraId="424B0BD8" w14:textId="2C16D24D" w:rsidR="009E3355" w:rsidRPr="009E3355" w:rsidRDefault="00E47217" w:rsidP="009E3355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  <w:r w:rsidRPr="00FB4140">
        <w:rPr>
          <w:rFonts w:cs="Arial"/>
          <w:sz w:val="24"/>
          <w:szCs w:val="24"/>
        </w:rPr>
        <w:t xml:space="preserve">V okrese Šaľa </w:t>
      </w:r>
      <w:r w:rsidR="009E3355">
        <w:rPr>
          <w:rFonts w:cs="Arial"/>
          <w:sz w:val="24"/>
          <w:szCs w:val="24"/>
        </w:rPr>
        <w:t xml:space="preserve"> a teda ani v meste Šaľa </w:t>
      </w:r>
      <w:r w:rsidRPr="00FB4140">
        <w:rPr>
          <w:rFonts w:cs="Arial"/>
          <w:sz w:val="24"/>
          <w:szCs w:val="24"/>
        </w:rPr>
        <w:t>sa nenachádza žiadne zariadenie sociálnych služieb v zriaďovateľskej pôsobnosti NSK.</w:t>
      </w:r>
      <w:r w:rsidR="009E3355">
        <w:rPr>
          <w:rFonts w:cs="Arial"/>
          <w:sz w:val="24"/>
          <w:szCs w:val="24"/>
        </w:rPr>
        <w:t xml:space="preserve"> </w:t>
      </w:r>
      <w:r w:rsidR="009E3355" w:rsidRPr="009E3355">
        <w:rPr>
          <w:rFonts w:eastAsia="Calibri"/>
          <w:sz w:val="24"/>
          <w:szCs w:val="24"/>
        </w:rPr>
        <w:t>Mesto Šaľa zriadilo pre plnenie potrieb občanov mesta v sociálnej oblasti príspevkovú Organizáciu sociálnej starostlivosti</w:t>
      </w:r>
      <w:r w:rsidR="00980724">
        <w:rPr>
          <w:rFonts w:eastAsia="Calibri"/>
          <w:sz w:val="24"/>
          <w:szCs w:val="24"/>
        </w:rPr>
        <w:t xml:space="preserve"> mesta Šaľa</w:t>
      </w:r>
      <w:r w:rsidR="009E3355" w:rsidRPr="009E3355">
        <w:rPr>
          <w:rFonts w:eastAsia="Calibri"/>
          <w:sz w:val="24"/>
          <w:szCs w:val="24"/>
        </w:rPr>
        <w:t xml:space="preserve">. </w:t>
      </w:r>
    </w:p>
    <w:p w14:paraId="541241CC" w14:textId="00657595" w:rsidR="009E3355" w:rsidRPr="009E3355" w:rsidRDefault="009E3355" w:rsidP="009E3355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9E3355">
        <w:rPr>
          <w:rFonts w:eastAsia="Calibri"/>
          <w:sz w:val="24"/>
          <w:szCs w:val="24"/>
        </w:rPr>
        <w:t>Organizácia sociálnej starostlivosti mesta Šaľa vznikla 1.1.1991 ako príspevková organizácia mesta Šaľa. Zriaďovacia listina sa vydala nadväzne na uznesenie Mestského zastupiteľstva v Šali č. 2/1991-MZ zo dňa 31.1.1991 a uznesenie Mestského zastupiteľstva v Šali č. 5/2001-MsZ zo dňa 29.10.2001.</w:t>
      </w:r>
    </w:p>
    <w:p w14:paraId="4AD414CA" w14:textId="77777777" w:rsidR="009E3355" w:rsidRPr="009E3355" w:rsidRDefault="009E3355" w:rsidP="009E3355">
      <w:pPr>
        <w:spacing w:after="0" w:line="240" w:lineRule="auto"/>
        <w:jc w:val="both"/>
        <w:rPr>
          <w:rFonts w:eastAsia="Calibri"/>
          <w:bCs/>
        </w:rPr>
      </w:pPr>
      <w:r w:rsidRPr="009E3355">
        <w:rPr>
          <w:rFonts w:eastAsia="Calibri"/>
          <w:bCs/>
        </w:rPr>
        <w:t>Vymedzenie verejnoprospešných činností a predmetu činnosti:</w:t>
      </w:r>
    </w:p>
    <w:p w14:paraId="452E66AB" w14:textId="77777777" w:rsidR="009E3355" w:rsidRPr="00FB4140" w:rsidRDefault="009E3355" w:rsidP="009E3355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poskytovanie služieb sociálnej pomoci</w:t>
      </w:r>
    </w:p>
    <w:p w14:paraId="20258D6F" w14:textId="1B212514" w:rsidR="009E3355" w:rsidRPr="00FB4140" w:rsidRDefault="009E3355" w:rsidP="009E3355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verejno-prospešné služby v rozsahu vymedzenom osobitnými zákonmi (služby detských jasieľ)</w:t>
      </w:r>
    </w:p>
    <w:p w14:paraId="5BAF9099" w14:textId="77777777" w:rsidR="009E3355" w:rsidRPr="00FB4140" w:rsidRDefault="009E3355" w:rsidP="009E3355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zabezpečovanie zdravotníckej starostlivosti v zariadeniach sociálnej pomoci v rozsahu vymedzenom osobitnými zákonmi</w:t>
      </w:r>
    </w:p>
    <w:p w14:paraId="794B1D0A" w14:textId="77777777" w:rsidR="009E3355" w:rsidRPr="00FB4140" w:rsidRDefault="009E3355" w:rsidP="009E3355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>všestranne napomáhať občanom mesta odkázaným na sociálnu pomoc pri ich integrácii, spoločenskom uplatnení a sebarealizácii.</w:t>
      </w:r>
    </w:p>
    <w:p w14:paraId="6AA49634" w14:textId="10BC9F16" w:rsidR="00CA501F" w:rsidRPr="007B1D2A" w:rsidRDefault="00CA501F" w:rsidP="00CA501F">
      <w:pPr>
        <w:spacing w:after="0" w:line="240" w:lineRule="auto"/>
        <w:jc w:val="both"/>
        <w:rPr>
          <w:sz w:val="24"/>
          <w:szCs w:val="24"/>
          <w:lang w:eastAsia="sk-SK"/>
        </w:rPr>
      </w:pPr>
      <w:r w:rsidRPr="007B1D2A">
        <w:rPr>
          <w:sz w:val="24"/>
          <w:szCs w:val="24"/>
          <w:lang w:eastAsia="sk-SK"/>
        </w:rPr>
        <w:t xml:space="preserve">OSS mesta Šaľa mala 99 (ku koncu roka 2014) kmeňových zamestnancov. Svoju činnosť vykonáva v objektoch vo vlastníctve mesta Šaľa odovzdaných do správy OSS alebo na základe zmluvy o výpožičke. </w:t>
      </w:r>
    </w:p>
    <w:p w14:paraId="472338D5" w14:textId="77777777" w:rsidR="00CA501F" w:rsidRDefault="00CA501F" w:rsidP="00CA501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</w:p>
    <w:p w14:paraId="2D482B75" w14:textId="4A65037D" w:rsidR="00CA501F" w:rsidRDefault="00CA501F" w:rsidP="00CA501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Kapacity zariadení: Zariadenie pre seniorov - kapacita 20 miest, pobytová forma, Domov sociálnych služieb kapacita 14 miest, ambulantná forma, Útulok kapacita 10 miest, pobytová forma, Jedáleň ambulantná forma, Opatrovateľská služba - terénna forma,  Denné centrum I. - kapacita 100 miest, ambulantná forma, Denné centrum II. kapacita 60 </w:t>
      </w:r>
      <w:r w:rsidRPr="007B1D2A">
        <w:rPr>
          <w:rFonts w:cs="Arial"/>
          <w:sz w:val="24"/>
          <w:szCs w:val="24"/>
        </w:rPr>
        <w:t xml:space="preserve">miest, ambulantná forma, Denné centrum III - kapacita 60 miest, ambulantná forma, Denné centrum zdravotne postihnutých občanov - kapacita 50 miest, ambulantná forma. Nocľaháreň - kapacita 17 miest, ambulantná forma, určitý čas. Stredisko osobnej hygieny - ambulantná forma, určitý </w:t>
      </w:r>
      <w:r>
        <w:rPr>
          <w:rFonts w:cs="Arial"/>
          <w:sz w:val="24"/>
          <w:szCs w:val="24"/>
        </w:rPr>
        <w:t>čas.</w:t>
      </w:r>
    </w:p>
    <w:p w14:paraId="44B7E672" w14:textId="77777777" w:rsidR="00CA501F" w:rsidRDefault="00CA501F" w:rsidP="00CA501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Podľa výpisu z registra poskytovateľov Organizácia sociálnej starostlivosti mesta Šaľa prevádzkuje: </w:t>
      </w:r>
    </w:p>
    <w:p w14:paraId="5E106D11" w14:textId="77777777" w:rsidR="00CA501F" w:rsidRPr="00CA501F" w:rsidRDefault="00CA501F" w:rsidP="00CA501F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A501F">
        <w:rPr>
          <w:rFonts w:cs="Arial"/>
          <w:sz w:val="24"/>
          <w:szCs w:val="24"/>
        </w:rPr>
        <w:t xml:space="preserve">Zariadenie pre seniorov – Nešporova ul. 1001/21, Šaľa, </w:t>
      </w:r>
    </w:p>
    <w:p w14:paraId="37351438" w14:textId="54B7F1CB" w:rsidR="00CA501F" w:rsidRPr="00CA501F" w:rsidRDefault="00CA501F" w:rsidP="00CA501F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A501F">
        <w:rPr>
          <w:rFonts w:cs="Arial"/>
          <w:sz w:val="24"/>
          <w:szCs w:val="24"/>
        </w:rPr>
        <w:t xml:space="preserve">Domov sociálnych služieb – Okružná 1026/11, Šaľa, </w:t>
      </w:r>
    </w:p>
    <w:p w14:paraId="0A558988" w14:textId="77777777" w:rsidR="00CA501F" w:rsidRPr="00CA501F" w:rsidRDefault="00CA501F" w:rsidP="00CA501F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A501F">
        <w:rPr>
          <w:rFonts w:cs="Arial"/>
          <w:sz w:val="24"/>
          <w:szCs w:val="24"/>
        </w:rPr>
        <w:lastRenderedPageBreak/>
        <w:t xml:space="preserve">Útulok - Jazerná 584/22 Šaľa, </w:t>
      </w:r>
    </w:p>
    <w:p w14:paraId="0E89CA13" w14:textId="77777777" w:rsidR="00CA501F" w:rsidRDefault="00CA501F" w:rsidP="00CA501F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A501F">
        <w:rPr>
          <w:rFonts w:cs="Arial"/>
          <w:sz w:val="24"/>
          <w:szCs w:val="24"/>
        </w:rPr>
        <w:t>Jedáleň – Okružná ul. 1026/11, Šaľa; Nešporova 1001</w:t>
      </w:r>
      <w:r>
        <w:rPr>
          <w:rFonts w:cs="Arial"/>
          <w:sz w:val="24"/>
          <w:szCs w:val="24"/>
        </w:rPr>
        <w:t xml:space="preserve">/21, Šaľa </w:t>
      </w:r>
    </w:p>
    <w:p w14:paraId="571A000F" w14:textId="77777777" w:rsidR="00CA501F" w:rsidRPr="007B1D2A" w:rsidRDefault="00CA501F" w:rsidP="00CA501F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Opatrovateľská služba - V. Šrobára, Šaľa </w:t>
      </w:r>
      <w:r w:rsidRPr="007B1D2A">
        <w:rPr>
          <w:rFonts w:cs="Arial"/>
          <w:sz w:val="24"/>
          <w:szCs w:val="24"/>
        </w:rPr>
        <w:t xml:space="preserve">572/11, Narcisová 1948/19 Šaľa </w:t>
      </w:r>
    </w:p>
    <w:p w14:paraId="4676F23B" w14:textId="2F2FC4F1" w:rsidR="00CA501F" w:rsidRDefault="00CA501F" w:rsidP="00CA501F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7B1D2A">
        <w:rPr>
          <w:rFonts w:cs="Arial"/>
          <w:sz w:val="24"/>
          <w:szCs w:val="24"/>
        </w:rPr>
        <w:t xml:space="preserve">Denné </w:t>
      </w:r>
      <w:r>
        <w:rPr>
          <w:rFonts w:cs="Arial"/>
          <w:sz w:val="24"/>
          <w:szCs w:val="24"/>
        </w:rPr>
        <w:t xml:space="preserve">centrum I. - Horná ul.1952/11, Šaľa, Denné centrum IL - Kráľovská ul. 792/35, Šaľa, Denné centrum III. - Narcisová ul. 1948/17, Šaľa, </w:t>
      </w:r>
    </w:p>
    <w:p w14:paraId="5C379B59" w14:textId="77777777" w:rsidR="00CA501F" w:rsidRPr="00CA501F" w:rsidRDefault="00CA501F" w:rsidP="00CA501F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Denné </w:t>
      </w:r>
      <w:r w:rsidRPr="00CA501F">
        <w:rPr>
          <w:rFonts w:cs="Arial"/>
          <w:sz w:val="24"/>
          <w:szCs w:val="24"/>
        </w:rPr>
        <w:t>centrum zdravotne postihnutých občanov – Krížna 528/4, Šaľa</w:t>
      </w:r>
    </w:p>
    <w:p w14:paraId="5C4F7DF9" w14:textId="77777777" w:rsidR="00CA501F" w:rsidRPr="00CA501F" w:rsidRDefault="00CA501F" w:rsidP="00CA501F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CA501F">
        <w:rPr>
          <w:rFonts w:cs="Arial"/>
          <w:sz w:val="24"/>
          <w:szCs w:val="24"/>
        </w:rPr>
        <w:t>Nocľaháreň, Stredisko osobnej hygieny - Partizánska 1032/1, Šaľa.</w:t>
      </w:r>
    </w:p>
    <w:p w14:paraId="637AC615" w14:textId="77777777" w:rsidR="00565C44" w:rsidRPr="00DD57F0" w:rsidRDefault="00565C44" w:rsidP="00DD57F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14:paraId="70FFD3B7" w14:textId="028EAC8B" w:rsidR="00E47217" w:rsidRPr="00DD57F0" w:rsidRDefault="00E47217" w:rsidP="00DD57F0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  <w:r w:rsidRPr="00DD57F0">
        <w:rPr>
          <w:b/>
          <w:bCs/>
          <w:sz w:val="24"/>
          <w:szCs w:val="24"/>
          <w:lang w:eastAsia="sk-SK"/>
        </w:rPr>
        <w:t>D</w:t>
      </w:r>
      <w:r w:rsidR="002D7C57">
        <w:rPr>
          <w:b/>
          <w:bCs/>
          <w:sz w:val="24"/>
          <w:szCs w:val="24"/>
          <w:lang w:eastAsia="sk-SK"/>
        </w:rPr>
        <w:t>etské jasle</w:t>
      </w:r>
      <w:r w:rsidRPr="00DD57F0">
        <w:rPr>
          <w:b/>
          <w:bCs/>
          <w:sz w:val="24"/>
          <w:szCs w:val="24"/>
          <w:lang w:eastAsia="sk-SK"/>
        </w:rPr>
        <w:t xml:space="preserve">  </w:t>
      </w:r>
      <w:r w:rsidR="009E3355" w:rsidRPr="00DD57F0">
        <w:rPr>
          <w:b/>
          <w:bCs/>
          <w:sz w:val="24"/>
          <w:szCs w:val="24"/>
          <w:lang w:eastAsia="sk-SK"/>
        </w:rPr>
        <w:t xml:space="preserve">- </w:t>
      </w:r>
      <w:r w:rsidR="007511D6" w:rsidRPr="00DD57F0">
        <w:rPr>
          <w:rFonts w:cs="Arial"/>
          <w:sz w:val="24"/>
          <w:szCs w:val="24"/>
        </w:rPr>
        <w:t>V samostatnom pavilóne v objekte Domova sociálnych služieb na Okružnej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ulici sú v prevádzke detské jasle s kapacitou 14 detí vo veku od 6 mesiacov do 3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rokov. V detských jasliach je zriadená aj opatrovateľská služba pre krátkodobý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 xml:space="preserve">pobyt detí ako pomoc </w:t>
      </w:r>
      <w:r w:rsidR="00980724">
        <w:rPr>
          <w:rFonts w:cs="Arial"/>
          <w:sz w:val="24"/>
          <w:szCs w:val="24"/>
        </w:rPr>
        <w:br/>
      </w:r>
      <w:r w:rsidR="007511D6" w:rsidRPr="00DD57F0">
        <w:rPr>
          <w:rFonts w:cs="Arial"/>
          <w:sz w:val="24"/>
          <w:szCs w:val="24"/>
        </w:rPr>
        <w:t>v prípadoch, keď z rôznych príčin (vybavovanie neodkladných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záležitostí) nemôžu starostlivosť o deti zabezpečiť samotní rodičia.</w:t>
      </w:r>
      <w:r w:rsidR="002D7C57">
        <w:rPr>
          <w:rFonts w:cs="Arial"/>
          <w:sz w:val="24"/>
          <w:szCs w:val="24"/>
        </w:rPr>
        <w:t xml:space="preserve"> Technický stav budovy si vyžaduje komplexnú rekonštrukciu.</w:t>
      </w:r>
    </w:p>
    <w:p w14:paraId="6EACA897" w14:textId="367DF86F" w:rsidR="007511D6" w:rsidRPr="00DD57F0" w:rsidRDefault="00E47217" w:rsidP="00DD57F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DD57F0">
        <w:rPr>
          <w:b/>
          <w:bCs/>
          <w:sz w:val="24"/>
          <w:szCs w:val="24"/>
          <w:lang w:eastAsia="sk-SK"/>
        </w:rPr>
        <w:t>D</w:t>
      </w:r>
      <w:r w:rsidR="002D7C57">
        <w:rPr>
          <w:b/>
          <w:bCs/>
          <w:sz w:val="24"/>
          <w:szCs w:val="24"/>
          <w:lang w:eastAsia="sk-SK"/>
        </w:rPr>
        <w:t>enné centrá č</w:t>
      </w:r>
      <w:r w:rsidRPr="00DD57F0">
        <w:rPr>
          <w:b/>
          <w:bCs/>
          <w:sz w:val="24"/>
          <w:szCs w:val="24"/>
          <w:lang w:eastAsia="sk-SK"/>
        </w:rPr>
        <w:t>. 1 H</w:t>
      </w:r>
      <w:r w:rsidR="002D7C57">
        <w:rPr>
          <w:b/>
          <w:bCs/>
          <w:sz w:val="24"/>
          <w:szCs w:val="24"/>
          <w:lang w:eastAsia="sk-SK"/>
        </w:rPr>
        <w:t>orná ul.</w:t>
      </w:r>
      <w:r w:rsidRPr="00DD57F0">
        <w:rPr>
          <w:b/>
          <w:bCs/>
          <w:sz w:val="24"/>
          <w:szCs w:val="24"/>
          <w:lang w:eastAsia="sk-SK"/>
        </w:rPr>
        <w:t xml:space="preserve"> , </w:t>
      </w:r>
      <w:r w:rsidR="002D7C57">
        <w:rPr>
          <w:b/>
          <w:bCs/>
          <w:sz w:val="24"/>
          <w:szCs w:val="24"/>
          <w:lang w:eastAsia="sk-SK"/>
        </w:rPr>
        <w:t>č</w:t>
      </w:r>
      <w:r w:rsidRPr="00DD57F0">
        <w:rPr>
          <w:b/>
          <w:bCs/>
          <w:sz w:val="24"/>
          <w:szCs w:val="24"/>
          <w:lang w:eastAsia="sk-SK"/>
        </w:rPr>
        <w:t xml:space="preserve">. 2 </w:t>
      </w:r>
      <w:r w:rsidR="002D7C57">
        <w:rPr>
          <w:b/>
          <w:bCs/>
          <w:sz w:val="24"/>
          <w:szCs w:val="24"/>
          <w:lang w:eastAsia="sk-SK"/>
        </w:rPr>
        <w:t>Kráľovská ul.</w:t>
      </w:r>
      <w:r w:rsidRPr="00DD57F0">
        <w:rPr>
          <w:b/>
          <w:bCs/>
          <w:sz w:val="24"/>
          <w:szCs w:val="24"/>
          <w:lang w:eastAsia="sk-SK"/>
        </w:rPr>
        <w:t xml:space="preserve"> ,</w:t>
      </w:r>
      <w:r w:rsidR="002D7C57">
        <w:rPr>
          <w:b/>
          <w:bCs/>
          <w:sz w:val="24"/>
          <w:szCs w:val="24"/>
          <w:lang w:eastAsia="sk-SK"/>
        </w:rPr>
        <w:t>č</w:t>
      </w:r>
      <w:r w:rsidRPr="00DD57F0">
        <w:rPr>
          <w:b/>
          <w:bCs/>
          <w:sz w:val="24"/>
          <w:szCs w:val="24"/>
          <w:lang w:eastAsia="sk-SK"/>
        </w:rPr>
        <w:t xml:space="preserve">. 3, </w:t>
      </w:r>
      <w:r w:rsidR="002D7C57">
        <w:rPr>
          <w:b/>
          <w:bCs/>
          <w:sz w:val="24"/>
          <w:szCs w:val="24"/>
          <w:lang w:eastAsia="sk-SK"/>
        </w:rPr>
        <w:t>mestská časť Veča</w:t>
      </w:r>
      <w:r w:rsidRPr="00DD57F0">
        <w:rPr>
          <w:b/>
          <w:bCs/>
          <w:sz w:val="24"/>
          <w:szCs w:val="24"/>
          <w:lang w:eastAsia="sk-SK"/>
        </w:rPr>
        <w:t xml:space="preserve">, </w:t>
      </w:r>
      <w:r w:rsidR="002D7C57">
        <w:rPr>
          <w:b/>
          <w:bCs/>
          <w:sz w:val="24"/>
          <w:szCs w:val="24"/>
          <w:lang w:eastAsia="sk-SK"/>
        </w:rPr>
        <w:t>DC zdravotne postihnutých občanov</w:t>
      </w:r>
      <w:r w:rsidRPr="00DD57F0">
        <w:rPr>
          <w:b/>
          <w:bCs/>
          <w:sz w:val="24"/>
          <w:szCs w:val="24"/>
          <w:lang w:eastAsia="sk-SK"/>
        </w:rPr>
        <w:t xml:space="preserve"> -</w:t>
      </w:r>
      <w:r w:rsidR="007511D6" w:rsidRPr="00DD57F0">
        <w:rPr>
          <w:rFonts w:cs="Arial"/>
          <w:sz w:val="24"/>
          <w:szCs w:val="24"/>
        </w:rPr>
        <w:t xml:space="preserve"> V rámci OSS sú zriadené tri denné centrá a denné centrum zdravotne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postihnutých občanov. Denné centrá sú účelovou organizačnou zložkou, slúžia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 xml:space="preserve">seniorom </w:t>
      </w:r>
      <w:r w:rsidR="00980724">
        <w:rPr>
          <w:rFonts w:cs="Arial"/>
          <w:sz w:val="24"/>
          <w:szCs w:val="24"/>
        </w:rPr>
        <w:br/>
      </w:r>
      <w:r w:rsidR="007511D6" w:rsidRPr="00DD57F0">
        <w:rPr>
          <w:rFonts w:cs="Arial"/>
          <w:sz w:val="24"/>
          <w:szCs w:val="24"/>
        </w:rPr>
        <w:t>a invalidným dôchodcom mesta. Denné centrá majú charakter sociálneho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zariadenia orientovaného na uspokojovanie záujmov, kultúrnych a</w:t>
      </w:r>
      <w:r w:rsidR="00CD040D">
        <w:rPr>
          <w:rFonts w:cs="Arial"/>
          <w:sz w:val="24"/>
          <w:szCs w:val="24"/>
        </w:rPr>
        <w:t> </w:t>
      </w:r>
      <w:r w:rsidR="007511D6" w:rsidRPr="00DD57F0">
        <w:rPr>
          <w:rFonts w:cs="Arial"/>
          <w:sz w:val="24"/>
          <w:szCs w:val="24"/>
        </w:rPr>
        <w:t>spoločenských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potrieb svojich členov a poskytovanie sociálneho poradenstva. Samosprávnou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formou zabezpečujú klubový život členov, organizujú podujatia kultúrno-výchovného,</w:t>
      </w:r>
      <w:r w:rsidR="00CD040D">
        <w:rPr>
          <w:rFonts w:cs="Arial"/>
          <w:sz w:val="24"/>
          <w:szCs w:val="24"/>
        </w:rPr>
        <w:t xml:space="preserve"> spoločenského a vlastivedno</w:t>
      </w:r>
      <w:r w:rsidR="007511D6" w:rsidRPr="00DD57F0">
        <w:rPr>
          <w:rFonts w:cs="Arial"/>
          <w:sz w:val="24"/>
          <w:szCs w:val="24"/>
        </w:rPr>
        <w:t>– turistického charakteru.</w:t>
      </w:r>
    </w:p>
    <w:p w14:paraId="79F87AFB" w14:textId="0E5D6A0B" w:rsidR="00E47217" w:rsidRPr="00DD57F0" w:rsidRDefault="00E47217" w:rsidP="00DD57F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DD57F0">
        <w:rPr>
          <w:b/>
          <w:bCs/>
          <w:sz w:val="24"/>
          <w:szCs w:val="24"/>
          <w:lang w:eastAsia="sk-SK"/>
        </w:rPr>
        <w:t>D</w:t>
      </w:r>
      <w:r w:rsidR="002D7C57">
        <w:rPr>
          <w:b/>
          <w:bCs/>
          <w:sz w:val="24"/>
          <w:szCs w:val="24"/>
          <w:lang w:eastAsia="sk-SK"/>
        </w:rPr>
        <w:t>omov sociálnych služieb</w:t>
      </w:r>
      <w:r w:rsidRPr="00DD57F0">
        <w:rPr>
          <w:b/>
          <w:bCs/>
          <w:sz w:val="24"/>
          <w:szCs w:val="24"/>
          <w:lang w:eastAsia="sk-SK"/>
        </w:rPr>
        <w:t xml:space="preserve"> </w:t>
      </w:r>
      <w:r w:rsidR="00CD040D">
        <w:rPr>
          <w:b/>
          <w:bCs/>
          <w:sz w:val="24"/>
          <w:szCs w:val="24"/>
          <w:lang w:eastAsia="sk-SK"/>
        </w:rPr>
        <w:t>„</w:t>
      </w:r>
      <w:r w:rsidR="007511D6" w:rsidRPr="00DD57F0">
        <w:rPr>
          <w:b/>
          <w:bCs/>
          <w:sz w:val="24"/>
          <w:szCs w:val="24"/>
          <w:lang w:eastAsia="sk-SK"/>
        </w:rPr>
        <w:t xml:space="preserve">KORY“ </w:t>
      </w:r>
      <w:r w:rsidRPr="00DD57F0">
        <w:rPr>
          <w:b/>
          <w:bCs/>
          <w:i/>
          <w:iCs/>
          <w:sz w:val="24"/>
          <w:szCs w:val="24"/>
          <w:lang w:eastAsia="sk-SK"/>
        </w:rPr>
        <w:t xml:space="preserve">- </w:t>
      </w:r>
      <w:r w:rsidR="007511D6" w:rsidRPr="00DD57F0">
        <w:rPr>
          <w:rFonts w:cs="Arial"/>
          <w:sz w:val="24"/>
          <w:szCs w:val="24"/>
        </w:rPr>
        <w:t>Domov sociálnych služieb je zariadením zabezpečujúcim zdravotne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znevýhodneným deťom a dospelým celodennú odbornú starostlivosť. Hlavným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cieľom zariadenia je sociálna rehabilitácia a zvyšovanie kvality života klientov.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Zariadenie súčasne uľahčuje životné podmienky rodičom klientov a pomáha im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zapojiť sa do pracovného procesu. Domov poskytuje starostlivosť klientom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s telesným postihnutím, duševnými poruchami, ale aj s kombinovanými postihmi.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V DSS je poskytované stravovanie, zaopatrenie, vzdelávacia činnosť,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poradenstvo, sociálna rehabilitácia, ergoterapia, arteterapia, muzikoterapia, sociálna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integrácia, voľnočasové, činnostné terapie, kultúrno – spoločenské činnosti.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Zariadenie má kapacitu 14 miest.</w:t>
      </w:r>
    </w:p>
    <w:p w14:paraId="1CB9E744" w14:textId="78817FCF" w:rsidR="007511D6" w:rsidRPr="00DD57F0" w:rsidRDefault="002D7C57" w:rsidP="00DD57F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sk-SK"/>
        </w:rPr>
      </w:pPr>
      <w:r>
        <w:rPr>
          <w:b/>
          <w:bCs/>
          <w:sz w:val="24"/>
          <w:szCs w:val="24"/>
          <w:lang w:eastAsia="sk-SK"/>
        </w:rPr>
        <w:t>Jedáleň pri DSS, jedáleň pri ZPS</w:t>
      </w:r>
      <w:r w:rsidR="007511D6" w:rsidRPr="00DD57F0">
        <w:rPr>
          <w:b/>
          <w:bCs/>
          <w:sz w:val="24"/>
          <w:szCs w:val="24"/>
          <w:lang w:eastAsia="sk-SK"/>
        </w:rPr>
        <w:t xml:space="preserve"> - </w:t>
      </w:r>
      <w:r w:rsidR="007511D6" w:rsidRPr="00DD57F0">
        <w:rPr>
          <w:rFonts w:cs="Arial"/>
          <w:sz w:val="24"/>
          <w:szCs w:val="24"/>
        </w:rPr>
        <w:t>Súčasťou Domova sociálnych služieb a Zariadenia pre seniorov (domova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dôchodcov) sú aj jedálne pripravujúce stravu pre svojich klientov. V</w:t>
      </w:r>
      <w:r w:rsidR="00CD040D">
        <w:rPr>
          <w:rFonts w:cs="Arial"/>
          <w:sz w:val="24"/>
          <w:szCs w:val="24"/>
        </w:rPr>
        <w:t> </w:t>
      </w:r>
      <w:r w:rsidR="007511D6" w:rsidRPr="00DD57F0">
        <w:rPr>
          <w:rFonts w:cs="Arial"/>
          <w:sz w:val="24"/>
          <w:szCs w:val="24"/>
        </w:rPr>
        <w:t>pracovných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dňoch týždňa sú v nich pripravované aj obedy pre obyvateľov mesta v</w:t>
      </w:r>
      <w:r w:rsidR="00CD040D">
        <w:rPr>
          <w:rFonts w:cs="Arial"/>
          <w:sz w:val="24"/>
          <w:szCs w:val="24"/>
        </w:rPr>
        <w:t> </w:t>
      </w:r>
      <w:r w:rsidR="007511D6" w:rsidRPr="00DD57F0">
        <w:rPr>
          <w:rFonts w:cs="Arial"/>
          <w:sz w:val="24"/>
          <w:szCs w:val="24"/>
        </w:rPr>
        <w:t>dôchodkovom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veku a zdravotne ťažko postihnutých. V sortimente ponúkaných jedál je racionálna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strava a v Jedálni Zariadenia pre seniorov tiež strava pre klientov s</w:t>
      </w:r>
      <w:r w:rsidR="00CD040D">
        <w:rPr>
          <w:rFonts w:cs="Arial"/>
          <w:sz w:val="24"/>
          <w:szCs w:val="24"/>
        </w:rPr>
        <w:t> </w:t>
      </w:r>
      <w:r w:rsidR="007511D6" w:rsidRPr="00DD57F0">
        <w:rPr>
          <w:rFonts w:cs="Arial"/>
          <w:sz w:val="24"/>
          <w:szCs w:val="24"/>
        </w:rPr>
        <w:t>diabetickou</w:t>
      </w:r>
      <w:r w:rsidR="00CD040D">
        <w:rPr>
          <w:rFonts w:cs="Arial"/>
          <w:sz w:val="24"/>
          <w:szCs w:val="24"/>
        </w:rPr>
        <w:t xml:space="preserve"> diétou. </w:t>
      </w:r>
      <w:r w:rsidR="007511D6" w:rsidRPr="00DD57F0">
        <w:rPr>
          <w:rFonts w:cs="Arial"/>
          <w:sz w:val="24"/>
          <w:szCs w:val="24"/>
        </w:rPr>
        <w:t>Strava sa pripravuje v pracovné dni týždňa a</w:t>
      </w:r>
      <w:r w:rsidR="00CD040D">
        <w:rPr>
          <w:rFonts w:cs="Arial"/>
          <w:sz w:val="24"/>
          <w:szCs w:val="24"/>
        </w:rPr>
        <w:t> </w:t>
      </w:r>
      <w:r w:rsidR="007511D6" w:rsidRPr="00DD57F0">
        <w:rPr>
          <w:rFonts w:cs="Arial"/>
          <w:sz w:val="24"/>
          <w:szCs w:val="24"/>
        </w:rPr>
        <w:t>jedálne</w:t>
      </w:r>
      <w:r w:rsidR="00CD040D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 xml:space="preserve">zabezpečujú aj donášku obedov do bytov klientov. </w:t>
      </w:r>
    </w:p>
    <w:p w14:paraId="522D87F8" w14:textId="1023F4AD" w:rsidR="007511D6" w:rsidRPr="00DD57F0" w:rsidRDefault="007511D6" w:rsidP="00DD57F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104453">
        <w:rPr>
          <w:b/>
          <w:bCs/>
          <w:sz w:val="24"/>
          <w:szCs w:val="24"/>
          <w:lang w:eastAsia="sk-SK"/>
        </w:rPr>
        <w:t>N</w:t>
      </w:r>
      <w:r w:rsidR="002D7C57">
        <w:rPr>
          <w:b/>
          <w:bCs/>
          <w:sz w:val="24"/>
          <w:szCs w:val="24"/>
          <w:lang w:eastAsia="sk-SK"/>
        </w:rPr>
        <w:t>ocľaháreň</w:t>
      </w:r>
      <w:r w:rsidRPr="00104453">
        <w:rPr>
          <w:b/>
          <w:bCs/>
          <w:sz w:val="24"/>
          <w:szCs w:val="24"/>
          <w:lang w:eastAsia="sk-SK"/>
        </w:rPr>
        <w:t xml:space="preserve"> - </w:t>
      </w:r>
      <w:r w:rsidRPr="00104453">
        <w:rPr>
          <w:rFonts w:cs="Arial"/>
          <w:sz w:val="24"/>
          <w:szCs w:val="24"/>
        </w:rPr>
        <w:t>Nocľaháreň poskytuje služby ľuďom, ktorí sa ocitli bez prístrešia a</w:t>
      </w:r>
      <w:r w:rsidR="00104453">
        <w:rPr>
          <w:rFonts w:cs="Arial"/>
          <w:sz w:val="24"/>
          <w:szCs w:val="24"/>
        </w:rPr>
        <w:t> </w:t>
      </w:r>
      <w:r w:rsidRPr="00104453">
        <w:rPr>
          <w:rFonts w:cs="Arial"/>
          <w:sz w:val="24"/>
          <w:szCs w:val="24"/>
        </w:rPr>
        <w:t>sú</w:t>
      </w:r>
      <w:r w:rsidR="00104453">
        <w:rPr>
          <w:rFonts w:cs="Arial"/>
          <w:sz w:val="24"/>
          <w:szCs w:val="24"/>
        </w:rPr>
        <w:t xml:space="preserve"> </w:t>
      </w:r>
      <w:r w:rsidRPr="00DD57F0">
        <w:rPr>
          <w:rFonts w:cs="Arial"/>
          <w:sz w:val="24"/>
          <w:szCs w:val="24"/>
        </w:rPr>
        <w:t>odkázaní na túto krízovú sociálnu službu. V nocľahárni sa klientom poskytuje</w:t>
      </w:r>
      <w:r w:rsidR="00104453">
        <w:rPr>
          <w:rFonts w:cs="Arial"/>
          <w:sz w:val="24"/>
          <w:szCs w:val="24"/>
        </w:rPr>
        <w:t xml:space="preserve"> </w:t>
      </w:r>
      <w:r w:rsidRPr="00DD57F0">
        <w:rPr>
          <w:rFonts w:cs="Arial"/>
          <w:sz w:val="24"/>
          <w:szCs w:val="24"/>
        </w:rPr>
        <w:t>prenocovanie formou prístrešia, sociálne poradenstvo a zároveň sa vytvárajú</w:t>
      </w:r>
      <w:r w:rsidR="00104453">
        <w:rPr>
          <w:rFonts w:cs="Arial"/>
          <w:sz w:val="24"/>
          <w:szCs w:val="24"/>
        </w:rPr>
        <w:t xml:space="preserve"> </w:t>
      </w:r>
      <w:r w:rsidRPr="00DD57F0">
        <w:rPr>
          <w:rFonts w:cs="Arial"/>
          <w:sz w:val="24"/>
          <w:szCs w:val="24"/>
        </w:rPr>
        <w:t>podmienky na vykonávanie nevyhn</w:t>
      </w:r>
      <w:r w:rsidR="00104453">
        <w:rPr>
          <w:rFonts w:cs="Arial"/>
          <w:sz w:val="24"/>
          <w:szCs w:val="24"/>
        </w:rPr>
        <w:t xml:space="preserve">utnej základnej osobnej hygieny. </w:t>
      </w:r>
      <w:r w:rsidRPr="00DD57F0">
        <w:rPr>
          <w:rFonts w:cs="Arial"/>
          <w:sz w:val="24"/>
          <w:szCs w:val="24"/>
        </w:rPr>
        <w:t>Zariadenie má kapacitu 17 lôžok (11 mužov, 6 žien).</w:t>
      </w:r>
    </w:p>
    <w:p w14:paraId="3BA961AE" w14:textId="19B08D0D" w:rsidR="007511D6" w:rsidRPr="00DD57F0" w:rsidRDefault="007511D6" w:rsidP="00DD57F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DD57F0">
        <w:rPr>
          <w:rFonts w:cs="Arial"/>
          <w:sz w:val="24"/>
          <w:szCs w:val="24"/>
        </w:rPr>
        <w:t>Sezónna nízkoprahová nocľaháreň poskytovala svoje služby počas</w:t>
      </w:r>
      <w:r w:rsidR="00104453">
        <w:rPr>
          <w:rFonts w:cs="Arial"/>
          <w:sz w:val="24"/>
          <w:szCs w:val="24"/>
        </w:rPr>
        <w:t xml:space="preserve"> </w:t>
      </w:r>
      <w:r w:rsidRPr="00DD57F0">
        <w:rPr>
          <w:rFonts w:cs="Arial"/>
          <w:sz w:val="24"/>
          <w:szCs w:val="24"/>
        </w:rPr>
        <w:t xml:space="preserve">zimného obdobia </w:t>
      </w:r>
      <w:r w:rsidR="00980724">
        <w:rPr>
          <w:rFonts w:cs="Arial"/>
          <w:sz w:val="24"/>
          <w:szCs w:val="24"/>
        </w:rPr>
        <w:br/>
      </w:r>
      <w:r w:rsidRPr="00DD57F0">
        <w:rPr>
          <w:rFonts w:cs="Arial"/>
          <w:sz w:val="24"/>
          <w:szCs w:val="24"/>
        </w:rPr>
        <w:t>v mesiacoch január, február, marec a december v r. 2014</w:t>
      </w:r>
      <w:r w:rsidR="00104453">
        <w:rPr>
          <w:rFonts w:cs="Arial"/>
          <w:sz w:val="24"/>
          <w:szCs w:val="24"/>
        </w:rPr>
        <w:t xml:space="preserve"> – počas danej</w:t>
      </w:r>
      <w:r w:rsidRPr="00DD57F0">
        <w:rPr>
          <w:rFonts w:cs="Arial"/>
          <w:sz w:val="24"/>
          <w:szCs w:val="24"/>
        </w:rPr>
        <w:t xml:space="preserve"> sezóny zariadenie poskytlo za 96 dní prevádzky 1474 nocľahov. Využitie –v januári 2014 – 465, vo februári – 420, v marci – 300 a v decembri– 289 nocľahov.</w:t>
      </w:r>
      <w:r w:rsidRPr="00DD57F0">
        <w:rPr>
          <w:sz w:val="24"/>
          <w:szCs w:val="24"/>
        </w:rPr>
        <w:t xml:space="preserve"> </w:t>
      </w:r>
    </w:p>
    <w:p w14:paraId="51EB4666" w14:textId="034C1DD9" w:rsidR="009E3355" w:rsidRPr="00DD57F0" w:rsidRDefault="00CA501F" w:rsidP="00DD57F0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sk-SK"/>
        </w:rPr>
      </w:pPr>
      <w:r>
        <w:rPr>
          <w:b/>
          <w:bCs/>
          <w:sz w:val="24"/>
          <w:szCs w:val="24"/>
          <w:lang w:eastAsia="sk-SK"/>
        </w:rPr>
        <w:lastRenderedPageBreak/>
        <w:t xml:space="preserve">Dom s opatrovateľskou službou, ul. V Šrobára, </w:t>
      </w:r>
      <w:r w:rsidRPr="00CA501F">
        <w:rPr>
          <w:b/>
          <w:bCs/>
          <w:sz w:val="24"/>
          <w:szCs w:val="24"/>
          <w:lang w:eastAsia="sk-SK"/>
        </w:rPr>
        <w:t xml:space="preserve">Centrum opatrovateľskej služby mestskej časti Veča </w:t>
      </w:r>
      <w:r w:rsidR="00E47217" w:rsidRPr="00CA501F">
        <w:rPr>
          <w:b/>
          <w:bCs/>
          <w:sz w:val="24"/>
          <w:szCs w:val="24"/>
          <w:lang w:eastAsia="sk-SK"/>
        </w:rPr>
        <w:t xml:space="preserve"> - </w:t>
      </w:r>
      <w:r w:rsidR="007511D6" w:rsidRPr="00CA501F">
        <w:rPr>
          <w:rFonts w:cs="Arial"/>
          <w:sz w:val="24"/>
          <w:szCs w:val="24"/>
        </w:rPr>
        <w:t>Dom s opatrovateľskou službou je úč</w:t>
      </w:r>
      <w:r w:rsidR="007511D6" w:rsidRPr="00DD57F0">
        <w:rPr>
          <w:rFonts w:cs="Arial"/>
          <w:sz w:val="24"/>
          <w:szCs w:val="24"/>
        </w:rPr>
        <w:t>elovým objektom mesta, ktorého</w:t>
      </w:r>
      <w:r w:rsidR="00104453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poslaním je podľa zákona o sociálnych službách zabezpečiť jeho obyvateľom</w:t>
      </w:r>
      <w:r w:rsidR="002D7C57">
        <w:rPr>
          <w:rFonts w:cs="Arial"/>
          <w:sz w:val="24"/>
          <w:szCs w:val="24"/>
        </w:rPr>
        <w:t xml:space="preserve"> pomoc pri úkonoch sebaobsluhy, </w:t>
      </w:r>
      <w:r w:rsidR="007511D6" w:rsidRPr="00104453">
        <w:rPr>
          <w:rFonts w:cs="Arial"/>
          <w:sz w:val="24"/>
          <w:szCs w:val="24"/>
        </w:rPr>
        <w:t>pomoc pri nevyhnutných</w:t>
      </w:r>
      <w:r w:rsidR="002D7C57">
        <w:rPr>
          <w:rFonts w:cs="Arial"/>
          <w:sz w:val="24"/>
          <w:szCs w:val="24"/>
        </w:rPr>
        <w:t xml:space="preserve"> prácach v domácnosti, </w:t>
      </w:r>
      <w:r w:rsidR="007511D6" w:rsidRPr="00104453">
        <w:rPr>
          <w:rFonts w:cs="Arial"/>
          <w:sz w:val="24"/>
          <w:szCs w:val="24"/>
        </w:rPr>
        <w:t>kon</w:t>
      </w:r>
      <w:r w:rsidR="002D7C57">
        <w:rPr>
          <w:rFonts w:cs="Arial"/>
          <w:sz w:val="24"/>
          <w:szCs w:val="24"/>
        </w:rPr>
        <w:t xml:space="preserve">takt so spoločenským prostredím, </w:t>
      </w:r>
      <w:r w:rsidR="007511D6" w:rsidRPr="00104453">
        <w:rPr>
          <w:rFonts w:cs="Arial"/>
          <w:sz w:val="24"/>
          <w:szCs w:val="24"/>
        </w:rPr>
        <w:t>dohľad pri vykonávaní úkonov sebaobsluhy, starostlivosti o</w:t>
      </w:r>
      <w:r w:rsidR="00104453" w:rsidRPr="00104453">
        <w:rPr>
          <w:rFonts w:cs="Arial"/>
          <w:sz w:val="24"/>
          <w:szCs w:val="24"/>
        </w:rPr>
        <w:t> </w:t>
      </w:r>
      <w:r w:rsidR="007511D6" w:rsidRPr="00104453">
        <w:rPr>
          <w:rFonts w:cs="Arial"/>
          <w:sz w:val="24"/>
          <w:szCs w:val="24"/>
        </w:rPr>
        <w:t>domácnosť</w:t>
      </w:r>
      <w:r w:rsidR="00104453" w:rsidRPr="00104453">
        <w:rPr>
          <w:rFonts w:cs="Arial"/>
          <w:sz w:val="24"/>
          <w:szCs w:val="24"/>
        </w:rPr>
        <w:t xml:space="preserve"> </w:t>
      </w:r>
      <w:r w:rsidR="007B1D2A">
        <w:rPr>
          <w:rFonts w:cs="Arial"/>
          <w:sz w:val="24"/>
          <w:szCs w:val="24"/>
        </w:rPr>
        <w:br/>
      </w:r>
      <w:r w:rsidR="007511D6" w:rsidRPr="00104453">
        <w:rPr>
          <w:rFonts w:cs="Arial"/>
          <w:sz w:val="24"/>
          <w:szCs w:val="24"/>
        </w:rPr>
        <w:t>a základných sociálnych aktivitách</w:t>
      </w:r>
      <w:r w:rsidR="00104453">
        <w:rPr>
          <w:rFonts w:cs="Arial"/>
          <w:sz w:val="24"/>
          <w:szCs w:val="24"/>
        </w:rPr>
        <w:t>.</w:t>
      </w:r>
      <w:r w:rsidR="007511D6" w:rsidRPr="00DD57F0">
        <w:rPr>
          <w:rFonts w:cs="Arial"/>
          <w:sz w:val="24"/>
          <w:szCs w:val="24"/>
        </w:rPr>
        <w:t xml:space="preserve">Služby klientom sú poskytované v obytnom dome </w:t>
      </w:r>
      <w:r w:rsidR="007B1D2A">
        <w:rPr>
          <w:rFonts w:cs="Arial"/>
          <w:sz w:val="24"/>
          <w:szCs w:val="24"/>
        </w:rPr>
        <w:br/>
      </w:r>
      <w:r w:rsidR="007511D6" w:rsidRPr="00DD57F0">
        <w:rPr>
          <w:rFonts w:cs="Arial"/>
          <w:sz w:val="24"/>
          <w:szCs w:val="24"/>
        </w:rPr>
        <w:t>s malometrážnymi bytmi</w:t>
      </w:r>
      <w:r w:rsidR="00104453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určenými na bývanie starých občanov. Klienti opatrovateľskej služby sú riadnymi</w:t>
      </w:r>
      <w:r w:rsidR="00104453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nájomníkmi komunálneho bytu, vybavujú si ho vlastným nábytkom a</w:t>
      </w:r>
      <w:r w:rsidR="00104453">
        <w:rPr>
          <w:rFonts w:cs="Arial"/>
          <w:sz w:val="24"/>
          <w:szCs w:val="24"/>
        </w:rPr>
        <w:t> </w:t>
      </w:r>
      <w:r w:rsidR="007511D6" w:rsidRPr="00DD57F0">
        <w:rPr>
          <w:rFonts w:cs="Arial"/>
          <w:sz w:val="24"/>
          <w:szCs w:val="24"/>
        </w:rPr>
        <w:t>zariadením</w:t>
      </w:r>
      <w:r w:rsidR="00104453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 xml:space="preserve">a sami hradia poplatky spojené s nájmom a užívaním bytu. </w:t>
      </w:r>
      <w:r w:rsidR="007B1D2A">
        <w:rPr>
          <w:rFonts w:cs="Arial"/>
          <w:sz w:val="24"/>
          <w:szCs w:val="24"/>
        </w:rPr>
        <w:t>Na V. Šrobár</w:t>
      </w:r>
      <w:r w:rsidR="00104453">
        <w:rPr>
          <w:rFonts w:cs="Arial"/>
          <w:sz w:val="24"/>
          <w:szCs w:val="24"/>
        </w:rPr>
        <w:t xml:space="preserve">a v </w:t>
      </w:r>
      <w:r w:rsidR="007511D6" w:rsidRPr="00DD57F0">
        <w:rPr>
          <w:rFonts w:cs="Arial"/>
          <w:sz w:val="24"/>
          <w:szCs w:val="24"/>
        </w:rPr>
        <w:t>32 komunálnych bytoch vyhradených pre potreby opatrovateľskej služby</w:t>
      </w:r>
      <w:r w:rsidR="00104453">
        <w:rPr>
          <w:rFonts w:cs="Arial"/>
          <w:sz w:val="24"/>
          <w:szCs w:val="24"/>
        </w:rPr>
        <w:t xml:space="preserve"> </w:t>
      </w:r>
      <w:r w:rsidR="007511D6" w:rsidRPr="00DD57F0">
        <w:rPr>
          <w:rFonts w:cs="Arial"/>
          <w:sz w:val="24"/>
          <w:szCs w:val="24"/>
        </w:rPr>
        <w:t>mala OSS na začiatku roka 36 zmluvných klientov.</w:t>
      </w:r>
      <w:r w:rsidR="00DE220D" w:rsidRPr="00DD57F0">
        <w:rPr>
          <w:rFonts w:cs="Arial"/>
          <w:sz w:val="24"/>
          <w:szCs w:val="24"/>
        </w:rPr>
        <w:t xml:space="preserve"> </w:t>
      </w:r>
      <w:r w:rsidR="00104453">
        <w:rPr>
          <w:rFonts w:cs="Arial"/>
          <w:sz w:val="24"/>
          <w:szCs w:val="24"/>
        </w:rPr>
        <w:t>Vo Veči v</w:t>
      </w:r>
      <w:r w:rsidR="00DE220D" w:rsidRPr="00DD57F0">
        <w:rPr>
          <w:rFonts w:cs="Arial"/>
          <w:sz w:val="24"/>
          <w:szCs w:val="24"/>
        </w:rPr>
        <w:t xml:space="preserve"> sedemnástich bytoch bola na začiatku roka 2014 poskytovaná opatrovateľská</w:t>
      </w:r>
      <w:r w:rsidR="00104453">
        <w:rPr>
          <w:rFonts w:cs="Arial"/>
          <w:sz w:val="24"/>
          <w:szCs w:val="24"/>
        </w:rPr>
        <w:t xml:space="preserve"> </w:t>
      </w:r>
      <w:r w:rsidR="00DE220D" w:rsidRPr="00DD57F0">
        <w:rPr>
          <w:rFonts w:cs="Arial"/>
          <w:sz w:val="24"/>
          <w:szCs w:val="24"/>
        </w:rPr>
        <w:t>služba 19 klientom.</w:t>
      </w:r>
    </w:p>
    <w:p w14:paraId="6F0CD5A9" w14:textId="0D9B72BB" w:rsidR="00DE220D" w:rsidRPr="00DD57F0" w:rsidRDefault="002D7C57" w:rsidP="00DD57F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b/>
          <w:bCs/>
          <w:sz w:val="24"/>
          <w:szCs w:val="24"/>
          <w:lang w:eastAsia="sk-SK"/>
        </w:rPr>
        <w:t>Terénna opatrovateľská služba</w:t>
      </w:r>
      <w:r w:rsidR="00E47217" w:rsidRPr="00DD57F0">
        <w:rPr>
          <w:b/>
          <w:bCs/>
          <w:sz w:val="24"/>
          <w:szCs w:val="24"/>
          <w:lang w:eastAsia="sk-SK"/>
        </w:rPr>
        <w:t xml:space="preserve"> - </w:t>
      </w:r>
      <w:r w:rsidR="00DE220D" w:rsidRPr="00DD57F0">
        <w:rPr>
          <w:rFonts w:cs="Arial"/>
          <w:sz w:val="24"/>
          <w:szCs w:val="24"/>
        </w:rPr>
        <w:t>Terénna opatrovateľská služba predstavuje úkony poskytované klientom na</w:t>
      </w:r>
      <w:r w:rsidR="00104453">
        <w:rPr>
          <w:rFonts w:cs="Arial"/>
          <w:sz w:val="24"/>
          <w:szCs w:val="24"/>
        </w:rPr>
        <w:t xml:space="preserve"> </w:t>
      </w:r>
      <w:r w:rsidR="00DE220D" w:rsidRPr="00DD57F0">
        <w:rPr>
          <w:rFonts w:cs="Arial"/>
          <w:sz w:val="24"/>
          <w:szCs w:val="24"/>
        </w:rPr>
        <w:t>riešenie ich nepriaznivej sociálnej situácie v dôsledku veku alebo nepriaznivého</w:t>
      </w:r>
      <w:r w:rsidR="00104453">
        <w:rPr>
          <w:rFonts w:cs="Arial"/>
          <w:sz w:val="24"/>
          <w:szCs w:val="24"/>
        </w:rPr>
        <w:t xml:space="preserve"> </w:t>
      </w:r>
      <w:r w:rsidR="00DE220D" w:rsidRPr="00DD57F0">
        <w:rPr>
          <w:rFonts w:cs="Arial"/>
          <w:sz w:val="24"/>
          <w:szCs w:val="24"/>
        </w:rPr>
        <w:t>zdravotného stavu. Pomáha im zmierniť alebo prekonať dôsledky nepriaznivej</w:t>
      </w:r>
    </w:p>
    <w:p w14:paraId="780BB203" w14:textId="107E80BB" w:rsidR="00DE220D" w:rsidRPr="00DD57F0" w:rsidRDefault="00DE220D" w:rsidP="00DD57F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DD57F0">
        <w:rPr>
          <w:rFonts w:cs="Arial"/>
          <w:sz w:val="24"/>
          <w:szCs w:val="24"/>
        </w:rPr>
        <w:t>sociálnej situácie poskytnutím pomoci inej osoby pri zabezpečovaní úkonov</w:t>
      </w:r>
      <w:r w:rsidR="00104453">
        <w:rPr>
          <w:rFonts w:cs="Arial"/>
          <w:sz w:val="24"/>
          <w:szCs w:val="24"/>
        </w:rPr>
        <w:t xml:space="preserve"> </w:t>
      </w:r>
      <w:r w:rsidRPr="00DD57F0">
        <w:rPr>
          <w:rFonts w:cs="Arial"/>
          <w:sz w:val="24"/>
          <w:szCs w:val="24"/>
        </w:rPr>
        <w:t>sebaobsluhy, starostlivosti o domácnosť, základných sociálnych aktivitách alebo</w:t>
      </w:r>
      <w:r w:rsidR="00104453">
        <w:rPr>
          <w:rFonts w:cs="Arial"/>
          <w:sz w:val="24"/>
          <w:szCs w:val="24"/>
        </w:rPr>
        <w:t xml:space="preserve"> </w:t>
      </w:r>
      <w:r w:rsidRPr="00DD57F0">
        <w:rPr>
          <w:rFonts w:cs="Arial"/>
          <w:sz w:val="24"/>
          <w:szCs w:val="24"/>
        </w:rPr>
        <w:t>vykonávaním dohľadu pri úkonoch sebaobsluhy, starostlivosti o svoju domácnosť či</w:t>
      </w:r>
      <w:r w:rsidR="00104453">
        <w:rPr>
          <w:rFonts w:cs="Arial"/>
          <w:sz w:val="24"/>
          <w:szCs w:val="24"/>
        </w:rPr>
        <w:t xml:space="preserve"> </w:t>
      </w:r>
      <w:r w:rsidRPr="00DD57F0">
        <w:rPr>
          <w:rFonts w:cs="Arial"/>
          <w:sz w:val="24"/>
          <w:szCs w:val="24"/>
        </w:rPr>
        <w:t>sociálnych aktivitách.</w:t>
      </w:r>
    </w:p>
    <w:p w14:paraId="456728BD" w14:textId="44B36559" w:rsidR="00DE220D" w:rsidRPr="00DD57F0" w:rsidRDefault="002D7C57" w:rsidP="00DD57F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sk-SK"/>
        </w:rPr>
      </w:pPr>
      <w:r>
        <w:rPr>
          <w:b/>
          <w:bCs/>
          <w:sz w:val="24"/>
          <w:szCs w:val="24"/>
          <w:lang w:eastAsia="sk-SK"/>
        </w:rPr>
        <w:t>Útulok</w:t>
      </w:r>
      <w:r w:rsidR="00DE220D" w:rsidRPr="00DD57F0">
        <w:rPr>
          <w:b/>
          <w:bCs/>
          <w:sz w:val="24"/>
          <w:szCs w:val="24"/>
          <w:lang w:eastAsia="sk-SK"/>
        </w:rPr>
        <w:t xml:space="preserve"> - </w:t>
      </w:r>
      <w:r w:rsidR="00DE220D" w:rsidRPr="00DD57F0">
        <w:rPr>
          <w:rFonts w:cs="Arial"/>
          <w:sz w:val="24"/>
          <w:szCs w:val="24"/>
        </w:rPr>
        <w:t>Útulok poskytuje nocľah klientom, ktorí sa ocitli bez prístrešia. V</w:t>
      </w:r>
      <w:r w:rsidR="00104453">
        <w:rPr>
          <w:rFonts w:cs="Arial"/>
          <w:sz w:val="24"/>
          <w:szCs w:val="24"/>
        </w:rPr>
        <w:t> </w:t>
      </w:r>
      <w:r w:rsidR="00DE220D" w:rsidRPr="00DD57F0">
        <w:rPr>
          <w:rFonts w:cs="Arial"/>
          <w:sz w:val="24"/>
          <w:szCs w:val="24"/>
        </w:rPr>
        <w:t>tomto</w:t>
      </w:r>
      <w:r w:rsidR="00104453">
        <w:rPr>
          <w:rFonts w:cs="Arial"/>
          <w:sz w:val="24"/>
          <w:szCs w:val="24"/>
        </w:rPr>
        <w:t xml:space="preserve"> </w:t>
      </w:r>
      <w:r w:rsidR="00DE220D" w:rsidRPr="00DD57F0">
        <w:rPr>
          <w:rFonts w:cs="Arial"/>
          <w:sz w:val="24"/>
          <w:szCs w:val="24"/>
        </w:rPr>
        <w:t>zariadení im je poskytnuté ubytovanie, obslužné a ďalšie činnosti a poradenstvo.</w:t>
      </w:r>
      <w:r w:rsidR="00104453">
        <w:rPr>
          <w:rFonts w:cs="Arial"/>
          <w:sz w:val="24"/>
          <w:szCs w:val="24"/>
        </w:rPr>
        <w:t xml:space="preserve"> </w:t>
      </w:r>
      <w:r w:rsidR="00DE220D" w:rsidRPr="00DD57F0">
        <w:rPr>
          <w:rFonts w:cs="Arial"/>
          <w:sz w:val="24"/>
          <w:szCs w:val="24"/>
        </w:rPr>
        <w:t>Kapacita zariadenia je 10 a jedno rezervné lôžko. Kapacitne je útulok celoročne plne</w:t>
      </w:r>
      <w:r w:rsidR="00104453">
        <w:rPr>
          <w:rFonts w:cs="Arial"/>
          <w:sz w:val="24"/>
          <w:szCs w:val="24"/>
        </w:rPr>
        <w:t xml:space="preserve"> </w:t>
      </w:r>
      <w:r w:rsidR="00DE220D" w:rsidRPr="00DD57F0">
        <w:rPr>
          <w:rFonts w:cs="Arial"/>
          <w:sz w:val="24"/>
          <w:szCs w:val="24"/>
        </w:rPr>
        <w:t>využitý. Prevádzkové priestory útulku sú dlhodobo nevyhovujúce a</w:t>
      </w:r>
      <w:r w:rsidR="00104453">
        <w:rPr>
          <w:rFonts w:cs="Arial"/>
          <w:sz w:val="24"/>
          <w:szCs w:val="24"/>
        </w:rPr>
        <w:t> </w:t>
      </w:r>
      <w:r w:rsidR="00DE220D" w:rsidRPr="00DD57F0">
        <w:rPr>
          <w:rFonts w:cs="Arial"/>
          <w:sz w:val="24"/>
          <w:szCs w:val="24"/>
        </w:rPr>
        <w:t>umožňujú</w:t>
      </w:r>
      <w:r w:rsidR="00104453">
        <w:rPr>
          <w:rFonts w:cs="Arial"/>
          <w:sz w:val="24"/>
          <w:szCs w:val="24"/>
        </w:rPr>
        <w:t xml:space="preserve"> </w:t>
      </w:r>
      <w:r w:rsidR="00DE220D" w:rsidRPr="00DD57F0">
        <w:rPr>
          <w:rFonts w:cs="Arial"/>
          <w:sz w:val="24"/>
          <w:szCs w:val="24"/>
        </w:rPr>
        <w:t xml:space="preserve">poskytovať služby len mužom. </w:t>
      </w:r>
    </w:p>
    <w:p w14:paraId="61285416" w14:textId="398704B5" w:rsidR="00E47217" w:rsidRPr="007B1D2A" w:rsidRDefault="00E47217" w:rsidP="00DD57F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7B1D2A">
        <w:rPr>
          <w:rFonts w:cs="Arial"/>
          <w:sz w:val="24"/>
          <w:szCs w:val="24"/>
        </w:rPr>
        <w:t>P</w:t>
      </w:r>
      <w:r w:rsidR="002D7C57" w:rsidRPr="007B1D2A">
        <w:rPr>
          <w:rFonts w:cs="Arial"/>
          <w:sz w:val="24"/>
          <w:szCs w:val="24"/>
        </w:rPr>
        <w:t>ráčovňa opatrovateľskej služby</w:t>
      </w:r>
      <w:r w:rsidRPr="007B1D2A">
        <w:rPr>
          <w:rFonts w:cs="Arial"/>
          <w:sz w:val="24"/>
          <w:szCs w:val="24"/>
        </w:rPr>
        <w:t xml:space="preserve"> pri DOS, Ul. V. Šrobára; pri DOS - mestská časť Veča - Zabezpečujú pranie a žehlenie prádla a osobnej bielizne opatrovaných klientov</w:t>
      </w:r>
      <w:r w:rsidR="00104453" w:rsidRPr="007B1D2A">
        <w:rPr>
          <w:rFonts w:cs="Arial"/>
          <w:sz w:val="24"/>
          <w:szCs w:val="24"/>
        </w:rPr>
        <w:t>.</w:t>
      </w:r>
    </w:p>
    <w:p w14:paraId="64AD4F86" w14:textId="2D249E6C" w:rsidR="00E47217" w:rsidRPr="007B1D2A" w:rsidRDefault="00E47217" w:rsidP="007B1D2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7B1D2A">
        <w:rPr>
          <w:rFonts w:cs="Arial"/>
          <w:b/>
          <w:sz w:val="24"/>
          <w:szCs w:val="24"/>
        </w:rPr>
        <w:t>Z</w:t>
      </w:r>
      <w:r w:rsidR="007B1D2A" w:rsidRPr="007B1D2A">
        <w:rPr>
          <w:rFonts w:cs="Arial"/>
          <w:b/>
          <w:sz w:val="24"/>
          <w:szCs w:val="24"/>
        </w:rPr>
        <w:t>ariadenie pre seniorov</w:t>
      </w:r>
      <w:r w:rsidRPr="007B1D2A">
        <w:rPr>
          <w:rFonts w:cs="Arial"/>
          <w:sz w:val="24"/>
          <w:szCs w:val="24"/>
        </w:rPr>
        <w:t xml:space="preserve"> - </w:t>
      </w:r>
      <w:r w:rsidR="00104453" w:rsidRPr="007B1D2A">
        <w:rPr>
          <w:rFonts w:cs="Arial"/>
          <w:sz w:val="24"/>
          <w:szCs w:val="24"/>
        </w:rPr>
        <w:t xml:space="preserve">sa stalo </w:t>
      </w:r>
      <w:r w:rsidR="00DE220D" w:rsidRPr="007B1D2A">
        <w:rPr>
          <w:rFonts w:cs="Arial"/>
          <w:sz w:val="24"/>
          <w:szCs w:val="24"/>
        </w:rPr>
        <w:t>domovom pre 20</w:t>
      </w:r>
      <w:r w:rsidR="00104453" w:rsidRPr="007B1D2A">
        <w:rPr>
          <w:rFonts w:cs="Arial"/>
          <w:sz w:val="24"/>
          <w:szCs w:val="24"/>
        </w:rPr>
        <w:t xml:space="preserve"> </w:t>
      </w:r>
      <w:r w:rsidR="00DE220D" w:rsidRPr="007B1D2A">
        <w:rPr>
          <w:rFonts w:cs="Arial"/>
          <w:sz w:val="24"/>
          <w:szCs w:val="24"/>
        </w:rPr>
        <w:t>seniorov. O služby v tomto zariadení môžu požiadať občania mesta, ktorí sú</w:t>
      </w:r>
      <w:r w:rsidR="00104453" w:rsidRPr="007B1D2A">
        <w:rPr>
          <w:rFonts w:cs="Arial"/>
          <w:sz w:val="24"/>
          <w:szCs w:val="24"/>
        </w:rPr>
        <w:t xml:space="preserve"> </w:t>
      </w:r>
      <w:r w:rsidR="00DE220D" w:rsidRPr="007B1D2A">
        <w:rPr>
          <w:rFonts w:cs="Arial"/>
          <w:sz w:val="24"/>
          <w:szCs w:val="24"/>
        </w:rPr>
        <w:t>z dôvodu nepriaznivého zdravotného stavu odkázaní na pomoc inej fyzickej osoby.</w:t>
      </w:r>
      <w:r w:rsidR="00104453" w:rsidRPr="007B1D2A">
        <w:rPr>
          <w:rFonts w:cs="Arial"/>
          <w:sz w:val="24"/>
          <w:szCs w:val="24"/>
        </w:rPr>
        <w:t xml:space="preserve"> </w:t>
      </w:r>
      <w:r w:rsidR="00DE220D" w:rsidRPr="007B1D2A">
        <w:rPr>
          <w:rFonts w:cs="Arial"/>
          <w:sz w:val="24"/>
          <w:szCs w:val="24"/>
        </w:rPr>
        <w:t>Ide o zariadenie, ktoré verejnosť pozná pod názvom domov dôchodcov</w:t>
      </w:r>
      <w:r w:rsidR="00104453" w:rsidRPr="007B1D2A">
        <w:rPr>
          <w:rFonts w:cs="Arial"/>
          <w:sz w:val="24"/>
          <w:szCs w:val="24"/>
        </w:rPr>
        <w:t xml:space="preserve"> „ Nádej“</w:t>
      </w:r>
      <w:r w:rsidR="00DE220D" w:rsidRPr="007B1D2A">
        <w:rPr>
          <w:rFonts w:cs="Arial"/>
          <w:sz w:val="24"/>
          <w:szCs w:val="24"/>
        </w:rPr>
        <w:t>.</w:t>
      </w:r>
    </w:p>
    <w:p w14:paraId="39431670" w14:textId="51A5B219" w:rsidR="00104453" w:rsidRPr="007B1D2A" w:rsidRDefault="00104453" w:rsidP="007B1D2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7B1D2A">
        <w:rPr>
          <w:rFonts w:cs="Arial"/>
          <w:sz w:val="24"/>
          <w:szCs w:val="24"/>
        </w:rPr>
        <w:t>V rámci materiálno-technického vybavenia sa po</w:t>
      </w:r>
      <w:r w:rsidR="00A21425" w:rsidRPr="007B1D2A">
        <w:rPr>
          <w:rFonts w:cs="Arial"/>
          <w:sz w:val="24"/>
          <w:szCs w:val="24"/>
        </w:rPr>
        <w:t>d</w:t>
      </w:r>
      <w:r w:rsidRPr="007B1D2A">
        <w:rPr>
          <w:rFonts w:cs="Arial"/>
          <w:sz w:val="24"/>
          <w:szCs w:val="24"/>
        </w:rPr>
        <w:t>a</w:t>
      </w:r>
      <w:r w:rsidR="00A21425" w:rsidRPr="007B1D2A">
        <w:rPr>
          <w:rFonts w:cs="Arial"/>
          <w:sz w:val="24"/>
          <w:szCs w:val="24"/>
        </w:rPr>
        <w:t>r</w:t>
      </w:r>
      <w:r w:rsidRPr="007B1D2A">
        <w:rPr>
          <w:rFonts w:cs="Arial"/>
          <w:sz w:val="24"/>
          <w:szCs w:val="24"/>
        </w:rPr>
        <w:t>ilo z dotácií MPSVaR SR zakúpiť pre potreby zlepšenia kvality poskytovaných služieb OSS mesta Šaľa vozidlo pre terénnu sociálnu službu v roku 2013 a vozidlo pre rozvoj stravy v roku 2015.</w:t>
      </w:r>
    </w:p>
    <w:p w14:paraId="3369889E" w14:textId="2FDBAEFF" w:rsidR="00CD040D" w:rsidRPr="00DD57F0" w:rsidRDefault="00104453" w:rsidP="007B1D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7B1D2A">
        <w:rPr>
          <w:rFonts w:cs="Arial"/>
          <w:sz w:val="24"/>
          <w:szCs w:val="24"/>
        </w:rPr>
        <w:t>Okrem uvedenej organizácie v sociálnej oblasti pracujú aj terénna sociálna pracovníčka a jej</w:t>
      </w:r>
      <w:r>
        <w:rPr>
          <w:rFonts w:cs="Calibri"/>
          <w:sz w:val="24"/>
          <w:szCs w:val="24"/>
        </w:rPr>
        <w:t xml:space="preserve"> asistent, ktorých cieľovou skupinou sú ľudia bez domova. V</w:t>
      </w:r>
      <w:r w:rsidR="00CD040D" w:rsidRPr="00DD57F0">
        <w:rPr>
          <w:sz w:val="24"/>
          <w:szCs w:val="24"/>
        </w:rPr>
        <w:t> súčasnosti je v Šali cca.  55 ľudí bez domova, z toho reálne na ulici žije 29 ľudí, nakoľko časť z nich je vo výkone trestu, časť v útulku v správe OSS</w:t>
      </w:r>
      <w:r>
        <w:rPr>
          <w:sz w:val="24"/>
          <w:szCs w:val="24"/>
        </w:rPr>
        <w:t xml:space="preserve"> mesta Šaľa</w:t>
      </w:r>
      <w:r w:rsidR="00CD040D" w:rsidRPr="00DD57F0">
        <w:rPr>
          <w:sz w:val="24"/>
          <w:szCs w:val="24"/>
        </w:rPr>
        <w:t xml:space="preserve">. Mesačne terénni sociálni  pracovníci pracujú s cca. 48 klientami.   </w:t>
      </w:r>
    </w:p>
    <w:p w14:paraId="37147445" w14:textId="066C8489" w:rsidR="00D32D41" w:rsidRDefault="00070ECD" w:rsidP="00D32D41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 roku 2016 sa predpokladá spustenie prevádzky novovybudovaného domova dôchodcov  s kapacitou 80 klientov.</w:t>
      </w:r>
    </w:p>
    <w:p w14:paraId="0C2DFF41" w14:textId="2AFC9608" w:rsidR="00D32D41" w:rsidRPr="00AA6AF2" w:rsidRDefault="00D32D41" w:rsidP="00D32D4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Rozvoj sociálnej oblasti v meste Šaľa rieši bližšie </w:t>
      </w:r>
      <w:r w:rsidRPr="00AA6AF2">
        <w:rPr>
          <w:bCs/>
          <w:sz w:val="24"/>
          <w:szCs w:val="24"/>
        </w:rPr>
        <w:t>Komunitný plán sociálnych služieb mesta Šaľa pre roky 2012-2016 s víziou rozvoja sociálnych služieb do roku 2021</w:t>
      </w:r>
      <w:r>
        <w:rPr>
          <w:bCs/>
          <w:sz w:val="24"/>
          <w:szCs w:val="24"/>
        </w:rPr>
        <w:t>.</w:t>
      </w:r>
    </w:p>
    <w:p w14:paraId="75D2203C" w14:textId="3E3E39CC" w:rsidR="00821B42" w:rsidRDefault="002D7C57" w:rsidP="00D32D41">
      <w:pPr>
        <w:spacing w:after="0" w:line="240" w:lineRule="auto"/>
        <w:jc w:val="both"/>
        <w:rPr>
          <w:rFonts w:cs="Calibri"/>
          <w:sz w:val="24"/>
          <w:szCs w:val="24"/>
        </w:rPr>
        <w:sectPr w:rsidR="00821B4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B4140">
        <w:rPr>
          <w:sz w:val="24"/>
          <w:szCs w:val="24"/>
        </w:rPr>
        <w:t>Mimovládne organizácie</w:t>
      </w:r>
      <w:r w:rsidR="004B2E94">
        <w:rPr>
          <w:sz w:val="24"/>
          <w:szCs w:val="24"/>
        </w:rPr>
        <w:t xml:space="preserve">, </w:t>
      </w:r>
      <w:r w:rsidRPr="00FB4140">
        <w:rPr>
          <w:sz w:val="24"/>
          <w:szCs w:val="24"/>
        </w:rPr>
        <w:t>ktor</w:t>
      </w:r>
      <w:r w:rsidR="004B2E94">
        <w:rPr>
          <w:sz w:val="24"/>
          <w:szCs w:val="24"/>
        </w:rPr>
        <w:t>é</w:t>
      </w:r>
      <w:r w:rsidRPr="00FB4140">
        <w:rPr>
          <w:sz w:val="24"/>
          <w:szCs w:val="24"/>
        </w:rPr>
        <w:t xml:space="preserve"> formou rozličných činností, najmä </w:t>
      </w:r>
      <w:r>
        <w:rPr>
          <w:sz w:val="24"/>
          <w:szCs w:val="24"/>
        </w:rPr>
        <w:t>poskytovaním</w:t>
      </w:r>
      <w:r w:rsidRPr="00FB4140">
        <w:rPr>
          <w:sz w:val="24"/>
          <w:szCs w:val="24"/>
        </w:rPr>
        <w:t xml:space="preserve"> rôznych služieb realizuj</w:t>
      </w:r>
      <w:r w:rsidR="004B2E94">
        <w:rPr>
          <w:sz w:val="24"/>
          <w:szCs w:val="24"/>
        </w:rPr>
        <w:t>ú</w:t>
      </w:r>
      <w:r w:rsidRPr="00FB4140">
        <w:rPr>
          <w:sz w:val="24"/>
          <w:szCs w:val="24"/>
        </w:rPr>
        <w:t xml:space="preserve"> plnenie úloh spojených </w:t>
      </w:r>
      <w:r>
        <w:rPr>
          <w:sz w:val="24"/>
          <w:szCs w:val="24"/>
        </w:rPr>
        <w:t>so zabezpečovan</w:t>
      </w:r>
      <w:r w:rsidR="002C0637">
        <w:rPr>
          <w:sz w:val="24"/>
          <w:szCs w:val="24"/>
        </w:rPr>
        <w:t>ím sociálnych služieb v meste (</w:t>
      </w:r>
      <w:r>
        <w:rPr>
          <w:sz w:val="24"/>
          <w:szCs w:val="24"/>
        </w:rPr>
        <w:t>napr. charita)</w:t>
      </w:r>
      <w:r w:rsidR="004B2E94">
        <w:rPr>
          <w:sz w:val="24"/>
          <w:szCs w:val="24"/>
        </w:rPr>
        <w:t xml:space="preserve"> </w:t>
      </w:r>
      <w:r w:rsidR="004B2E94" w:rsidRPr="00FB4140">
        <w:rPr>
          <w:sz w:val="24"/>
          <w:szCs w:val="24"/>
        </w:rPr>
        <w:t>sú výz</w:t>
      </w:r>
      <w:r w:rsidR="004B2E94">
        <w:rPr>
          <w:sz w:val="24"/>
          <w:szCs w:val="24"/>
        </w:rPr>
        <w:t>namnou časťou verejného sektora.</w:t>
      </w:r>
    </w:p>
    <w:p w14:paraId="33BAC270" w14:textId="109C3F6D" w:rsidR="00E47217" w:rsidRPr="00DD57F0" w:rsidRDefault="00821B42" w:rsidP="00E47217">
      <w:pPr>
        <w:spacing w:after="0" w:line="240" w:lineRule="auto"/>
        <w:rPr>
          <w:rFonts w:cs="Calibri"/>
          <w:b/>
          <w:sz w:val="24"/>
          <w:szCs w:val="24"/>
        </w:rPr>
      </w:pPr>
      <w:r w:rsidRPr="00DD57F0">
        <w:rPr>
          <w:rFonts w:cs="Calibri"/>
          <w:b/>
          <w:sz w:val="24"/>
          <w:szCs w:val="24"/>
        </w:rPr>
        <w:lastRenderedPageBreak/>
        <w:t>Prehľad počtu klientov v jednotlivých zariadeniach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639"/>
        <w:gridCol w:w="789"/>
        <w:gridCol w:w="789"/>
        <w:gridCol w:w="780"/>
        <w:gridCol w:w="780"/>
        <w:gridCol w:w="780"/>
        <w:gridCol w:w="780"/>
        <w:gridCol w:w="780"/>
        <w:gridCol w:w="780"/>
        <w:gridCol w:w="814"/>
        <w:gridCol w:w="719"/>
        <w:gridCol w:w="719"/>
        <w:gridCol w:w="719"/>
        <w:gridCol w:w="719"/>
        <w:gridCol w:w="716"/>
      </w:tblGrid>
      <w:tr w:rsidR="001F25B1" w:rsidRPr="00821B42" w14:paraId="378FCC04" w14:textId="40604185" w:rsidTr="009C42F1">
        <w:trPr>
          <w:trHeight w:val="20"/>
        </w:trPr>
        <w:tc>
          <w:tcPr>
            <w:tcW w:w="9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C200BB" w14:textId="77777777" w:rsidR="00821B42" w:rsidRPr="00821B42" w:rsidRDefault="00821B42" w:rsidP="00CC63E2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 xml:space="preserve">Názov zariadenia </w:t>
            </w:r>
          </w:p>
        </w:tc>
        <w:tc>
          <w:tcPr>
            <w:tcW w:w="2757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A2C8B3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Počet klientov</w:t>
            </w:r>
          </w:p>
        </w:tc>
        <w:tc>
          <w:tcPr>
            <w:tcW w:w="2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A286F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E0703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670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12FC" w14:textId="6994426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72CB" w14:textId="68696546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F25B1" w:rsidRPr="00821B42" w14:paraId="35FB553D" w14:textId="7046A9AA" w:rsidTr="009C42F1">
        <w:trPr>
          <w:trHeight w:val="20"/>
        </w:trPr>
        <w:tc>
          <w:tcPr>
            <w:tcW w:w="9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28BB3" w14:textId="77777777" w:rsidR="00821B42" w:rsidRPr="00821B42" w:rsidRDefault="00821B42" w:rsidP="00CC63E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060820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729302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7E9669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5CF617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598FD2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EF3F5C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5E7E9F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2C5733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A3DA2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BB3E4D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51F0A1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893678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33CF9DC" w14:textId="32B5D576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55D226B" w14:textId="04CAD3FB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1E7C961" w14:textId="7432FBED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</w:tr>
      <w:tr w:rsidR="009C42F1" w:rsidRPr="00821B42" w14:paraId="5AE2D7EF" w14:textId="14257A5D" w:rsidTr="009C42F1">
        <w:trPr>
          <w:trHeight w:val="439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01CF1E" w14:textId="77777777" w:rsidR="00821B42" w:rsidRPr="00821B42" w:rsidRDefault="00821B42" w:rsidP="00CC63E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>Dom s opatrovateľskou službou ul. Vavra Šrobára Šaľa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37018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9FF30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3C2B9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62037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BFFE9" w14:textId="5939C7A4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058E5F" w14:textId="183A2013" w:rsidR="00821B42" w:rsidRPr="001F25B1" w:rsidRDefault="00821B42" w:rsidP="00D864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</w:t>
            </w:r>
            <w:r w:rsidR="00D8640E" w:rsidRPr="001F25B1">
              <w:rPr>
                <w:sz w:val="20"/>
                <w:szCs w:val="20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33AE9A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E067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0BBA4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54F71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881AC" w14:textId="448DF882" w:rsidR="00821B42" w:rsidRPr="001F25B1" w:rsidRDefault="00821B42" w:rsidP="001F25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EE2E2" w14:textId="4520341A" w:rsidR="00821B42" w:rsidRPr="001F25B1" w:rsidRDefault="00821B42" w:rsidP="001F25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42F7D5" w14:textId="7E3157BF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361FCD" w14:textId="1B3F6837" w:rsidR="00821B42" w:rsidRPr="001F25B1" w:rsidRDefault="007511D6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D3F961" w14:textId="6A8DD88D" w:rsidR="00821B42" w:rsidRPr="001F25B1" w:rsidRDefault="007511D6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36</w:t>
            </w:r>
          </w:p>
        </w:tc>
      </w:tr>
      <w:tr w:rsidR="001F25B1" w:rsidRPr="00821B42" w14:paraId="0C4772D6" w14:textId="6B12F5E5" w:rsidTr="009C42F1">
        <w:trPr>
          <w:trHeight w:val="20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82D1E0" w14:textId="7F7BAB86" w:rsidR="00821B42" w:rsidRPr="00821B42" w:rsidRDefault="00821B42" w:rsidP="001F25B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>Dom</w:t>
            </w:r>
            <w:r w:rsidR="00DE220D">
              <w:rPr>
                <w:sz w:val="20"/>
                <w:szCs w:val="20"/>
              </w:rPr>
              <w:t xml:space="preserve">/Centrum </w:t>
            </w:r>
            <w:r w:rsidRPr="00821B42">
              <w:rPr>
                <w:sz w:val="20"/>
                <w:szCs w:val="20"/>
              </w:rPr>
              <w:t>s opatrovateľskou službou ul. Narcisová (Šaľa – Veča)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A675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BAD88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DCF8F8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4835A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3E654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C08EC4" w14:textId="502306A7" w:rsidR="00821B42" w:rsidRPr="001F25B1" w:rsidRDefault="00821B42" w:rsidP="001E68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</w:t>
            </w:r>
            <w:r w:rsidR="001E68F5" w:rsidRPr="001F25B1">
              <w:rPr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31C8C0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EF358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57CB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ED8DC8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12358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8DD1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618845" w14:textId="3FB6FD44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433D12" w14:textId="18F15AB4" w:rsidR="00821B42" w:rsidRPr="001F25B1" w:rsidRDefault="00BB1008" w:rsidP="00BB10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70558A" w14:textId="1BEE5AEA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15</w:t>
            </w:r>
          </w:p>
        </w:tc>
      </w:tr>
      <w:tr w:rsidR="001F25B1" w:rsidRPr="00821B42" w14:paraId="0FDE7DA1" w14:textId="5D8E7901" w:rsidTr="009C42F1">
        <w:trPr>
          <w:trHeight w:val="20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0D324B" w14:textId="77777777" w:rsidR="00821B42" w:rsidRPr="00821B42" w:rsidRDefault="00821B42" w:rsidP="00CC63E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>Domov dôchodcov NÁDEJ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4F23B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----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19ED5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----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B3C00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9E18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AE830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E4EB0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1A06D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85845A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33628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57120F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5C9475" w14:textId="70A0DCD4" w:rsidR="00821B42" w:rsidRPr="001F25B1" w:rsidRDefault="00821B42" w:rsidP="001F25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20  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B7F92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BE3BBD" w14:textId="46A4BA2A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AA8CFC" w14:textId="497C7516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C50E74" w14:textId="1EC46548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20</w:t>
            </w:r>
          </w:p>
        </w:tc>
      </w:tr>
      <w:tr w:rsidR="001F25B1" w:rsidRPr="00821B42" w14:paraId="29C46A72" w14:textId="4BC851FB" w:rsidTr="009C42F1">
        <w:trPr>
          <w:trHeight w:val="205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8633E5" w14:textId="652C668C" w:rsidR="00821B42" w:rsidRPr="00821B42" w:rsidRDefault="00821B42" w:rsidP="00CC63E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>Domov sociálnych služieb pre deti</w:t>
            </w:r>
            <w:r w:rsidR="007511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81D10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3DB90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F07BE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CDA9B4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42A24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01996A" w14:textId="034AD7A7" w:rsidR="00821B42" w:rsidRPr="001F25B1" w:rsidRDefault="00821B42" w:rsidP="001E68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</w:t>
            </w:r>
            <w:r w:rsidR="001E68F5" w:rsidRPr="001F25B1">
              <w:rPr>
                <w:sz w:val="20"/>
                <w:szCs w:val="20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677EC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7686B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1AAA5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69F1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12A92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F0D91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DF905B" w14:textId="3EECA28B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644FE8" w14:textId="3E8236FF" w:rsidR="00821B42" w:rsidRPr="001F25B1" w:rsidRDefault="007511D6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FDDBDB" w14:textId="70F94C9E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</w:t>
            </w:r>
          </w:p>
        </w:tc>
      </w:tr>
      <w:tr w:rsidR="001F25B1" w:rsidRPr="00821B42" w14:paraId="1AB430AD" w14:textId="4BE839F3" w:rsidTr="009C42F1">
        <w:trPr>
          <w:trHeight w:val="20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346842" w14:textId="77777777" w:rsidR="00821B42" w:rsidRPr="00821B42" w:rsidRDefault="00821B42" w:rsidP="00CC63E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>Detské jasle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90ABCE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BD32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81614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7DCB6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18D8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D05793" w14:textId="4C4F264F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BC9E30" w14:textId="2D2AB740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0D4D9C" w14:textId="35B59D41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674006" w14:textId="070D67E4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1004D1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95893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BDBAC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C59B0E" w14:textId="7641D5DA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DE4453" w14:textId="21C9EE02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03ED81" w14:textId="09463358" w:rsidR="00821B42" w:rsidRPr="001F25B1" w:rsidRDefault="007511D6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</w:t>
            </w:r>
          </w:p>
        </w:tc>
      </w:tr>
      <w:tr w:rsidR="001F25B1" w:rsidRPr="00821B42" w14:paraId="2C822663" w14:textId="5CBB399D" w:rsidTr="009C42F1">
        <w:trPr>
          <w:trHeight w:val="20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BC2D66" w14:textId="51E03DE5" w:rsidR="00821B42" w:rsidRPr="00821B42" w:rsidRDefault="00821B42" w:rsidP="00CC63E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>Domov pre osamelých rodičov</w:t>
            </w:r>
            <w:r w:rsidR="00DE220D">
              <w:rPr>
                <w:sz w:val="20"/>
                <w:szCs w:val="20"/>
              </w:rPr>
              <w:t>/ zariadenie núdzového bývania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265FA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30229E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ACF3E5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1572A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DB6D8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064C4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A93761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E5A2E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967DA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5FAC4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0677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6D69D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98D8D8" w14:textId="2D5E0AB3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FBF877" w14:textId="22B36258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9E2E61" w14:textId="5C85C145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</w:tr>
      <w:tr w:rsidR="001F25B1" w:rsidRPr="00821B42" w14:paraId="04D3EC3A" w14:textId="7065F9C1" w:rsidTr="009C42F1">
        <w:trPr>
          <w:trHeight w:val="20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07702B" w14:textId="77777777" w:rsidR="00821B42" w:rsidRPr="00821B42" w:rsidRDefault="00821B42" w:rsidP="00CC63E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>Útulok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66F10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3A2184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249BC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79A89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458DA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576588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DED88A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26009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F0C41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9FABA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8904E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8DE69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45F3D9" w14:textId="7142DE7B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B75A30" w14:textId="3CC6792B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2B5C00" w14:textId="25232F74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</w:tr>
      <w:tr w:rsidR="001F25B1" w:rsidRPr="00821B42" w14:paraId="29DBE783" w14:textId="01751B49" w:rsidTr="009C42F1">
        <w:trPr>
          <w:trHeight w:val="20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1A177B" w14:textId="7232775F" w:rsidR="00821B42" w:rsidRPr="00821B42" w:rsidRDefault="007511D6" w:rsidP="007511D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Jedáleň pre dôchodcov pri DSS</w:t>
            </w:r>
            <w:r w:rsidR="00BB1008">
              <w:rPr>
                <w:sz w:val="20"/>
                <w:szCs w:val="20"/>
              </w:rPr>
              <w:t xml:space="preserve">  obedy + donáška)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039C2D" w14:textId="434F452A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49</w:t>
            </w:r>
            <w:r w:rsidR="00821B42" w:rsidRPr="001F25B1">
              <w:rPr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8B6A07" w14:textId="531D4442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57</w:t>
            </w:r>
            <w:r w:rsidR="00821B42" w:rsidRPr="001F25B1">
              <w:rPr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6F55CD" w14:textId="24D07650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81</w:t>
            </w:r>
            <w:r w:rsidR="00821B42" w:rsidRPr="001F25B1">
              <w:rPr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3B6959" w14:textId="6C57A8D6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94</w:t>
            </w:r>
            <w:r w:rsidR="00821B42" w:rsidRPr="001F25B1">
              <w:rPr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4546F0" w14:textId="01D52D04" w:rsidR="00821B42" w:rsidRPr="001F25B1" w:rsidRDefault="0000376C" w:rsidP="00D864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BF233B" w14:textId="4FC67789" w:rsidR="00821B42" w:rsidRPr="001F25B1" w:rsidRDefault="0000376C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B7513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B2BEEF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3B38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A7684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417C33" w14:textId="5AD88EE7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4666A0" w14:textId="2F5CACBA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B19497" w14:textId="115B1C50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18A215" w14:textId="65126FF1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A4643D" w14:textId="0B74138D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110</w:t>
            </w:r>
          </w:p>
        </w:tc>
      </w:tr>
      <w:tr w:rsidR="001F25B1" w:rsidRPr="00821B42" w14:paraId="4E9A9DBB" w14:textId="31A62BCA" w:rsidTr="009C42F1">
        <w:trPr>
          <w:trHeight w:val="20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4D48D4" w14:textId="2FC6A19B" w:rsidR="00821B42" w:rsidRPr="00821B42" w:rsidRDefault="00821B42" w:rsidP="007511D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 xml:space="preserve">Jedáleň </w:t>
            </w:r>
            <w:r w:rsidR="007511D6">
              <w:rPr>
                <w:sz w:val="20"/>
                <w:szCs w:val="20"/>
              </w:rPr>
              <w:t>ZPS</w:t>
            </w:r>
            <w:r w:rsidR="00BB1008">
              <w:rPr>
                <w:sz w:val="20"/>
                <w:szCs w:val="20"/>
              </w:rPr>
              <w:t xml:space="preserve"> ( obedy + donáška)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EFEEB7" w14:textId="66F1EA31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 </w:t>
            </w:r>
            <w:r w:rsidR="0000376C" w:rsidRPr="001F25B1">
              <w:rPr>
                <w:sz w:val="20"/>
                <w:szCs w:val="20"/>
              </w:rPr>
              <w:t>49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5CC81" w14:textId="0AEDA9A5" w:rsidR="00821B42" w:rsidRPr="001F25B1" w:rsidRDefault="0000376C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51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34B88" w14:textId="5A91E227" w:rsidR="00821B42" w:rsidRPr="001F25B1" w:rsidRDefault="0000376C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57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54BA4" w14:textId="299DC963" w:rsidR="00821B42" w:rsidRPr="001F25B1" w:rsidRDefault="0000376C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83A500" w14:textId="2E34BA46" w:rsidR="00821B42" w:rsidRPr="001F25B1" w:rsidRDefault="0000376C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DC358" w14:textId="0BA42522" w:rsidR="00821B42" w:rsidRPr="001F25B1" w:rsidRDefault="0000376C" w:rsidP="0000376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1BF8B7" w14:textId="05B1E344" w:rsidR="00821B42" w:rsidRPr="001F25B1" w:rsidRDefault="00821B42" w:rsidP="0000376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</w:t>
            </w:r>
            <w:r w:rsidR="0000376C" w:rsidRPr="001F25B1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212D9E" w14:textId="60133368" w:rsidR="00821B42" w:rsidRPr="001F25B1" w:rsidRDefault="0000376C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DFD586" w14:textId="578A2DF7" w:rsidR="00821B42" w:rsidRPr="001F25B1" w:rsidRDefault="0000376C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F4854" w14:textId="605A46E8" w:rsidR="00821B42" w:rsidRPr="001F25B1" w:rsidRDefault="0000376C" w:rsidP="0000376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567F68" w14:textId="1837BB32" w:rsidR="00821B42" w:rsidRPr="001F25B1" w:rsidRDefault="0000376C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277CC" w14:textId="12A9B72C" w:rsidR="00821B42" w:rsidRPr="001F25B1" w:rsidRDefault="001F25B1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144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10A832" w14:textId="5FE64157" w:rsidR="00821B42" w:rsidRPr="001F25B1" w:rsidRDefault="001F25B1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160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73A062" w14:textId="17C61B82" w:rsidR="00821B42" w:rsidRPr="001F25B1" w:rsidRDefault="00BB1008" w:rsidP="001F25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16</w:t>
            </w:r>
            <w:r w:rsidR="001F25B1" w:rsidRPr="001F25B1">
              <w:rPr>
                <w:sz w:val="20"/>
                <w:szCs w:val="20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EAA920" w14:textId="4CED6229" w:rsidR="00821B42" w:rsidRPr="001F25B1" w:rsidRDefault="00BB1008" w:rsidP="001F25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16</w:t>
            </w:r>
            <w:r w:rsidR="001F25B1" w:rsidRPr="001F25B1">
              <w:rPr>
                <w:sz w:val="20"/>
                <w:szCs w:val="20"/>
              </w:rPr>
              <w:t>2</w:t>
            </w:r>
          </w:p>
        </w:tc>
      </w:tr>
      <w:tr w:rsidR="001F25B1" w:rsidRPr="00821B42" w14:paraId="763ACB8A" w14:textId="1B6708C8" w:rsidTr="009C42F1">
        <w:trPr>
          <w:trHeight w:val="20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A1F9DC" w14:textId="54755968" w:rsidR="00821B42" w:rsidRPr="00821B42" w:rsidRDefault="00821B42" w:rsidP="00CC63E2">
            <w:pPr>
              <w:spacing w:after="0" w:line="240" w:lineRule="auto"/>
              <w:jc w:val="both"/>
              <w:rPr>
                <w:rFonts w:cs="Calibri"/>
                <w:strike/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>Nocľaháreň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B281E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3ECD6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5AE5B2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2AD27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D9730E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1FA6A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49CC0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24330F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C7811E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B13E5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1F69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4E9870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933383" w14:textId="151A5CF8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936C3F" w14:textId="6C151418" w:rsidR="00821B42" w:rsidRPr="001F25B1" w:rsidRDefault="007511D6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C89BD9" w14:textId="0E5BBB56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</w:t>
            </w:r>
          </w:p>
        </w:tc>
      </w:tr>
      <w:tr w:rsidR="001F25B1" w:rsidRPr="00821B42" w14:paraId="6ED9EA5C" w14:textId="5D0FC0B4" w:rsidTr="009C42F1">
        <w:trPr>
          <w:trHeight w:val="20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9F5894" w14:textId="04598292" w:rsidR="00821B42" w:rsidRPr="00821B42" w:rsidRDefault="00821B42" w:rsidP="00BB100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1B42">
              <w:rPr>
                <w:sz w:val="20"/>
                <w:szCs w:val="20"/>
              </w:rPr>
              <w:t>Terénna opatrovateľská služba v</w:t>
            </w:r>
            <w:r w:rsidR="00DE220D">
              <w:rPr>
                <w:sz w:val="20"/>
                <w:szCs w:val="20"/>
              </w:rPr>
              <w:t> </w:t>
            </w:r>
            <w:r w:rsidRPr="00821B42">
              <w:rPr>
                <w:sz w:val="20"/>
                <w:szCs w:val="20"/>
              </w:rPr>
              <w:t>domácnostiach</w:t>
            </w:r>
            <w:r w:rsidR="00BB1008">
              <w:rPr>
                <w:sz w:val="20"/>
                <w:szCs w:val="20"/>
              </w:rPr>
              <w:t xml:space="preserve"> počet opatrovaných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1611E4" w14:textId="4F301408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  <w:r w:rsidR="00821B42" w:rsidRPr="001F25B1">
              <w:rPr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B90F6C" w14:textId="027D4942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  <w:r w:rsidR="00821B42" w:rsidRPr="001F25B1">
              <w:rPr>
                <w:sz w:val="20"/>
                <w:szCs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199E5" w14:textId="1B700DFE" w:rsidR="00821B42" w:rsidRPr="001F25B1" w:rsidRDefault="00D8640E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-</w:t>
            </w:r>
            <w:r w:rsidR="00821B42" w:rsidRPr="001F25B1">
              <w:rPr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C9C32D" w14:textId="137D764D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 </w:t>
            </w:r>
            <w:r w:rsidR="00D8640E" w:rsidRPr="001F25B1">
              <w:rPr>
                <w:sz w:val="20"/>
                <w:szCs w:val="20"/>
              </w:rPr>
              <w:t>23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517F2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879A8F" w14:textId="485088EC" w:rsidR="00821B42" w:rsidRPr="001F25B1" w:rsidRDefault="00821B42" w:rsidP="00D864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</w:t>
            </w:r>
            <w:r w:rsidR="00D8640E" w:rsidRPr="001F25B1">
              <w:rPr>
                <w:sz w:val="20"/>
                <w:szCs w:val="20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41644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B0A2E0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65563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A9A34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27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EA653D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33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3AABB4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49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2F1312" w14:textId="78F2D003" w:rsidR="00821B42" w:rsidRPr="001F25B1" w:rsidRDefault="00BB1008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51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B98AC0" w14:textId="0D0A67FA" w:rsidR="00821B42" w:rsidRPr="001F25B1" w:rsidRDefault="00DE220D" w:rsidP="00BB10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51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60904F" w14:textId="024D79B6" w:rsidR="00821B42" w:rsidRPr="001F25B1" w:rsidRDefault="00BB1008" w:rsidP="00BB10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58</w:t>
            </w:r>
          </w:p>
        </w:tc>
      </w:tr>
    </w:tbl>
    <w:p w14:paraId="3900C0AF" w14:textId="77777777" w:rsidR="00E47217" w:rsidRPr="00FB4140" w:rsidRDefault="00E47217" w:rsidP="00E47217">
      <w:pPr>
        <w:spacing w:after="0" w:line="240" w:lineRule="auto"/>
        <w:jc w:val="both"/>
        <w:rPr>
          <w:b/>
          <w:bCs/>
          <w:color w:val="0000FF"/>
          <w:sz w:val="24"/>
          <w:szCs w:val="24"/>
        </w:rPr>
      </w:pPr>
    </w:p>
    <w:p w14:paraId="56040955" w14:textId="79EB5DE3" w:rsidR="00E47217" w:rsidRPr="00FB4140" w:rsidRDefault="00E47217" w:rsidP="00E47217">
      <w:pPr>
        <w:spacing w:after="0" w:line="240" w:lineRule="auto"/>
        <w:jc w:val="both"/>
        <w:rPr>
          <w:b/>
          <w:bCs/>
          <w:color w:val="000000"/>
          <w:sz w:val="24"/>
          <w:szCs w:val="24"/>
        </w:rPr>
      </w:pPr>
      <w:r w:rsidRPr="00FB4140">
        <w:rPr>
          <w:b/>
          <w:bCs/>
          <w:color w:val="000000"/>
          <w:sz w:val="24"/>
          <w:szCs w:val="24"/>
        </w:rPr>
        <w:t>Kluby dôchodcov</w:t>
      </w:r>
      <w:r w:rsidR="001E68F5">
        <w:rPr>
          <w:b/>
          <w:bCs/>
          <w:color w:val="000000"/>
          <w:sz w:val="24"/>
          <w:szCs w:val="24"/>
        </w:rPr>
        <w:t>/denné centrá</w:t>
      </w:r>
      <w:r w:rsidRPr="00FB4140">
        <w:rPr>
          <w:b/>
          <w:bCs/>
          <w:color w:val="000000"/>
          <w:sz w:val="24"/>
          <w:szCs w:val="24"/>
        </w:rPr>
        <w:t xml:space="preserve"> </w:t>
      </w:r>
      <w:r w:rsidR="00DE220D">
        <w:rPr>
          <w:b/>
          <w:bCs/>
          <w:color w:val="000000"/>
          <w:sz w:val="24"/>
          <w:szCs w:val="24"/>
        </w:rPr>
        <w:t xml:space="preserve"> - priemerný počet </w:t>
      </w:r>
      <w:r w:rsidR="001E68F5">
        <w:rPr>
          <w:b/>
          <w:bCs/>
          <w:color w:val="000000"/>
          <w:sz w:val="24"/>
          <w:szCs w:val="24"/>
        </w:rPr>
        <w:t>členov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5"/>
        <w:gridCol w:w="675"/>
        <w:gridCol w:w="769"/>
        <w:gridCol w:w="769"/>
        <w:gridCol w:w="769"/>
        <w:gridCol w:w="769"/>
        <w:gridCol w:w="769"/>
        <w:gridCol w:w="772"/>
        <w:gridCol w:w="772"/>
        <w:gridCol w:w="772"/>
        <w:gridCol w:w="772"/>
        <w:gridCol w:w="674"/>
        <w:gridCol w:w="674"/>
        <w:gridCol w:w="624"/>
        <w:gridCol w:w="624"/>
        <w:gridCol w:w="618"/>
      </w:tblGrid>
      <w:tr w:rsidR="00821B42" w:rsidRPr="00821B42" w14:paraId="78F05CA7" w14:textId="3788B0CD" w:rsidTr="001F25B1">
        <w:trPr>
          <w:trHeight w:val="20"/>
        </w:trPr>
        <w:tc>
          <w:tcPr>
            <w:tcW w:w="11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7968A6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Názov zariadenia</w:t>
            </w:r>
          </w:p>
        </w:tc>
        <w:tc>
          <w:tcPr>
            <w:tcW w:w="2719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B0A74E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Počet členov klubov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F570B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B16A4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761D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76B1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767A" w14:textId="336B11FA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21B42" w:rsidRPr="00821B42" w14:paraId="255004A1" w14:textId="4414DD2B" w:rsidTr="001F25B1">
        <w:trPr>
          <w:trHeight w:val="20"/>
        </w:trPr>
        <w:tc>
          <w:tcPr>
            <w:tcW w:w="11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F7305" w14:textId="77777777" w:rsidR="00821B42" w:rsidRPr="00821B42" w:rsidRDefault="00821B42" w:rsidP="00CC63E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8C6680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45149F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34BC41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26CEB2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D46EA3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A5333D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1B42">
              <w:rPr>
                <w:b/>
                <w:bCs/>
                <w:sz w:val="20"/>
                <w:szCs w:val="20"/>
              </w:rPr>
              <w:t>2005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AB84B3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0EA331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97524F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3D93CA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5B863A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390A62" w14:textId="77777777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1B42"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BA41A5" w14:textId="33CADA45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C483BB" w14:textId="08245918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7592F5" w14:textId="757AA0E4" w:rsidR="00821B42" w:rsidRPr="00821B42" w:rsidRDefault="00821B42" w:rsidP="00CC63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</w:tr>
      <w:tr w:rsidR="00821B42" w:rsidRPr="00821B42" w14:paraId="325D3F63" w14:textId="0C93C721" w:rsidTr="001F25B1">
        <w:trPr>
          <w:trHeight w:val="20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CE62B8" w14:textId="6DC8E465" w:rsidR="00821B42" w:rsidRPr="00821B42" w:rsidRDefault="001E68F5" w:rsidP="001E68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Denné centrum </w:t>
            </w:r>
            <w:r w:rsidR="00821B42" w:rsidRPr="00821B42">
              <w:rPr>
                <w:sz w:val="20"/>
                <w:szCs w:val="20"/>
              </w:rPr>
              <w:t xml:space="preserve"> č.1, Horná ul.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DD23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6713C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6E73D0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5DC71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AB464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B3B68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6D7EB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A2F2C1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478B9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31C10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18A00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BFFD16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146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C60FDB" w14:textId="472863FE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146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A8A76E" w14:textId="789C5D2E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4AF5DD" w14:textId="0EFD13CD" w:rsidR="00821B42" w:rsidRPr="001F25B1" w:rsidRDefault="00DE220D" w:rsidP="00DE22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128</w:t>
            </w:r>
          </w:p>
        </w:tc>
      </w:tr>
      <w:tr w:rsidR="00821B42" w:rsidRPr="00821B42" w14:paraId="457F190C" w14:textId="02C6CD98" w:rsidTr="001F25B1">
        <w:trPr>
          <w:trHeight w:val="20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557F53" w14:textId="35E95B82" w:rsidR="00821B42" w:rsidRPr="00821B42" w:rsidRDefault="001E68F5" w:rsidP="00CC63E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Denné centrum</w:t>
            </w:r>
            <w:r w:rsidR="00821B42" w:rsidRPr="00821B42">
              <w:rPr>
                <w:sz w:val="20"/>
                <w:szCs w:val="20"/>
              </w:rPr>
              <w:t xml:space="preserve"> č.2, Kráľovská ul.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025C21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955B0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D294F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AA2ED0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2B2EF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275EB4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68FE1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8F5B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26AE18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F18EEE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0533D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A3018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093AFCD" w14:textId="1DED63F6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2D73947" w14:textId="0391D061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FC9FD70" w14:textId="39515EEE" w:rsidR="00821B42" w:rsidRPr="001F25B1" w:rsidRDefault="00DE220D" w:rsidP="00DE22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97</w:t>
            </w:r>
          </w:p>
        </w:tc>
      </w:tr>
      <w:tr w:rsidR="00821B42" w:rsidRPr="00821B42" w14:paraId="022B5FE3" w14:textId="230C7487" w:rsidTr="001F25B1">
        <w:trPr>
          <w:trHeight w:val="20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F0BC40" w14:textId="5C44CEA6" w:rsidR="00821B42" w:rsidRPr="00821B42" w:rsidRDefault="001E68F5" w:rsidP="001F25B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Denné centrum</w:t>
            </w:r>
            <w:r w:rsidR="00821B42" w:rsidRPr="00821B42">
              <w:rPr>
                <w:sz w:val="20"/>
                <w:szCs w:val="20"/>
              </w:rPr>
              <w:t xml:space="preserve"> č.3, Narcisová ul.  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72A364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2F96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561E6F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DA6F80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F45FEA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104263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FBA84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3318A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46333C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2859D8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B6D29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67B8D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F4479C9" w14:textId="01B39E17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BFBFE1" w14:textId="546B8CF9" w:rsidR="00821B42" w:rsidRPr="001F25B1" w:rsidRDefault="00DE220D" w:rsidP="00DE22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DF2A6C" w14:textId="12A2148B" w:rsidR="00821B42" w:rsidRPr="001F25B1" w:rsidRDefault="007511D6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</w:t>
            </w:r>
            <w:r w:rsidR="00DE220D" w:rsidRPr="001F25B1">
              <w:rPr>
                <w:sz w:val="20"/>
                <w:szCs w:val="20"/>
              </w:rPr>
              <w:t>2</w:t>
            </w:r>
          </w:p>
        </w:tc>
      </w:tr>
      <w:tr w:rsidR="00821B42" w:rsidRPr="00821B42" w14:paraId="3CB9DC9B" w14:textId="1F6B40BC" w:rsidTr="009C42F1">
        <w:trPr>
          <w:trHeight w:val="20"/>
        </w:trPr>
        <w:tc>
          <w:tcPr>
            <w:tcW w:w="11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0A2F07" w14:textId="56B89DA1" w:rsidR="00821B42" w:rsidRPr="00821B42" w:rsidRDefault="001E68F5" w:rsidP="00CC63E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Denné centrum</w:t>
            </w:r>
            <w:r w:rsidR="00821B42" w:rsidRPr="00821B42">
              <w:rPr>
                <w:sz w:val="20"/>
                <w:szCs w:val="20"/>
              </w:rPr>
              <w:t xml:space="preserve"> zdravotne postihnutých občanov, </w:t>
            </w:r>
            <w:r w:rsidR="001F25B1">
              <w:rPr>
                <w:sz w:val="20"/>
                <w:szCs w:val="20"/>
              </w:rPr>
              <w:t xml:space="preserve"> </w:t>
            </w:r>
            <w:r w:rsidR="00821B42" w:rsidRPr="00821B42">
              <w:rPr>
                <w:sz w:val="20"/>
                <w:szCs w:val="20"/>
              </w:rPr>
              <w:t>Krížna ul.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AF5C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59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74137C" w14:textId="0152CA10" w:rsidR="00821B42" w:rsidRPr="001F25B1" w:rsidRDefault="00821B42" w:rsidP="00D864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</w:t>
            </w:r>
            <w:r w:rsidR="00D8640E" w:rsidRPr="001F25B1">
              <w:rPr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C525E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90B438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74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5E9A8A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87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5B83F0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E165EE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92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1029D7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21D06F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45F610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D7F15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01161B" w14:textId="77777777" w:rsidR="00821B42" w:rsidRPr="001F25B1" w:rsidRDefault="00821B42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131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F6DF7D" w14:textId="6EFAC214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48AABD" w14:textId="50CDEEF6" w:rsidR="00821B42" w:rsidRPr="001F25B1" w:rsidRDefault="007511D6" w:rsidP="00DE22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</w:t>
            </w:r>
            <w:r w:rsidR="00DE220D" w:rsidRPr="001F25B1">
              <w:rPr>
                <w:sz w:val="20"/>
                <w:szCs w:val="20"/>
              </w:rP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09F3B6B" w14:textId="5771C747" w:rsidR="00821B42" w:rsidRPr="001F25B1" w:rsidRDefault="00DE220D" w:rsidP="00CC63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25B1">
              <w:rPr>
                <w:sz w:val="20"/>
                <w:szCs w:val="20"/>
              </w:rPr>
              <w:t>104</w:t>
            </w:r>
          </w:p>
        </w:tc>
      </w:tr>
    </w:tbl>
    <w:p w14:paraId="3A2B0E3B" w14:textId="743690BA" w:rsidR="00821B42" w:rsidRDefault="00821B42" w:rsidP="00E47217">
      <w:pPr>
        <w:spacing w:after="0" w:line="240" w:lineRule="auto"/>
        <w:rPr>
          <w:bCs/>
          <w:color w:val="000000"/>
          <w:sz w:val="24"/>
          <w:szCs w:val="24"/>
        </w:rPr>
      </w:pPr>
      <w:r w:rsidRPr="00821B42">
        <w:rPr>
          <w:bCs/>
          <w:color w:val="000000"/>
          <w:sz w:val="24"/>
          <w:szCs w:val="24"/>
        </w:rPr>
        <w:t>Zdroj</w:t>
      </w:r>
      <w:r>
        <w:rPr>
          <w:bCs/>
          <w:color w:val="000000"/>
          <w:sz w:val="24"/>
          <w:szCs w:val="24"/>
        </w:rPr>
        <w:t>:</w:t>
      </w:r>
      <w:r w:rsidRPr="00821B42">
        <w:rPr>
          <w:bCs/>
          <w:color w:val="000000"/>
          <w:sz w:val="24"/>
          <w:szCs w:val="24"/>
        </w:rPr>
        <w:t xml:space="preserve"> OSS mesta Šaľa</w:t>
      </w:r>
    </w:p>
    <w:p w14:paraId="6F6E32E6" w14:textId="77777777" w:rsidR="00DE220D" w:rsidRDefault="00DE220D" w:rsidP="00E47217">
      <w:pPr>
        <w:spacing w:after="0" w:line="240" w:lineRule="auto"/>
        <w:rPr>
          <w:bCs/>
          <w:color w:val="000000"/>
          <w:sz w:val="24"/>
          <w:szCs w:val="24"/>
        </w:rPr>
      </w:pPr>
    </w:p>
    <w:p w14:paraId="71A3A726" w14:textId="7B269EA2" w:rsidR="00DE220D" w:rsidRPr="00821B42" w:rsidRDefault="00DE220D" w:rsidP="00DE220D">
      <w:pPr>
        <w:spacing w:after="0" w:line="240" w:lineRule="auto"/>
        <w:rPr>
          <w:sz w:val="24"/>
          <w:szCs w:val="24"/>
        </w:rPr>
        <w:sectPr w:rsidR="00DE220D" w:rsidRPr="00821B42" w:rsidSect="00821B4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0BAC9EE" w14:textId="7F55919F" w:rsidR="00325D06" w:rsidRPr="002D7C57" w:rsidRDefault="002D7C57" w:rsidP="005B6248">
      <w:pPr>
        <w:spacing w:after="0" w:line="240" w:lineRule="auto"/>
        <w:rPr>
          <w:b/>
          <w:sz w:val="24"/>
          <w:szCs w:val="24"/>
        </w:rPr>
      </w:pPr>
      <w:r w:rsidRPr="002D7C57">
        <w:rPr>
          <w:rFonts w:cs="Arial"/>
          <w:b/>
          <w:sz w:val="24"/>
          <w:szCs w:val="24"/>
          <w:lang w:eastAsia="sk-SK"/>
        </w:rPr>
        <w:lastRenderedPageBreak/>
        <w:t>C</w:t>
      </w:r>
      <w:r w:rsidR="00180E7E" w:rsidRPr="002D7C57">
        <w:rPr>
          <w:b/>
          <w:sz w:val="24"/>
          <w:szCs w:val="24"/>
        </w:rPr>
        <w:t>hránená dielňa</w:t>
      </w:r>
    </w:p>
    <w:p w14:paraId="21CA3867" w14:textId="251FE438" w:rsidR="00763631" w:rsidRPr="00FB4140" w:rsidRDefault="00763631" w:rsidP="002D7C57">
      <w:pPr>
        <w:spacing w:after="0" w:line="240" w:lineRule="auto"/>
        <w:jc w:val="both"/>
        <w:rPr>
          <w:sz w:val="24"/>
          <w:szCs w:val="24"/>
        </w:rPr>
      </w:pPr>
      <w:r w:rsidRPr="00FB4140">
        <w:rPr>
          <w:sz w:val="24"/>
          <w:szCs w:val="24"/>
        </w:rPr>
        <w:t xml:space="preserve">Mesto Šaľa s podporou Úradu práce, sociálnych vecí a rodiny v Nových Zámkoch zriadilo tzv. chránenú dielňu, ktorá napomáha </w:t>
      </w:r>
      <w:r w:rsidR="00980724">
        <w:rPr>
          <w:sz w:val="24"/>
          <w:szCs w:val="24"/>
        </w:rPr>
        <w:t xml:space="preserve">pri </w:t>
      </w:r>
      <w:r w:rsidR="002D7C57">
        <w:rPr>
          <w:sz w:val="24"/>
          <w:szCs w:val="24"/>
        </w:rPr>
        <w:t>prevádzkovaní kamerového monitorovacieho systému</w:t>
      </w:r>
      <w:r w:rsidRPr="00FB4140">
        <w:rPr>
          <w:sz w:val="24"/>
          <w:szCs w:val="24"/>
        </w:rPr>
        <w:t xml:space="preserve">. Na bezpečnosť obyvateľov dohliadajú zdravotne postihnutí obyvatelia. Chránená dielňa je zriadená v priestoroch Mestskej polície, má </w:t>
      </w:r>
      <w:r w:rsidR="00AA2261">
        <w:rPr>
          <w:sz w:val="24"/>
          <w:szCs w:val="24"/>
        </w:rPr>
        <w:t>8</w:t>
      </w:r>
      <w:r w:rsidRPr="00FB4140">
        <w:rPr>
          <w:sz w:val="24"/>
          <w:szCs w:val="24"/>
        </w:rPr>
        <w:t xml:space="preserve"> zamestnancov, ktorí majú na starosti obsluhu operačného strediska, obsluhu kamerového systému, stredisko telefónnej ústredne a poplachov. Celkové zriadenie chránenej dielne je vynikajúcou možnosťou integrácie občanov so zdravotným postihnutím do činností verejnej správy v prospech občanov mesta a je prínosom v činnosti Mestskej polície.</w:t>
      </w:r>
    </w:p>
    <w:p w14:paraId="6A8F6EC4" w14:textId="77777777" w:rsidR="00AA2261" w:rsidRDefault="00AA2261" w:rsidP="005B6248">
      <w:pPr>
        <w:spacing w:after="0" w:line="240" w:lineRule="auto"/>
        <w:rPr>
          <w:sz w:val="24"/>
          <w:szCs w:val="24"/>
          <w:u w:val="single"/>
        </w:rPr>
      </w:pPr>
    </w:p>
    <w:p w14:paraId="5F9ADEF3" w14:textId="31CAD737" w:rsidR="0052431F" w:rsidRPr="001B6880" w:rsidRDefault="0052431F" w:rsidP="0052431F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B4140">
        <w:rPr>
          <w:rFonts w:eastAsia="Times New Roman" w:cs="Times New Roman"/>
          <w:b/>
          <w:bCs/>
          <w:sz w:val="24"/>
          <w:szCs w:val="24"/>
          <w:lang w:eastAsia="sk-SK"/>
        </w:rPr>
        <w:t>Subjekty  verejnej správy</w:t>
      </w:r>
      <w:r w:rsidRPr="00FB4140">
        <w:rPr>
          <w:rFonts w:eastAsia="Times New Roman" w:cs="Times New Roman"/>
          <w:sz w:val="24"/>
          <w:szCs w:val="24"/>
          <w:lang w:eastAsia="sk-SK"/>
        </w:rPr>
        <w:t xml:space="preserve"> </w:t>
      </w:r>
      <w:r w:rsidRPr="001B6880">
        <w:rPr>
          <w:rFonts w:eastAsia="Times New Roman" w:cs="Times New Roman"/>
          <w:sz w:val="20"/>
          <w:szCs w:val="20"/>
          <w:lang w:eastAsia="sk-SK"/>
        </w:rPr>
        <w:t>sú právnické osoby zapísané v štatistickom registri organizácií a zaradené vo verejnej správe v súlade s európskou metodikou  ESA 2010 ustanovenou  Nariadením EP a Rady (EÚ) č. 549/2013 z 21. mája 2013 o európskom systéme národných a regionálnych účtov v Európskej únii.</w:t>
      </w:r>
      <w:r w:rsidR="002C0593">
        <w:rPr>
          <w:rFonts w:eastAsia="Times New Roman" w:cs="Times New Roman"/>
          <w:sz w:val="20"/>
          <w:szCs w:val="20"/>
          <w:lang w:eastAsia="sk-SK"/>
        </w:rPr>
        <w:t xml:space="preserve">  </w:t>
      </w:r>
      <w:r w:rsidR="002C0593" w:rsidRPr="00FB4140">
        <w:rPr>
          <w:noProof/>
          <w:sz w:val="24"/>
          <w:szCs w:val="24"/>
          <w:lang w:eastAsia="sk-SK"/>
        </w:rPr>
        <w:t>Zdroj:</w:t>
      </w:r>
      <w:r w:rsidR="002C0593">
        <w:rPr>
          <w:noProof/>
          <w:sz w:val="24"/>
          <w:szCs w:val="24"/>
          <w:lang w:eastAsia="sk-SK"/>
        </w:rPr>
        <w:t xml:space="preserve"> </w:t>
      </w:r>
      <w:r w:rsidR="002C0593" w:rsidRPr="00FB4140">
        <w:rPr>
          <w:noProof/>
          <w:sz w:val="24"/>
          <w:szCs w:val="24"/>
          <w:lang w:eastAsia="sk-SK"/>
        </w:rPr>
        <w:t>ŠÚ SR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704"/>
        <w:gridCol w:w="3828"/>
        <w:gridCol w:w="709"/>
        <w:gridCol w:w="1274"/>
        <w:gridCol w:w="852"/>
        <w:gridCol w:w="703"/>
      </w:tblGrid>
      <w:tr w:rsidR="0052431F" w:rsidRPr="00FB4140" w14:paraId="56F9BB54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5367F08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  <w:t>ICO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55848772" w14:textId="4B85BF16" w:rsidR="0052431F" w:rsidRPr="00FB4140" w:rsidRDefault="002C0593" w:rsidP="009D2190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  <w:t>forma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584D170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  <w:t>NAZOV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20792FA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  <w:t>OBEC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6424DCEC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  <w:t>ulica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753C34B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  <w:t>Cislo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21BFD27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b/>
                <w:bCs/>
                <w:sz w:val="20"/>
                <w:szCs w:val="20"/>
                <w:lang w:eastAsia="sk-SK"/>
              </w:rPr>
              <w:t>PSC</w:t>
            </w:r>
          </w:p>
        </w:tc>
      </w:tr>
      <w:tr w:rsidR="0052431F" w:rsidRPr="00FB4140" w14:paraId="65A5EF55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459463C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00159000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8C4901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57D901D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Stredná odborná škola - Szakközépiskola, Štúrova 74,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3B29AC5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48C567C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Štúrova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582A7BB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70D9913E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92700</w:t>
            </w:r>
          </w:p>
        </w:tc>
      </w:tr>
      <w:tr w:rsidR="0052431F" w:rsidRPr="00FB4140" w14:paraId="2C85A3F8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29DB7ACE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00306185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402EC0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801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5F25B56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Mesto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44AD7A6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4E3E760C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Nám. Sv. Trojice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4D438B0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3338FE6E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92715</w:t>
            </w:r>
          </w:p>
        </w:tc>
      </w:tr>
      <w:tr w:rsidR="0052431F" w:rsidRPr="00FB4140" w14:paraId="065F500F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1DF02B0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00399850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21B04FE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03F694B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Gymnázium Juraja Fándlyho, Školská 3,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25B3AF4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79583A9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Školská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48CCA01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D26D8F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308FF53C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118F038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17641471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36870EBC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331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764D211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Organizácia sociálnej starostlivosti mesta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07FAF3D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4169C82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Horná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122FCDA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1952/11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4EF1E2A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4869E73A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1DBFC1DC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31872026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07CDE3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31653D1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Základná škola Jána Hollého Šaľa, ul. Hollého č. 1950/48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13E59125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68FE009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Hollého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7369C45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1950/48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3B9E713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92705</w:t>
            </w:r>
          </w:p>
        </w:tc>
      </w:tr>
      <w:tr w:rsidR="0052431F" w:rsidRPr="00FB4140" w14:paraId="08953EAF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21D88845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31873715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0AF07DA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47107D0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Spojená škola, Nivy 2,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5E9952D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3B0B6E5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Nivy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409441C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12ACC1D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92705</w:t>
            </w:r>
          </w:p>
        </w:tc>
      </w:tr>
      <w:tr w:rsidR="0052431F" w:rsidRPr="00FB4140" w14:paraId="5D11AAE6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6092706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34062831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CEFEFE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4BD400E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Spojená škola, Krátka 11, Šaľa s organizačnými zložkami Špeciálna ZŠ - Speciális Alapiskola, Krátka 11, Šaľa a Praktická škola, Krátka 11,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1F33ABE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1C56C52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Krátka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47D5B21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C1E2F8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1815C713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09D63291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36101117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795EA58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3F026AB1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Regionálna veterinárna a potravinová správa 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5AC3D8F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2668A08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Školská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16E3387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25FA8D91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38D731D4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1682DDC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37852027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3581CAE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4F526DB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Materská škola Šaľa, Ul. J. Hollého č. 40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2848D9B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0DD5AE42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Hollého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598ACCD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3CE1ADD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92705</w:t>
            </w:r>
          </w:p>
        </w:tc>
      </w:tr>
      <w:tr w:rsidR="0052431F" w:rsidRPr="00FB4140" w14:paraId="06DEC33D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329F5D3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37852035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26C8FB7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0763422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Materská škola Šaľa, Okružná ul. č. 1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05ED575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7D3C6C8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Okružná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121CABF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70FF229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2ED0B789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2AF4C09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37852043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0A8E55D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1180479E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Materská škola Šaľa, Budovateľská ul. č. 19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01482D7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49045F55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Budovateľská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47CA0F7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2DBFB6B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66141233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181DD9B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37861395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4C35036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28CFCDA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Základná škola s materskou školou Jozefa Murgaša, Horná 22,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471032B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53775EA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Horná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2577901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76DF0D7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7024606E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2B0B207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37861409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4EA662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0F5EB57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Základná škola s materskou školou Petra Pázmánya s vyučovacím jazykom maďarským - Pázmány Péter Alapiskola és Óvoda, P.Pázmaňa 48,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3F64B6B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15C2DA42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P. Pázmaňa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6F3BE3E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7A2EB2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64E278E4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3E94425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37861417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58C0D5B2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78D2F74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Základná škola Jozefa Cígera Hronského, Krátka ul. 2,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5066963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0A9ED52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Krátka ul.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0A6483C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4D2022C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49C83EFA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5F44ABC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37861433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87FC3A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08825C0E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Základná škola Šaľa, Bernolákova ul. č. 1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0C122BE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302AF3D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Bernolákova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7AD95E6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0007E42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92705</w:t>
            </w:r>
          </w:p>
        </w:tc>
      </w:tr>
      <w:tr w:rsidR="0052431F" w:rsidRPr="00FB4140" w14:paraId="30EA0E31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2224C701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37863576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77F32BB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46E191E1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Základná umelecká škola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56A642C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435C7E32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Kukučínova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4E621CF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24FD9FD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0825AE2A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1E2F36C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37863592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14556D5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2C50CF3E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Materská škola Šaľa, Ul. 8. mája č. 2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332B442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1DE37D91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8. mája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3B54E9E2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439D6482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14893477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28973A0E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37863606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4C9AF8C9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70471EB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Materská škola Družstevná 22,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737261A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0619BB76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Družstevná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2439455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44268355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1CEAD1DB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6EAE71E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37863614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35538481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600F128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Materská škola Šaľa, Ul. P.J.Šafárika č. 394/2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3D4640F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4B3857D1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P.J.Šafárika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4B8DDD51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394/2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1C7057F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2BCE247C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77818A75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37863622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3FA9AAC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6B09934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Základná škola, Pionierska ul. č.4,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69649FE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5456497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Pionierska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0D4E1695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07C50143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4D353E15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1E5A64E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37863738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0CDE43D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45DE73D7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Centrum voľného času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020ED0EE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0D71FB6D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M.R.Štefánika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68C74A95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408519A2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1D389108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0E9B8A7E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42121469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001CB59B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686FA6C4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Centrum pedagogicko-psychologického poradenstva a prevencie, Ul. 1. mája 898/2, Šaľa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1E5D948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0717F9C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Ul. 1. mája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3DD60F0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898/2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580A4652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  <w:tr w:rsidR="0052431F" w:rsidRPr="00FB4140" w14:paraId="6690044B" w14:textId="77777777" w:rsidTr="002C0593">
        <w:trPr>
          <w:trHeight w:val="20"/>
        </w:trPr>
        <w:tc>
          <w:tcPr>
            <w:tcW w:w="547" w:type="pct"/>
            <w:shd w:val="clear" w:color="auto" w:fill="auto"/>
            <w:noWrap/>
            <w:vAlign w:val="bottom"/>
            <w:hideMark/>
          </w:tcPr>
          <w:p w14:paraId="1E20A032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42125791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64AE7228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2112" w:type="pct"/>
            <w:shd w:val="clear" w:color="auto" w:fill="auto"/>
            <w:noWrap/>
            <w:vAlign w:val="bottom"/>
            <w:hideMark/>
          </w:tcPr>
          <w:p w14:paraId="135E5A2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Mestská knižnica Jána Johanidesa v Šali (skrátený názov MsKJJ)</w:t>
            </w:r>
          </w:p>
        </w:tc>
        <w:tc>
          <w:tcPr>
            <w:tcW w:w="391" w:type="pct"/>
            <w:shd w:val="clear" w:color="auto" w:fill="auto"/>
            <w:noWrap/>
            <w:vAlign w:val="bottom"/>
            <w:hideMark/>
          </w:tcPr>
          <w:p w14:paraId="25B43F30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703" w:type="pct"/>
            <w:shd w:val="clear" w:color="auto" w:fill="auto"/>
            <w:noWrap/>
            <w:vAlign w:val="bottom"/>
            <w:hideMark/>
          </w:tcPr>
          <w:p w14:paraId="0EE8EBCF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Hlavná</w:t>
            </w:r>
          </w:p>
        </w:tc>
        <w:tc>
          <w:tcPr>
            <w:tcW w:w="470" w:type="pct"/>
            <w:shd w:val="clear" w:color="auto" w:fill="auto"/>
            <w:noWrap/>
            <w:vAlign w:val="bottom"/>
            <w:hideMark/>
          </w:tcPr>
          <w:p w14:paraId="18AB0FBC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15/61</w:t>
            </w:r>
          </w:p>
        </w:tc>
        <w:tc>
          <w:tcPr>
            <w:tcW w:w="388" w:type="pct"/>
            <w:shd w:val="clear" w:color="auto" w:fill="auto"/>
            <w:noWrap/>
            <w:vAlign w:val="bottom"/>
            <w:hideMark/>
          </w:tcPr>
          <w:p w14:paraId="7587673A" w14:textId="77777777" w:rsidR="0052431F" w:rsidRPr="00FB4140" w:rsidRDefault="0052431F" w:rsidP="009D219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sk-SK"/>
              </w:rPr>
            </w:pPr>
            <w:r w:rsidRPr="00FB4140">
              <w:rPr>
                <w:rFonts w:eastAsia="Times New Roman" w:cs="Times New Roman"/>
                <w:sz w:val="20"/>
                <w:szCs w:val="20"/>
                <w:lang w:eastAsia="sk-SK"/>
              </w:rPr>
              <w:t>92701</w:t>
            </w:r>
          </w:p>
        </w:tc>
      </w:tr>
    </w:tbl>
    <w:p w14:paraId="60B11384" w14:textId="552CA12E" w:rsidR="00AA2261" w:rsidRDefault="00AA2261" w:rsidP="005B6248">
      <w:pPr>
        <w:spacing w:after="0" w:line="240" w:lineRule="auto"/>
        <w:rPr>
          <w:sz w:val="24"/>
          <w:szCs w:val="24"/>
        </w:rPr>
        <w:sectPr w:rsidR="00AA226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EFAC84" w14:textId="1A893744" w:rsidR="00763631" w:rsidRPr="00FB4140" w:rsidRDefault="002C0593" w:rsidP="005B6248">
      <w:pPr>
        <w:spacing w:after="0" w:line="240" w:lineRule="auto"/>
        <w:rPr>
          <w:sz w:val="24"/>
          <w:szCs w:val="24"/>
        </w:rPr>
      </w:pPr>
      <w:r w:rsidRPr="001B6880">
        <w:rPr>
          <w:b/>
          <w:sz w:val="20"/>
          <w:szCs w:val="20"/>
        </w:rPr>
        <w:lastRenderedPageBreak/>
        <w:t xml:space="preserve">Stav  5/2015                         </w:t>
      </w:r>
      <w:r>
        <w:rPr>
          <w:sz w:val="24"/>
          <w:szCs w:val="24"/>
        </w:rPr>
        <w:t>Prehľad ambulancií v meste Šaľa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3119"/>
        <w:gridCol w:w="2693"/>
        <w:gridCol w:w="2444"/>
        <w:gridCol w:w="3260"/>
      </w:tblGrid>
      <w:tr w:rsidR="00AC6CB6" w:rsidRPr="001B6880" w14:paraId="6FABFD50" w14:textId="77777777" w:rsidTr="00681FEF">
        <w:tc>
          <w:tcPr>
            <w:tcW w:w="15593" w:type="dxa"/>
            <w:gridSpan w:val="5"/>
            <w:shd w:val="clear" w:color="auto" w:fill="auto"/>
          </w:tcPr>
          <w:p w14:paraId="6770DBC5" w14:textId="162EC005" w:rsidR="00AC6CB6" w:rsidRPr="001B6880" w:rsidRDefault="00AC6CB6" w:rsidP="002C059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B6880">
              <w:rPr>
                <w:b/>
                <w:sz w:val="20"/>
                <w:szCs w:val="20"/>
              </w:rPr>
              <w:t xml:space="preserve"> (budova nemocnice), Nemocničná č. 1, 927 01 Šaľa</w:t>
            </w:r>
          </w:p>
        </w:tc>
      </w:tr>
      <w:tr w:rsidR="00AC6CB6" w:rsidRPr="001B6880" w14:paraId="351C0682" w14:textId="77777777" w:rsidTr="00681FEF">
        <w:tc>
          <w:tcPr>
            <w:tcW w:w="4077" w:type="dxa"/>
            <w:shd w:val="clear" w:color="auto" w:fill="auto"/>
          </w:tcPr>
          <w:p w14:paraId="3421E3B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Pohotovostná služba pre dospelých</w:t>
            </w:r>
          </w:p>
        </w:tc>
        <w:tc>
          <w:tcPr>
            <w:tcW w:w="3119" w:type="dxa"/>
            <w:shd w:val="clear" w:color="auto" w:fill="auto"/>
          </w:tcPr>
          <w:p w14:paraId="1329D4D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Ziman Ján, MUDr.</w:t>
            </w:r>
          </w:p>
        </w:tc>
        <w:tc>
          <w:tcPr>
            <w:tcW w:w="2693" w:type="dxa"/>
            <w:shd w:val="clear" w:color="auto" w:fill="auto"/>
          </w:tcPr>
          <w:p w14:paraId="46D75BD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4EEB9DE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0948 188 878, 0918 625 834, 031/773 0505</w:t>
            </w:r>
          </w:p>
        </w:tc>
        <w:tc>
          <w:tcPr>
            <w:tcW w:w="3260" w:type="dxa"/>
            <w:shd w:val="clear" w:color="auto" w:fill="auto"/>
          </w:tcPr>
          <w:p w14:paraId="40165DD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denne 16:00 – 07:00</w:t>
            </w:r>
          </w:p>
        </w:tc>
      </w:tr>
      <w:tr w:rsidR="00AC6CB6" w:rsidRPr="001B6880" w14:paraId="7321F365" w14:textId="77777777" w:rsidTr="00681FEF">
        <w:tc>
          <w:tcPr>
            <w:tcW w:w="4077" w:type="dxa"/>
            <w:shd w:val="clear" w:color="auto" w:fill="auto"/>
          </w:tcPr>
          <w:p w14:paraId="0F32828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dospelých</w:t>
            </w:r>
          </w:p>
        </w:tc>
        <w:tc>
          <w:tcPr>
            <w:tcW w:w="3119" w:type="dxa"/>
            <w:shd w:val="clear" w:color="auto" w:fill="auto"/>
          </w:tcPr>
          <w:p w14:paraId="1FC6D5C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Kubolková Zdenka, MUDr.</w:t>
            </w:r>
          </w:p>
        </w:tc>
        <w:tc>
          <w:tcPr>
            <w:tcW w:w="2693" w:type="dxa"/>
            <w:shd w:val="clear" w:color="auto" w:fill="auto"/>
          </w:tcPr>
          <w:p w14:paraId="2A031CF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547BE18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0905 431 825, 031/ 773 0254</w:t>
            </w:r>
          </w:p>
        </w:tc>
        <w:tc>
          <w:tcPr>
            <w:tcW w:w="3260" w:type="dxa"/>
            <w:shd w:val="clear" w:color="auto" w:fill="auto"/>
          </w:tcPr>
          <w:p w14:paraId="2F8742F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13:00 (15:00)</w:t>
            </w:r>
          </w:p>
        </w:tc>
      </w:tr>
      <w:tr w:rsidR="00AC6CB6" w:rsidRPr="001B6880" w14:paraId="37A1FD87" w14:textId="77777777" w:rsidTr="00681FEF">
        <w:tc>
          <w:tcPr>
            <w:tcW w:w="4077" w:type="dxa"/>
            <w:shd w:val="clear" w:color="auto" w:fill="auto"/>
          </w:tcPr>
          <w:p w14:paraId="788363D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dospelých</w:t>
            </w:r>
          </w:p>
        </w:tc>
        <w:tc>
          <w:tcPr>
            <w:tcW w:w="3119" w:type="dxa"/>
            <w:shd w:val="clear" w:color="auto" w:fill="auto"/>
          </w:tcPr>
          <w:p w14:paraId="6399727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Slovák Roman, MUDr.</w:t>
            </w:r>
          </w:p>
        </w:tc>
        <w:tc>
          <w:tcPr>
            <w:tcW w:w="2693" w:type="dxa"/>
            <w:shd w:val="clear" w:color="auto" w:fill="auto"/>
          </w:tcPr>
          <w:p w14:paraId="10CA015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30A2884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773 0253</w:t>
            </w:r>
          </w:p>
        </w:tc>
        <w:tc>
          <w:tcPr>
            <w:tcW w:w="3260" w:type="dxa"/>
            <w:shd w:val="clear" w:color="auto" w:fill="auto"/>
          </w:tcPr>
          <w:p w14:paraId="6653CB0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13:00</w:t>
            </w:r>
          </w:p>
        </w:tc>
      </w:tr>
      <w:tr w:rsidR="00AC6CB6" w:rsidRPr="001B6880" w14:paraId="64185FBD" w14:textId="77777777" w:rsidTr="00681FEF">
        <w:tc>
          <w:tcPr>
            <w:tcW w:w="4077" w:type="dxa"/>
            <w:shd w:val="clear" w:color="auto" w:fill="auto"/>
          </w:tcPr>
          <w:p w14:paraId="5C88004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deti a dorast</w:t>
            </w:r>
          </w:p>
        </w:tc>
        <w:tc>
          <w:tcPr>
            <w:tcW w:w="3119" w:type="dxa"/>
            <w:shd w:val="clear" w:color="auto" w:fill="auto"/>
          </w:tcPr>
          <w:p w14:paraId="687F94A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Janegová Barbora, MUDr.</w:t>
            </w:r>
          </w:p>
        </w:tc>
        <w:tc>
          <w:tcPr>
            <w:tcW w:w="2693" w:type="dxa"/>
            <w:shd w:val="clear" w:color="auto" w:fill="auto"/>
          </w:tcPr>
          <w:p w14:paraId="0175F9D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25FDC78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8686</w:t>
            </w:r>
          </w:p>
        </w:tc>
        <w:tc>
          <w:tcPr>
            <w:tcW w:w="3260" w:type="dxa"/>
            <w:shd w:val="clear" w:color="auto" w:fill="auto"/>
          </w:tcPr>
          <w:p w14:paraId="13DB6E0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13:00</w:t>
            </w:r>
          </w:p>
        </w:tc>
      </w:tr>
      <w:tr w:rsidR="00AC6CB6" w:rsidRPr="001B6880" w14:paraId="7633F8A2" w14:textId="77777777" w:rsidTr="00681FEF">
        <w:tc>
          <w:tcPr>
            <w:tcW w:w="4077" w:type="dxa"/>
            <w:shd w:val="clear" w:color="auto" w:fill="auto"/>
          </w:tcPr>
          <w:p w14:paraId="161DB46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deti a dorast</w:t>
            </w:r>
          </w:p>
        </w:tc>
        <w:tc>
          <w:tcPr>
            <w:tcW w:w="3119" w:type="dxa"/>
            <w:shd w:val="clear" w:color="auto" w:fill="auto"/>
          </w:tcPr>
          <w:p w14:paraId="0C9EDAB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Neuwerthová Ingrid, MUDr.</w:t>
            </w:r>
          </w:p>
        </w:tc>
        <w:tc>
          <w:tcPr>
            <w:tcW w:w="2693" w:type="dxa"/>
            <w:shd w:val="clear" w:color="auto" w:fill="auto"/>
          </w:tcPr>
          <w:p w14:paraId="453A602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6B87635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773 0258</w:t>
            </w:r>
          </w:p>
        </w:tc>
        <w:tc>
          <w:tcPr>
            <w:tcW w:w="3260" w:type="dxa"/>
            <w:shd w:val="clear" w:color="auto" w:fill="auto"/>
          </w:tcPr>
          <w:p w14:paraId="43FA58F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30747A87" w14:textId="77777777" w:rsidTr="00681FEF">
        <w:tc>
          <w:tcPr>
            <w:tcW w:w="4077" w:type="dxa"/>
            <w:shd w:val="clear" w:color="auto" w:fill="auto"/>
          </w:tcPr>
          <w:p w14:paraId="42D6573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Detská neurologická ambulancia</w:t>
            </w:r>
          </w:p>
        </w:tc>
        <w:tc>
          <w:tcPr>
            <w:tcW w:w="3119" w:type="dxa"/>
            <w:shd w:val="clear" w:color="auto" w:fill="auto"/>
          </w:tcPr>
          <w:p w14:paraId="33DB9B7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Fölösová Iveta, MUDr.</w:t>
            </w:r>
          </w:p>
        </w:tc>
        <w:tc>
          <w:tcPr>
            <w:tcW w:w="2693" w:type="dxa"/>
            <w:shd w:val="clear" w:color="auto" w:fill="auto"/>
          </w:tcPr>
          <w:p w14:paraId="0AE8D61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2169F55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0907 158 896, 031/ 773 0275</w:t>
            </w:r>
          </w:p>
        </w:tc>
        <w:tc>
          <w:tcPr>
            <w:tcW w:w="3260" w:type="dxa"/>
            <w:shd w:val="clear" w:color="auto" w:fill="auto"/>
          </w:tcPr>
          <w:p w14:paraId="78F6D5C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15:30</w:t>
            </w:r>
          </w:p>
        </w:tc>
      </w:tr>
      <w:tr w:rsidR="00AC6CB6" w:rsidRPr="001B6880" w14:paraId="4C1B1F47" w14:textId="77777777" w:rsidTr="00681FEF">
        <w:tc>
          <w:tcPr>
            <w:tcW w:w="4077" w:type="dxa"/>
            <w:shd w:val="clear" w:color="auto" w:fill="auto"/>
          </w:tcPr>
          <w:p w14:paraId="7F8D664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Dialyzačné stredisko B. Braun Autium s.r. o., nefrologická ambulancia</w:t>
            </w:r>
          </w:p>
        </w:tc>
        <w:tc>
          <w:tcPr>
            <w:tcW w:w="3119" w:type="dxa"/>
            <w:shd w:val="clear" w:color="auto" w:fill="auto"/>
          </w:tcPr>
          <w:p w14:paraId="6E99BEC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Alaxinová Monika, MUDr.</w:t>
            </w:r>
          </w:p>
        </w:tc>
        <w:tc>
          <w:tcPr>
            <w:tcW w:w="2693" w:type="dxa"/>
            <w:shd w:val="clear" w:color="auto" w:fill="auto"/>
          </w:tcPr>
          <w:p w14:paraId="1B39DF5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163A0C3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773 2719, 031/ 773 2716</w:t>
            </w:r>
          </w:p>
        </w:tc>
        <w:tc>
          <w:tcPr>
            <w:tcW w:w="3260" w:type="dxa"/>
            <w:shd w:val="clear" w:color="auto" w:fill="auto"/>
          </w:tcPr>
          <w:p w14:paraId="4BF333E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ut 07:00 – 12:00, str 08:00 – 12:00, štv 07:00 – 12:00</w:t>
            </w:r>
          </w:p>
        </w:tc>
      </w:tr>
      <w:tr w:rsidR="00AC6CB6" w:rsidRPr="001B6880" w14:paraId="256B4C3A" w14:textId="77777777" w:rsidTr="00681FEF">
        <w:tc>
          <w:tcPr>
            <w:tcW w:w="4077" w:type="dxa"/>
            <w:shd w:val="clear" w:color="auto" w:fill="auto"/>
          </w:tcPr>
          <w:p w14:paraId="478BB20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Endokrinologická ambulancia</w:t>
            </w:r>
          </w:p>
        </w:tc>
        <w:tc>
          <w:tcPr>
            <w:tcW w:w="3119" w:type="dxa"/>
            <w:shd w:val="clear" w:color="auto" w:fill="auto"/>
          </w:tcPr>
          <w:p w14:paraId="553951B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Baničová Gabriela, MUDr.</w:t>
            </w:r>
          </w:p>
        </w:tc>
        <w:tc>
          <w:tcPr>
            <w:tcW w:w="2693" w:type="dxa"/>
            <w:shd w:val="clear" w:color="auto" w:fill="auto"/>
          </w:tcPr>
          <w:p w14:paraId="1301BD6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44CB773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0905 693 616</w:t>
            </w:r>
          </w:p>
        </w:tc>
        <w:tc>
          <w:tcPr>
            <w:tcW w:w="3260" w:type="dxa"/>
            <w:shd w:val="clear" w:color="auto" w:fill="auto"/>
          </w:tcPr>
          <w:p w14:paraId="4CA9B40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39CDDFE6" w14:textId="77777777" w:rsidTr="00681FEF">
        <w:tc>
          <w:tcPr>
            <w:tcW w:w="4077" w:type="dxa"/>
            <w:shd w:val="clear" w:color="auto" w:fill="auto"/>
          </w:tcPr>
          <w:p w14:paraId="205819F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Gynekologická ambulancia</w:t>
            </w:r>
          </w:p>
        </w:tc>
        <w:tc>
          <w:tcPr>
            <w:tcW w:w="3119" w:type="dxa"/>
            <w:shd w:val="clear" w:color="auto" w:fill="auto"/>
          </w:tcPr>
          <w:p w14:paraId="6EE840B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Vaško Kamil, MUDr.</w:t>
            </w:r>
          </w:p>
        </w:tc>
        <w:tc>
          <w:tcPr>
            <w:tcW w:w="2693" w:type="dxa"/>
            <w:shd w:val="clear" w:color="auto" w:fill="auto"/>
          </w:tcPr>
          <w:p w14:paraId="5F068FB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19C4D31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031 7730337, 0905623479</w:t>
            </w:r>
          </w:p>
        </w:tc>
        <w:tc>
          <w:tcPr>
            <w:tcW w:w="3260" w:type="dxa"/>
            <w:shd w:val="clear" w:color="auto" w:fill="auto"/>
          </w:tcPr>
          <w:p w14:paraId="2EE2471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13:30 (str do 13:30)</w:t>
            </w:r>
          </w:p>
        </w:tc>
      </w:tr>
      <w:tr w:rsidR="00AC6CB6" w:rsidRPr="001B6880" w14:paraId="56F6DA02" w14:textId="77777777" w:rsidTr="00681FEF">
        <w:tc>
          <w:tcPr>
            <w:tcW w:w="4077" w:type="dxa"/>
            <w:shd w:val="clear" w:color="auto" w:fill="auto"/>
          </w:tcPr>
          <w:p w14:paraId="2A134A4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Hematologická ambulancia</w:t>
            </w:r>
          </w:p>
        </w:tc>
        <w:tc>
          <w:tcPr>
            <w:tcW w:w="3119" w:type="dxa"/>
            <w:shd w:val="clear" w:color="auto" w:fill="auto"/>
          </w:tcPr>
          <w:p w14:paraId="411569D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Ornst Peter, MUDr.</w:t>
            </w:r>
          </w:p>
        </w:tc>
        <w:tc>
          <w:tcPr>
            <w:tcW w:w="2693" w:type="dxa"/>
            <w:shd w:val="clear" w:color="auto" w:fill="auto"/>
          </w:tcPr>
          <w:p w14:paraId="6D8989E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507D7E3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773 0513, 0908 166 425</w:t>
            </w:r>
          </w:p>
        </w:tc>
        <w:tc>
          <w:tcPr>
            <w:tcW w:w="3260" w:type="dxa"/>
            <w:shd w:val="clear" w:color="auto" w:fill="auto"/>
          </w:tcPr>
          <w:p w14:paraId="795F456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13:00</w:t>
            </w:r>
          </w:p>
        </w:tc>
      </w:tr>
      <w:tr w:rsidR="00AC6CB6" w:rsidRPr="001B6880" w14:paraId="0CB5401E" w14:textId="77777777" w:rsidTr="00681FEF">
        <w:tc>
          <w:tcPr>
            <w:tcW w:w="4077" w:type="dxa"/>
            <w:shd w:val="clear" w:color="auto" w:fill="auto"/>
          </w:tcPr>
          <w:p w14:paraId="57166B2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Interná ambulancia</w:t>
            </w:r>
          </w:p>
        </w:tc>
        <w:tc>
          <w:tcPr>
            <w:tcW w:w="3119" w:type="dxa"/>
            <w:shd w:val="clear" w:color="auto" w:fill="auto"/>
          </w:tcPr>
          <w:p w14:paraId="1219644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Takáčová Mária, MUDr.</w:t>
            </w:r>
          </w:p>
        </w:tc>
        <w:tc>
          <w:tcPr>
            <w:tcW w:w="2693" w:type="dxa"/>
            <w:shd w:val="clear" w:color="auto" w:fill="auto"/>
          </w:tcPr>
          <w:p w14:paraId="7328B89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7C3EF0B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773 0247</w:t>
            </w:r>
          </w:p>
        </w:tc>
        <w:tc>
          <w:tcPr>
            <w:tcW w:w="3260" w:type="dxa"/>
            <w:shd w:val="clear" w:color="auto" w:fill="auto"/>
          </w:tcPr>
          <w:p w14:paraId="15A5979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254ADA26" w14:textId="77777777" w:rsidTr="00681FEF">
        <w:tc>
          <w:tcPr>
            <w:tcW w:w="4077" w:type="dxa"/>
            <w:shd w:val="clear" w:color="auto" w:fill="auto"/>
          </w:tcPr>
          <w:p w14:paraId="2069849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Interná ambulancia</w:t>
            </w:r>
          </w:p>
        </w:tc>
        <w:tc>
          <w:tcPr>
            <w:tcW w:w="3119" w:type="dxa"/>
            <w:shd w:val="clear" w:color="auto" w:fill="auto"/>
          </w:tcPr>
          <w:p w14:paraId="0B101F2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Kumičíková Margita, MUDr.</w:t>
            </w:r>
          </w:p>
        </w:tc>
        <w:tc>
          <w:tcPr>
            <w:tcW w:w="2693" w:type="dxa"/>
            <w:shd w:val="clear" w:color="auto" w:fill="auto"/>
          </w:tcPr>
          <w:p w14:paraId="0486BDA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402798B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6441</w:t>
            </w:r>
          </w:p>
        </w:tc>
        <w:tc>
          <w:tcPr>
            <w:tcW w:w="3260" w:type="dxa"/>
            <w:shd w:val="clear" w:color="auto" w:fill="auto"/>
          </w:tcPr>
          <w:p w14:paraId="4A1BBDB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14:00 (15:00)</w:t>
            </w:r>
          </w:p>
        </w:tc>
      </w:tr>
      <w:tr w:rsidR="00AC6CB6" w:rsidRPr="001B6880" w14:paraId="58206B52" w14:textId="77777777" w:rsidTr="00681FEF">
        <w:tc>
          <w:tcPr>
            <w:tcW w:w="4077" w:type="dxa"/>
            <w:shd w:val="clear" w:color="auto" w:fill="auto"/>
          </w:tcPr>
          <w:p w14:paraId="439F992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Kardiologická ambulancia</w:t>
            </w:r>
          </w:p>
        </w:tc>
        <w:tc>
          <w:tcPr>
            <w:tcW w:w="3119" w:type="dxa"/>
            <w:shd w:val="clear" w:color="auto" w:fill="auto"/>
          </w:tcPr>
          <w:p w14:paraId="5CC3539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Szabó Imrich, MUDr.</w:t>
            </w:r>
          </w:p>
        </w:tc>
        <w:tc>
          <w:tcPr>
            <w:tcW w:w="2693" w:type="dxa"/>
            <w:shd w:val="clear" w:color="auto" w:fill="auto"/>
          </w:tcPr>
          <w:p w14:paraId="4C6AD3A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3947451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 773 0431</w:t>
            </w:r>
          </w:p>
        </w:tc>
        <w:tc>
          <w:tcPr>
            <w:tcW w:w="3260" w:type="dxa"/>
            <w:shd w:val="clear" w:color="auto" w:fill="auto"/>
          </w:tcPr>
          <w:p w14:paraId="7E31D0B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14:00, stredy neordinuje</w:t>
            </w:r>
          </w:p>
        </w:tc>
      </w:tr>
      <w:tr w:rsidR="00AC6CB6" w:rsidRPr="001B6880" w14:paraId="65039D13" w14:textId="77777777" w:rsidTr="00681FEF">
        <w:tc>
          <w:tcPr>
            <w:tcW w:w="4077" w:type="dxa"/>
            <w:shd w:val="clear" w:color="auto" w:fill="auto"/>
          </w:tcPr>
          <w:p w14:paraId="6EC2123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Logopedická ambulancia</w:t>
            </w:r>
          </w:p>
        </w:tc>
        <w:tc>
          <w:tcPr>
            <w:tcW w:w="3119" w:type="dxa"/>
            <w:shd w:val="clear" w:color="auto" w:fill="auto"/>
          </w:tcPr>
          <w:p w14:paraId="2641914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Rybanská Terézia, Mgr.</w:t>
            </w:r>
          </w:p>
        </w:tc>
        <w:tc>
          <w:tcPr>
            <w:tcW w:w="2693" w:type="dxa"/>
            <w:shd w:val="clear" w:color="auto" w:fill="auto"/>
          </w:tcPr>
          <w:p w14:paraId="3C6E83B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76BEFAA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7830</w:t>
            </w:r>
          </w:p>
        </w:tc>
        <w:tc>
          <w:tcPr>
            <w:tcW w:w="3260" w:type="dxa"/>
            <w:shd w:val="clear" w:color="auto" w:fill="auto"/>
          </w:tcPr>
          <w:p w14:paraId="17A30BA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78546296" w14:textId="77777777" w:rsidTr="00681FEF">
        <w:tc>
          <w:tcPr>
            <w:tcW w:w="4077" w:type="dxa"/>
            <w:shd w:val="clear" w:color="auto" w:fill="auto"/>
          </w:tcPr>
          <w:p w14:paraId="56ADC8B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OPG röntgen</w:t>
            </w:r>
          </w:p>
        </w:tc>
        <w:tc>
          <w:tcPr>
            <w:tcW w:w="3119" w:type="dxa"/>
            <w:shd w:val="clear" w:color="auto" w:fill="auto"/>
          </w:tcPr>
          <w:p w14:paraId="63F9835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Lackovičová Milada, MUDr.</w:t>
            </w:r>
          </w:p>
        </w:tc>
        <w:tc>
          <w:tcPr>
            <w:tcW w:w="2693" w:type="dxa"/>
            <w:shd w:val="clear" w:color="auto" w:fill="auto"/>
          </w:tcPr>
          <w:p w14:paraId="762FCA2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226A896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7144</w:t>
            </w:r>
          </w:p>
        </w:tc>
        <w:tc>
          <w:tcPr>
            <w:tcW w:w="3260" w:type="dxa"/>
            <w:shd w:val="clear" w:color="auto" w:fill="auto"/>
          </w:tcPr>
          <w:p w14:paraId="6C2591B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C6CB6" w:rsidRPr="001B6880" w14:paraId="6151E7FD" w14:textId="77777777" w:rsidTr="00681FEF">
        <w:tc>
          <w:tcPr>
            <w:tcW w:w="4077" w:type="dxa"/>
            <w:shd w:val="clear" w:color="auto" w:fill="auto"/>
          </w:tcPr>
          <w:p w14:paraId="5857026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Ortopedická ambulancia</w:t>
            </w:r>
          </w:p>
        </w:tc>
        <w:tc>
          <w:tcPr>
            <w:tcW w:w="3119" w:type="dxa"/>
            <w:shd w:val="clear" w:color="auto" w:fill="auto"/>
          </w:tcPr>
          <w:p w14:paraId="1D0461F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Hikkel Svetozár, MUDr.</w:t>
            </w:r>
          </w:p>
        </w:tc>
        <w:tc>
          <w:tcPr>
            <w:tcW w:w="2693" w:type="dxa"/>
            <w:shd w:val="clear" w:color="auto" w:fill="auto"/>
          </w:tcPr>
          <w:p w14:paraId="4C2F292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484BAB7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773 0552</w:t>
            </w:r>
          </w:p>
        </w:tc>
        <w:tc>
          <w:tcPr>
            <w:tcW w:w="3260" w:type="dxa"/>
            <w:shd w:val="clear" w:color="auto" w:fill="auto"/>
          </w:tcPr>
          <w:p w14:paraId="19FEDC3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07:30 – 14:00</w:t>
            </w:r>
          </w:p>
        </w:tc>
      </w:tr>
      <w:tr w:rsidR="00AC6CB6" w:rsidRPr="001B6880" w14:paraId="530052A8" w14:textId="77777777" w:rsidTr="00681FEF">
        <w:tc>
          <w:tcPr>
            <w:tcW w:w="4077" w:type="dxa"/>
            <w:shd w:val="clear" w:color="auto" w:fill="auto"/>
          </w:tcPr>
          <w:p w14:paraId="1E3DCAD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Rehabilitácia, fyzioterapia</w:t>
            </w:r>
          </w:p>
        </w:tc>
        <w:tc>
          <w:tcPr>
            <w:tcW w:w="3119" w:type="dxa"/>
            <w:shd w:val="clear" w:color="auto" w:fill="auto"/>
          </w:tcPr>
          <w:p w14:paraId="439BBCE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Vnuk Ladislav, MUDr.</w:t>
            </w:r>
          </w:p>
        </w:tc>
        <w:tc>
          <w:tcPr>
            <w:tcW w:w="2693" w:type="dxa"/>
            <w:shd w:val="clear" w:color="auto" w:fill="auto"/>
          </w:tcPr>
          <w:p w14:paraId="48AB9E9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7AF1216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 770 8912, 031 / 770 2290</w:t>
            </w:r>
          </w:p>
          <w:p w14:paraId="0F9AB4D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3D17BED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po, str a štv 07:00 – 13:00 (15:00), ut a pia Močenok 07:00 – 09:00, Šaľa 10:00 – 13:00</w:t>
            </w:r>
          </w:p>
        </w:tc>
      </w:tr>
      <w:tr w:rsidR="00AC6CB6" w:rsidRPr="001B6880" w14:paraId="0AB667F0" w14:textId="77777777" w:rsidTr="00681FEF">
        <w:tc>
          <w:tcPr>
            <w:tcW w:w="4077" w:type="dxa"/>
            <w:shd w:val="clear" w:color="auto" w:fill="auto"/>
          </w:tcPr>
          <w:p w14:paraId="4E6FE51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9" w:type="dxa"/>
            <w:shd w:val="clear" w:color="auto" w:fill="auto"/>
          </w:tcPr>
          <w:p w14:paraId="35B4E9C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Ivicze František, MUDr.</w:t>
            </w:r>
          </w:p>
        </w:tc>
        <w:tc>
          <w:tcPr>
            <w:tcW w:w="2693" w:type="dxa"/>
            <w:shd w:val="clear" w:color="auto" w:fill="auto"/>
          </w:tcPr>
          <w:p w14:paraId="7878DD7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4FD41EB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771 2602</w:t>
            </w:r>
          </w:p>
        </w:tc>
        <w:tc>
          <w:tcPr>
            <w:tcW w:w="3260" w:type="dxa"/>
            <w:shd w:val="clear" w:color="auto" w:fill="auto"/>
          </w:tcPr>
          <w:p w14:paraId="17AAB38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07:30 – 13:30 (15:30)</w:t>
            </w:r>
          </w:p>
        </w:tc>
      </w:tr>
      <w:tr w:rsidR="00AC6CB6" w:rsidRPr="001B6880" w14:paraId="41F8FDD5" w14:textId="77777777" w:rsidTr="00681FEF">
        <w:tc>
          <w:tcPr>
            <w:tcW w:w="4077" w:type="dxa"/>
            <w:shd w:val="clear" w:color="auto" w:fill="auto"/>
          </w:tcPr>
          <w:p w14:paraId="12BE1B8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9" w:type="dxa"/>
            <w:shd w:val="clear" w:color="auto" w:fill="auto"/>
          </w:tcPr>
          <w:p w14:paraId="2232225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Ivicze František ml., MUDr.</w:t>
            </w:r>
          </w:p>
        </w:tc>
        <w:tc>
          <w:tcPr>
            <w:tcW w:w="2693" w:type="dxa"/>
            <w:shd w:val="clear" w:color="auto" w:fill="auto"/>
          </w:tcPr>
          <w:p w14:paraId="785C54D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092EE7B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771 2603</w:t>
            </w:r>
          </w:p>
        </w:tc>
        <w:tc>
          <w:tcPr>
            <w:tcW w:w="3260" w:type="dxa"/>
            <w:shd w:val="clear" w:color="auto" w:fill="auto"/>
          </w:tcPr>
          <w:p w14:paraId="677D036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07:30 – 13:30 (15:30)</w:t>
            </w:r>
          </w:p>
        </w:tc>
      </w:tr>
      <w:tr w:rsidR="00AC6CB6" w:rsidRPr="001B6880" w14:paraId="1EC3CFB4" w14:textId="77777777" w:rsidTr="00681FEF">
        <w:tc>
          <w:tcPr>
            <w:tcW w:w="4077" w:type="dxa"/>
            <w:shd w:val="clear" w:color="auto" w:fill="auto"/>
          </w:tcPr>
          <w:p w14:paraId="082EA5A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9" w:type="dxa"/>
            <w:shd w:val="clear" w:color="auto" w:fill="auto"/>
          </w:tcPr>
          <w:p w14:paraId="0096BAC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Kopáčik Ľudovít, MUDr.</w:t>
            </w:r>
          </w:p>
        </w:tc>
        <w:tc>
          <w:tcPr>
            <w:tcW w:w="2693" w:type="dxa"/>
            <w:shd w:val="clear" w:color="auto" w:fill="auto"/>
          </w:tcPr>
          <w:p w14:paraId="3187874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375EAB9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7530</w:t>
            </w:r>
          </w:p>
        </w:tc>
        <w:tc>
          <w:tcPr>
            <w:tcW w:w="3260" w:type="dxa"/>
            <w:shd w:val="clear" w:color="auto" w:fill="auto"/>
          </w:tcPr>
          <w:p w14:paraId="45E935D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07:30 – 15:30</w:t>
            </w:r>
          </w:p>
        </w:tc>
      </w:tr>
      <w:tr w:rsidR="00AC6CB6" w:rsidRPr="001B6880" w14:paraId="51FA8320" w14:textId="77777777" w:rsidTr="00681FEF">
        <w:tc>
          <w:tcPr>
            <w:tcW w:w="4077" w:type="dxa"/>
            <w:shd w:val="clear" w:color="auto" w:fill="auto"/>
          </w:tcPr>
          <w:p w14:paraId="5903E84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9" w:type="dxa"/>
            <w:shd w:val="clear" w:color="auto" w:fill="auto"/>
          </w:tcPr>
          <w:p w14:paraId="05F20AD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Lackovičová Milada, MUDr.</w:t>
            </w:r>
          </w:p>
        </w:tc>
        <w:tc>
          <w:tcPr>
            <w:tcW w:w="2693" w:type="dxa"/>
            <w:shd w:val="clear" w:color="auto" w:fill="auto"/>
          </w:tcPr>
          <w:p w14:paraId="31968BE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778321A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7144</w:t>
            </w:r>
          </w:p>
        </w:tc>
        <w:tc>
          <w:tcPr>
            <w:tcW w:w="3260" w:type="dxa"/>
            <w:shd w:val="clear" w:color="auto" w:fill="auto"/>
          </w:tcPr>
          <w:p w14:paraId="7CAE9E4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08:15 – 12:00</w:t>
            </w:r>
          </w:p>
        </w:tc>
      </w:tr>
      <w:tr w:rsidR="00AC6CB6" w:rsidRPr="001B6880" w14:paraId="69705F08" w14:textId="77777777" w:rsidTr="00681FEF">
        <w:tc>
          <w:tcPr>
            <w:tcW w:w="4077" w:type="dxa"/>
            <w:shd w:val="clear" w:color="auto" w:fill="auto"/>
          </w:tcPr>
          <w:p w14:paraId="1285362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9" w:type="dxa"/>
            <w:shd w:val="clear" w:color="auto" w:fill="auto"/>
          </w:tcPr>
          <w:p w14:paraId="1B7BFDC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Tóth Zoltán, MUDr.</w:t>
            </w:r>
          </w:p>
        </w:tc>
        <w:tc>
          <w:tcPr>
            <w:tcW w:w="2693" w:type="dxa"/>
            <w:shd w:val="clear" w:color="auto" w:fill="auto"/>
          </w:tcPr>
          <w:p w14:paraId="7EC3227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1F0F10E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789 9439</w:t>
            </w:r>
          </w:p>
        </w:tc>
        <w:tc>
          <w:tcPr>
            <w:tcW w:w="3260" w:type="dxa"/>
            <w:shd w:val="clear" w:color="auto" w:fill="auto"/>
          </w:tcPr>
          <w:p w14:paraId="2007E1D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15:30</w:t>
            </w:r>
          </w:p>
        </w:tc>
      </w:tr>
      <w:tr w:rsidR="00AC6CB6" w:rsidRPr="001B6880" w14:paraId="6F45B328" w14:textId="77777777" w:rsidTr="00681FEF">
        <w:tc>
          <w:tcPr>
            <w:tcW w:w="4077" w:type="dxa"/>
            <w:shd w:val="clear" w:color="auto" w:fill="auto"/>
          </w:tcPr>
          <w:p w14:paraId="16FA92E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9" w:type="dxa"/>
            <w:shd w:val="clear" w:color="auto" w:fill="auto"/>
          </w:tcPr>
          <w:p w14:paraId="25E21EA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Takáč Jozef, MUDr. </w:t>
            </w:r>
          </w:p>
        </w:tc>
        <w:tc>
          <w:tcPr>
            <w:tcW w:w="2693" w:type="dxa"/>
            <w:shd w:val="clear" w:color="auto" w:fill="auto"/>
          </w:tcPr>
          <w:p w14:paraId="6EBDCC3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02516AD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 770 7623</w:t>
            </w:r>
          </w:p>
        </w:tc>
        <w:tc>
          <w:tcPr>
            <w:tcW w:w="3260" w:type="dxa"/>
            <w:shd w:val="clear" w:color="auto" w:fill="auto"/>
          </w:tcPr>
          <w:p w14:paraId="087CD84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ZŠ Ľ. Štúra po a štv 07:00 – 15:30</w:t>
            </w:r>
          </w:p>
          <w:p w14:paraId="388206A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 ut a str 07:00 – 15:30, pia 07:00 – 14:00</w:t>
            </w:r>
          </w:p>
        </w:tc>
      </w:tr>
      <w:tr w:rsidR="00AC6CB6" w:rsidRPr="001B6880" w14:paraId="3F46FCEB" w14:textId="77777777" w:rsidTr="00681FEF">
        <w:tc>
          <w:tcPr>
            <w:tcW w:w="4077" w:type="dxa"/>
            <w:shd w:val="clear" w:color="auto" w:fill="auto"/>
          </w:tcPr>
          <w:p w14:paraId="5FF7048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lastRenderedPageBreak/>
              <w:t>Stomatologická ambulancia</w:t>
            </w:r>
          </w:p>
        </w:tc>
        <w:tc>
          <w:tcPr>
            <w:tcW w:w="3119" w:type="dxa"/>
            <w:shd w:val="clear" w:color="auto" w:fill="auto"/>
          </w:tcPr>
          <w:p w14:paraId="2275D11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Tóth Matej, MUDr.</w:t>
            </w:r>
          </w:p>
        </w:tc>
        <w:tc>
          <w:tcPr>
            <w:tcW w:w="2693" w:type="dxa"/>
            <w:shd w:val="clear" w:color="auto" w:fill="auto"/>
          </w:tcPr>
          <w:p w14:paraId="1CE41B1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75F09EE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7595</w:t>
            </w:r>
          </w:p>
        </w:tc>
        <w:tc>
          <w:tcPr>
            <w:tcW w:w="3260" w:type="dxa"/>
            <w:shd w:val="clear" w:color="auto" w:fill="auto"/>
          </w:tcPr>
          <w:p w14:paraId="2B0D7B7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po, str a pia 07:30 – 13:30</w:t>
            </w:r>
          </w:p>
        </w:tc>
      </w:tr>
      <w:tr w:rsidR="00AC6CB6" w:rsidRPr="001B6880" w14:paraId="4693379A" w14:textId="77777777" w:rsidTr="00681FEF">
        <w:tc>
          <w:tcPr>
            <w:tcW w:w="4077" w:type="dxa"/>
            <w:shd w:val="clear" w:color="auto" w:fill="auto"/>
          </w:tcPr>
          <w:p w14:paraId="2161980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Zubná technika</w:t>
            </w:r>
          </w:p>
        </w:tc>
        <w:tc>
          <w:tcPr>
            <w:tcW w:w="3119" w:type="dxa"/>
            <w:shd w:val="clear" w:color="auto" w:fill="auto"/>
          </w:tcPr>
          <w:p w14:paraId="38129B37" w14:textId="77777777" w:rsidR="00AC6CB6" w:rsidRPr="001B6880" w:rsidRDefault="00AC6CB6" w:rsidP="001B688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Frivoltová Ilona </w:t>
            </w:r>
            <w:r w:rsidRPr="001B6880">
              <w:rPr>
                <w:bCs/>
                <w:sz w:val="20"/>
                <w:szCs w:val="20"/>
              </w:rPr>
              <w:t>Dipl. Z. t.</w:t>
            </w:r>
          </w:p>
          <w:p w14:paraId="3CD94FD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7D7DFA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2FAC555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031/ 773 0446, </w:t>
            </w:r>
            <w:r w:rsidRPr="001B6880">
              <w:rPr>
                <w:rStyle w:val="st"/>
                <w:sz w:val="20"/>
                <w:szCs w:val="20"/>
              </w:rPr>
              <w:t>0905 443 478</w:t>
            </w:r>
          </w:p>
        </w:tc>
        <w:tc>
          <w:tcPr>
            <w:tcW w:w="3260" w:type="dxa"/>
            <w:shd w:val="clear" w:color="auto" w:fill="auto"/>
          </w:tcPr>
          <w:p w14:paraId="01521F9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C6CB6" w:rsidRPr="001B6880" w14:paraId="62C42162" w14:textId="77777777" w:rsidTr="00681FEF">
        <w:tc>
          <w:tcPr>
            <w:tcW w:w="4077" w:type="dxa"/>
            <w:shd w:val="clear" w:color="auto" w:fill="auto"/>
          </w:tcPr>
          <w:p w14:paraId="18C8F4E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RDG pracovisko (röntgen, ultrazvuk)</w:t>
            </w:r>
          </w:p>
        </w:tc>
        <w:tc>
          <w:tcPr>
            <w:tcW w:w="3119" w:type="dxa"/>
            <w:shd w:val="clear" w:color="auto" w:fill="auto"/>
          </w:tcPr>
          <w:p w14:paraId="7068EF3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Zdenka Tóthová, MUDr.</w:t>
            </w:r>
          </w:p>
        </w:tc>
        <w:tc>
          <w:tcPr>
            <w:tcW w:w="2693" w:type="dxa"/>
            <w:shd w:val="clear" w:color="auto" w:fill="auto"/>
          </w:tcPr>
          <w:p w14:paraId="04AD863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1001D9A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773 0442</w:t>
            </w:r>
          </w:p>
        </w:tc>
        <w:tc>
          <w:tcPr>
            <w:tcW w:w="3260" w:type="dxa"/>
            <w:shd w:val="clear" w:color="auto" w:fill="auto"/>
          </w:tcPr>
          <w:p w14:paraId="3207729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12E6FABE" w14:textId="77777777" w:rsidTr="00681FEF">
        <w:tc>
          <w:tcPr>
            <w:tcW w:w="4077" w:type="dxa"/>
            <w:shd w:val="clear" w:color="auto" w:fill="auto"/>
          </w:tcPr>
          <w:p w14:paraId="1941A99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Výdajné miesto ortop. a protet. výrobkov</w:t>
            </w:r>
          </w:p>
        </w:tc>
        <w:tc>
          <w:tcPr>
            <w:tcW w:w="3119" w:type="dxa"/>
            <w:shd w:val="clear" w:color="auto" w:fill="auto"/>
          </w:tcPr>
          <w:p w14:paraId="0713921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Gabriela Barteková</w:t>
            </w:r>
          </w:p>
        </w:tc>
        <w:tc>
          <w:tcPr>
            <w:tcW w:w="2693" w:type="dxa"/>
            <w:shd w:val="clear" w:color="auto" w:fill="auto"/>
          </w:tcPr>
          <w:p w14:paraId="14D7875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2B6F12E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0908 756 544</w:t>
            </w:r>
          </w:p>
        </w:tc>
        <w:tc>
          <w:tcPr>
            <w:tcW w:w="3260" w:type="dxa"/>
            <w:shd w:val="clear" w:color="auto" w:fill="auto"/>
          </w:tcPr>
          <w:p w14:paraId="5F35180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pia 08:30 – 13:00</w:t>
            </w:r>
          </w:p>
        </w:tc>
      </w:tr>
      <w:tr w:rsidR="00AC6CB6" w:rsidRPr="001B6880" w14:paraId="0D03CE7C" w14:textId="77777777" w:rsidTr="00681FEF">
        <w:tc>
          <w:tcPr>
            <w:tcW w:w="4077" w:type="dxa"/>
            <w:shd w:val="clear" w:color="auto" w:fill="auto"/>
          </w:tcPr>
          <w:p w14:paraId="422E01B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Osteodenzitometrické pracovisko</w:t>
            </w:r>
          </w:p>
        </w:tc>
        <w:tc>
          <w:tcPr>
            <w:tcW w:w="3119" w:type="dxa"/>
            <w:shd w:val="clear" w:color="auto" w:fill="auto"/>
          </w:tcPr>
          <w:p w14:paraId="7A04E09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Semetková Iveta, MUDr.</w:t>
            </w:r>
          </w:p>
        </w:tc>
        <w:tc>
          <w:tcPr>
            <w:tcW w:w="2693" w:type="dxa"/>
            <w:shd w:val="clear" w:color="auto" w:fill="auto"/>
          </w:tcPr>
          <w:p w14:paraId="2829A8A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6138ACD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0910 336 222</w:t>
            </w:r>
          </w:p>
        </w:tc>
        <w:tc>
          <w:tcPr>
            <w:tcW w:w="3260" w:type="dxa"/>
            <w:shd w:val="clear" w:color="auto" w:fill="auto"/>
          </w:tcPr>
          <w:p w14:paraId="564AC21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štvrtok 08:00 – 13:00</w:t>
            </w:r>
          </w:p>
        </w:tc>
      </w:tr>
      <w:tr w:rsidR="00AC6CB6" w:rsidRPr="001B6880" w14:paraId="2856645E" w14:textId="77777777" w:rsidTr="00681FEF">
        <w:tc>
          <w:tcPr>
            <w:tcW w:w="4077" w:type="dxa"/>
            <w:shd w:val="clear" w:color="auto" w:fill="auto"/>
          </w:tcPr>
          <w:p w14:paraId="6615296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ADOS – ANJEL n.o.</w:t>
            </w:r>
          </w:p>
        </w:tc>
        <w:tc>
          <w:tcPr>
            <w:tcW w:w="3119" w:type="dxa"/>
            <w:shd w:val="clear" w:color="auto" w:fill="auto"/>
          </w:tcPr>
          <w:p w14:paraId="54E1999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Denisa Szombatová</w:t>
            </w:r>
          </w:p>
        </w:tc>
        <w:tc>
          <w:tcPr>
            <w:tcW w:w="2693" w:type="dxa"/>
            <w:shd w:val="clear" w:color="auto" w:fill="auto"/>
          </w:tcPr>
          <w:p w14:paraId="6DCE6C3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231AF19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0903 203 971,</w:t>
            </w:r>
            <w:r w:rsidRPr="001B6880">
              <w:rPr>
                <w:sz w:val="20"/>
                <w:szCs w:val="20"/>
              </w:rPr>
              <w:br/>
              <w:t>0915 184 818</w:t>
            </w:r>
          </w:p>
        </w:tc>
        <w:tc>
          <w:tcPr>
            <w:tcW w:w="3260" w:type="dxa"/>
            <w:shd w:val="clear" w:color="auto" w:fill="auto"/>
          </w:tcPr>
          <w:p w14:paraId="5BB420A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15:30</w:t>
            </w:r>
          </w:p>
        </w:tc>
      </w:tr>
      <w:tr w:rsidR="00AC6CB6" w:rsidRPr="001B6880" w14:paraId="6FE53488" w14:textId="77777777" w:rsidTr="00681FEF">
        <w:tc>
          <w:tcPr>
            <w:tcW w:w="4077" w:type="dxa"/>
            <w:shd w:val="clear" w:color="auto" w:fill="auto"/>
          </w:tcPr>
          <w:p w14:paraId="1555239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Chirurgická ambulancia</w:t>
            </w:r>
          </w:p>
        </w:tc>
        <w:tc>
          <w:tcPr>
            <w:tcW w:w="3119" w:type="dxa"/>
            <w:shd w:val="clear" w:color="auto" w:fill="auto"/>
          </w:tcPr>
          <w:p w14:paraId="7E444A7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Vagovič Marián, MUDr.</w:t>
            </w:r>
          </w:p>
        </w:tc>
        <w:tc>
          <w:tcPr>
            <w:tcW w:w="2693" w:type="dxa"/>
            <w:shd w:val="clear" w:color="auto" w:fill="auto"/>
          </w:tcPr>
          <w:p w14:paraId="1CE906C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32B4E00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773 0225</w:t>
            </w:r>
          </w:p>
        </w:tc>
        <w:tc>
          <w:tcPr>
            <w:tcW w:w="3260" w:type="dxa"/>
            <w:shd w:val="clear" w:color="auto" w:fill="auto"/>
          </w:tcPr>
          <w:p w14:paraId="60030BB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183CF965" w14:textId="77777777" w:rsidTr="00681FEF">
        <w:tc>
          <w:tcPr>
            <w:tcW w:w="4077" w:type="dxa"/>
            <w:shd w:val="clear" w:color="auto" w:fill="auto"/>
          </w:tcPr>
          <w:p w14:paraId="471D496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Chirurgická ambulancia</w:t>
            </w:r>
          </w:p>
        </w:tc>
        <w:tc>
          <w:tcPr>
            <w:tcW w:w="3119" w:type="dxa"/>
            <w:shd w:val="clear" w:color="auto" w:fill="auto"/>
          </w:tcPr>
          <w:p w14:paraId="4996DCE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Grell Jozef, MUDr.</w:t>
            </w:r>
          </w:p>
        </w:tc>
        <w:tc>
          <w:tcPr>
            <w:tcW w:w="2693" w:type="dxa"/>
            <w:shd w:val="clear" w:color="auto" w:fill="auto"/>
          </w:tcPr>
          <w:p w14:paraId="3BA5388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444" w:type="dxa"/>
            <w:shd w:val="clear" w:color="auto" w:fill="auto"/>
          </w:tcPr>
          <w:p w14:paraId="4C7645C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0907 777 053</w:t>
            </w:r>
          </w:p>
        </w:tc>
        <w:tc>
          <w:tcPr>
            <w:tcW w:w="3260" w:type="dxa"/>
            <w:shd w:val="clear" w:color="auto" w:fill="auto"/>
          </w:tcPr>
          <w:p w14:paraId="705F6F4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</w:tbl>
    <w:p w14:paraId="7638623E" w14:textId="77777777" w:rsidR="00AC6CB6" w:rsidRPr="001B6880" w:rsidRDefault="00AC6CB6" w:rsidP="001B6880">
      <w:pPr>
        <w:spacing w:after="0" w:line="240" w:lineRule="auto"/>
        <w:rPr>
          <w:sz w:val="20"/>
          <w:szCs w:val="20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3118"/>
        <w:gridCol w:w="2693"/>
        <w:gridCol w:w="2410"/>
        <w:gridCol w:w="3260"/>
      </w:tblGrid>
      <w:tr w:rsidR="00AC6CB6" w:rsidRPr="001B6880" w14:paraId="104789B6" w14:textId="77777777" w:rsidTr="00681FEF">
        <w:tc>
          <w:tcPr>
            <w:tcW w:w="15593" w:type="dxa"/>
            <w:gridSpan w:val="5"/>
            <w:shd w:val="clear" w:color="auto" w:fill="auto"/>
          </w:tcPr>
          <w:p w14:paraId="5052B71C" w14:textId="77777777" w:rsidR="00AC6CB6" w:rsidRPr="001B6880" w:rsidRDefault="00AC6CB6" w:rsidP="001B688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880">
              <w:rPr>
                <w:b/>
                <w:sz w:val="20"/>
                <w:szCs w:val="20"/>
              </w:rPr>
              <w:t>budova Modrej lekárne, Nemocničná 933/13, 927 01 Šaľa</w:t>
            </w:r>
          </w:p>
        </w:tc>
      </w:tr>
      <w:tr w:rsidR="00AC6CB6" w:rsidRPr="001B6880" w14:paraId="3B72E8C6" w14:textId="77777777" w:rsidTr="00681FEF">
        <w:tc>
          <w:tcPr>
            <w:tcW w:w="4112" w:type="dxa"/>
            <w:shd w:val="clear" w:color="auto" w:fill="auto"/>
          </w:tcPr>
          <w:p w14:paraId="237ACB1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Všeobecný lekár pre dospelých </w:t>
            </w:r>
          </w:p>
        </w:tc>
        <w:tc>
          <w:tcPr>
            <w:tcW w:w="3118" w:type="dxa"/>
            <w:shd w:val="clear" w:color="auto" w:fill="auto"/>
          </w:tcPr>
          <w:p w14:paraId="38CEA94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Majorová Elena, MUDr.</w:t>
            </w:r>
          </w:p>
        </w:tc>
        <w:tc>
          <w:tcPr>
            <w:tcW w:w="2693" w:type="dxa"/>
            <w:shd w:val="clear" w:color="auto" w:fill="auto"/>
          </w:tcPr>
          <w:p w14:paraId="6B417DF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933/13, Šaľa</w:t>
            </w:r>
          </w:p>
          <w:p w14:paraId="4A8A066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C258F7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031/770 7991</w:t>
            </w:r>
          </w:p>
        </w:tc>
        <w:tc>
          <w:tcPr>
            <w:tcW w:w="3260" w:type="dxa"/>
            <w:shd w:val="clear" w:color="auto" w:fill="auto"/>
          </w:tcPr>
          <w:p w14:paraId="37FE8CF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a pia 07:30 – 14:00, ut, str a štv 07:30 – 14:30</w:t>
            </w:r>
          </w:p>
        </w:tc>
      </w:tr>
      <w:tr w:rsidR="00AC6CB6" w:rsidRPr="001B6880" w14:paraId="053101F1" w14:textId="77777777" w:rsidTr="00681FEF">
        <w:tc>
          <w:tcPr>
            <w:tcW w:w="4112" w:type="dxa"/>
            <w:shd w:val="clear" w:color="auto" w:fill="auto"/>
          </w:tcPr>
          <w:p w14:paraId="4258D63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Dermatologická ambulancia </w:t>
            </w:r>
          </w:p>
        </w:tc>
        <w:tc>
          <w:tcPr>
            <w:tcW w:w="3118" w:type="dxa"/>
            <w:shd w:val="clear" w:color="auto" w:fill="auto"/>
          </w:tcPr>
          <w:p w14:paraId="651FA19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Krbilová Gabriela, MUDr.</w:t>
            </w:r>
          </w:p>
        </w:tc>
        <w:tc>
          <w:tcPr>
            <w:tcW w:w="2693" w:type="dxa"/>
            <w:shd w:val="clear" w:color="auto" w:fill="auto"/>
          </w:tcPr>
          <w:p w14:paraId="09884B3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933/13, Šaľa</w:t>
            </w:r>
          </w:p>
          <w:p w14:paraId="4CB98F5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BDA03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7333</w:t>
            </w:r>
          </w:p>
        </w:tc>
        <w:tc>
          <w:tcPr>
            <w:tcW w:w="3260" w:type="dxa"/>
            <w:shd w:val="clear" w:color="auto" w:fill="auto"/>
          </w:tcPr>
          <w:p w14:paraId="56B8A8C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po, str a štv 07:30 – 14:00, ut 08:30 – 16:30, pia 07:30 – 13:00</w:t>
            </w:r>
          </w:p>
        </w:tc>
      </w:tr>
      <w:tr w:rsidR="00AC6CB6" w:rsidRPr="001B6880" w14:paraId="403AB69F" w14:textId="77777777" w:rsidTr="00681FEF">
        <w:tc>
          <w:tcPr>
            <w:tcW w:w="4112" w:type="dxa"/>
            <w:shd w:val="clear" w:color="auto" w:fill="auto"/>
          </w:tcPr>
          <w:p w14:paraId="44242DE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Pľúcna ambulancia</w:t>
            </w:r>
          </w:p>
        </w:tc>
        <w:tc>
          <w:tcPr>
            <w:tcW w:w="3118" w:type="dxa"/>
            <w:shd w:val="clear" w:color="auto" w:fill="auto"/>
          </w:tcPr>
          <w:p w14:paraId="3B00D47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Ľudovít Gremeň, MUDr.</w:t>
            </w:r>
          </w:p>
        </w:tc>
        <w:tc>
          <w:tcPr>
            <w:tcW w:w="2693" w:type="dxa"/>
            <w:shd w:val="clear" w:color="auto" w:fill="auto"/>
          </w:tcPr>
          <w:p w14:paraId="29E4079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933/13, Šaľa</w:t>
            </w:r>
          </w:p>
          <w:p w14:paraId="2C03F95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F8104A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031/773 0263</w:t>
            </w:r>
          </w:p>
        </w:tc>
        <w:tc>
          <w:tcPr>
            <w:tcW w:w="3260" w:type="dxa"/>
            <w:shd w:val="clear" w:color="auto" w:fill="auto"/>
          </w:tcPr>
          <w:p w14:paraId="039D2FA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13:00, stredy ordinuje v Nových Zámkoch</w:t>
            </w:r>
          </w:p>
        </w:tc>
      </w:tr>
      <w:tr w:rsidR="00AC6CB6" w:rsidRPr="001B6880" w14:paraId="174938D5" w14:textId="77777777" w:rsidTr="00681FEF">
        <w:tc>
          <w:tcPr>
            <w:tcW w:w="4112" w:type="dxa"/>
            <w:shd w:val="clear" w:color="auto" w:fill="auto"/>
          </w:tcPr>
          <w:p w14:paraId="277CC32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Diabetologická ambulancia</w:t>
            </w:r>
          </w:p>
        </w:tc>
        <w:tc>
          <w:tcPr>
            <w:tcW w:w="3118" w:type="dxa"/>
            <w:shd w:val="clear" w:color="auto" w:fill="auto"/>
          </w:tcPr>
          <w:p w14:paraId="7856D33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Pavlík Ladislav, MUDr.</w:t>
            </w:r>
          </w:p>
        </w:tc>
        <w:tc>
          <w:tcPr>
            <w:tcW w:w="2693" w:type="dxa"/>
            <w:shd w:val="clear" w:color="auto" w:fill="auto"/>
          </w:tcPr>
          <w:p w14:paraId="35F25D2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933/13, Šaľa</w:t>
            </w:r>
          </w:p>
          <w:p w14:paraId="2DEC1EB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6626CB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0907 795 355, 031/ 771 7008</w:t>
            </w:r>
          </w:p>
        </w:tc>
        <w:tc>
          <w:tcPr>
            <w:tcW w:w="3260" w:type="dxa"/>
            <w:shd w:val="clear" w:color="auto" w:fill="auto"/>
          </w:tcPr>
          <w:p w14:paraId="18F2022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15:00, štvrtky ordinuje vo Vlčanoch</w:t>
            </w:r>
          </w:p>
        </w:tc>
      </w:tr>
      <w:tr w:rsidR="00AC6CB6" w:rsidRPr="001B6880" w14:paraId="6546CFC2" w14:textId="77777777" w:rsidTr="00681FEF">
        <w:tc>
          <w:tcPr>
            <w:tcW w:w="4112" w:type="dxa"/>
            <w:shd w:val="clear" w:color="auto" w:fill="auto"/>
          </w:tcPr>
          <w:p w14:paraId="6F1612B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Geriatrická ambulancia</w:t>
            </w:r>
          </w:p>
        </w:tc>
        <w:tc>
          <w:tcPr>
            <w:tcW w:w="3118" w:type="dxa"/>
            <w:shd w:val="clear" w:color="auto" w:fill="auto"/>
          </w:tcPr>
          <w:p w14:paraId="3CD9511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Struhárová Daniela, MUDr.</w:t>
            </w:r>
          </w:p>
        </w:tc>
        <w:tc>
          <w:tcPr>
            <w:tcW w:w="2693" w:type="dxa"/>
            <w:shd w:val="clear" w:color="auto" w:fill="auto"/>
          </w:tcPr>
          <w:p w14:paraId="7809ED4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933/13, Šaľa</w:t>
            </w:r>
          </w:p>
          <w:p w14:paraId="2FE1710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6BABDA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 773 0244</w:t>
            </w:r>
          </w:p>
        </w:tc>
        <w:tc>
          <w:tcPr>
            <w:tcW w:w="3260" w:type="dxa"/>
            <w:shd w:val="clear" w:color="auto" w:fill="auto"/>
          </w:tcPr>
          <w:p w14:paraId="750BEB1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14:00 (15:00)</w:t>
            </w:r>
          </w:p>
        </w:tc>
      </w:tr>
      <w:tr w:rsidR="00AC6CB6" w:rsidRPr="001B6880" w14:paraId="26D35957" w14:textId="77777777" w:rsidTr="00681FEF">
        <w:tc>
          <w:tcPr>
            <w:tcW w:w="4112" w:type="dxa"/>
            <w:shd w:val="clear" w:color="auto" w:fill="auto"/>
          </w:tcPr>
          <w:p w14:paraId="689D2FC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Gynekologická ambulancia</w:t>
            </w:r>
          </w:p>
        </w:tc>
        <w:tc>
          <w:tcPr>
            <w:tcW w:w="3118" w:type="dxa"/>
            <w:shd w:val="clear" w:color="auto" w:fill="auto"/>
          </w:tcPr>
          <w:p w14:paraId="713F9BA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Laluha Adrián, MUDr./ Alföldi M., MUDr.</w:t>
            </w:r>
          </w:p>
        </w:tc>
        <w:tc>
          <w:tcPr>
            <w:tcW w:w="2693" w:type="dxa"/>
            <w:shd w:val="clear" w:color="auto" w:fill="auto"/>
          </w:tcPr>
          <w:p w14:paraId="3042F06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933/13, Šaľa</w:t>
            </w:r>
          </w:p>
          <w:p w14:paraId="130E0CD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106BE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789 9942</w:t>
            </w:r>
          </w:p>
        </w:tc>
        <w:tc>
          <w:tcPr>
            <w:tcW w:w="3260" w:type="dxa"/>
            <w:shd w:val="clear" w:color="auto" w:fill="auto"/>
          </w:tcPr>
          <w:p w14:paraId="1A07584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07:00 – 14:00, ut 07:00 – 17:30, str 07:00 – 15:30, štv 07:00 – 15:00, pia 07:00 – 13:00</w:t>
            </w:r>
          </w:p>
        </w:tc>
      </w:tr>
    </w:tbl>
    <w:p w14:paraId="35AC8CCC" w14:textId="77777777" w:rsidR="00AC6CB6" w:rsidRPr="001B6880" w:rsidRDefault="00AC6CB6" w:rsidP="001B6880">
      <w:pPr>
        <w:spacing w:after="0" w:line="240" w:lineRule="auto"/>
        <w:rPr>
          <w:sz w:val="20"/>
          <w:szCs w:val="20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3118"/>
        <w:gridCol w:w="2693"/>
        <w:gridCol w:w="2410"/>
        <w:gridCol w:w="3260"/>
      </w:tblGrid>
      <w:tr w:rsidR="00AC6CB6" w:rsidRPr="001B6880" w14:paraId="64173055" w14:textId="77777777" w:rsidTr="00681FEF">
        <w:tc>
          <w:tcPr>
            <w:tcW w:w="15593" w:type="dxa"/>
            <w:gridSpan w:val="5"/>
            <w:shd w:val="clear" w:color="auto" w:fill="auto"/>
          </w:tcPr>
          <w:p w14:paraId="37A22FF9" w14:textId="77777777" w:rsidR="00AC6CB6" w:rsidRPr="001B6880" w:rsidRDefault="00AC6CB6" w:rsidP="001B688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880">
              <w:rPr>
                <w:b/>
                <w:sz w:val="20"/>
                <w:szCs w:val="20"/>
              </w:rPr>
              <w:t>Medicínske centrum SOVANIS, Hlavná 6, 927 01 Šaľa</w:t>
            </w:r>
          </w:p>
        </w:tc>
      </w:tr>
      <w:tr w:rsidR="00AC6CB6" w:rsidRPr="001B6880" w14:paraId="542ACCF1" w14:textId="77777777" w:rsidTr="00681FEF">
        <w:tc>
          <w:tcPr>
            <w:tcW w:w="4112" w:type="dxa"/>
            <w:shd w:val="clear" w:color="auto" w:fill="auto"/>
          </w:tcPr>
          <w:p w14:paraId="68A614A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dospelých</w:t>
            </w:r>
          </w:p>
        </w:tc>
        <w:tc>
          <w:tcPr>
            <w:tcW w:w="3118" w:type="dxa"/>
            <w:shd w:val="clear" w:color="auto" w:fill="auto"/>
          </w:tcPr>
          <w:p w14:paraId="46733A7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Švecová Nora, MUDr.</w:t>
            </w:r>
          </w:p>
        </w:tc>
        <w:tc>
          <w:tcPr>
            <w:tcW w:w="2693" w:type="dxa"/>
            <w:shd w:val="clear" w:color="auto" w:fill="auto"/>
          </w:tcPr>
          <w:p w14:paraId="25C562E9" w14:textId="1BF94D2C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6, Šaľa</w:t>
            </w:r>
          </w:p>
        </w:tc>
        <w:tc>
          <w:tcPr>
            <w:tcW w:w="2410" w:type="dxa"/>
            <w:shd w:val="clear" w:color="auto" w:fill="auto"/>
          </w:tcPr>
          <w:p w14:paraId="20704D8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789 8335</w:t>
            </w:r>
          </w:p>
        </w:tc>
        <w:tc>
          <w:tcPr>
            <w:tcW w:w="3260" w:type="dxa"/>
            <w:shd w:val="clear" w:color="auto" w:fill="auto"/>
          </w:tcPr>
          <w:p w14:paraId="0F5BE9F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08:00 – 13:00 (15:00)</w:t>
            </w:r>
          </w:p>
        </w:tc>
      </w:tr>
      <w:tr w:rsidR="00AC6CB6" w:rsidRPr="001B6880" w14:paraId="1D5F93C8" w14:textId="77777777" w:rsidTr="00681FEF">
        <w:tc>
          <w:tcPr>
            <w:tcW w:w="4112" w:type="dxa"/>
            <w:shd w:val="clear" w:color="auto" w:fill="auto"/>
          </w:tcPr>
          <w:p w14:paraId="0905263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Dermatologická ambulancia</w:t>
            </w:r>
          </w:p>
        </w:tc>
        <w:tc>
          <w:tcPr>
            <w:tcW w:w="3118" w:type="dxa"/>
            <w:shd w:val="clear" w:color="auto" w:fill="auto"/>
          </w:tcPr>
          <w:p w14:paraId="2597348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Nováková Viera, MUDr.</w:t>
            </w:r>
          </w:p>
        </w:tc>
        <w:tc>
          <w:tcPr>
            <w:tcW w:w="2693" w:type="dxa"/>
            <w:shd w:val="clear" w:color="auto" w:fill="auto"/>
          </w:tcPr>
          <w:p w14:paraId="61AB5F72" w14:textId="46125073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6, Šaľa</w:t>
            </w:r>
          </w:p>
        </w:tc>
        <w:tc>
          <w:tcPr>
            <w:tcW w:w="2410" w:type="dxa"/>
            <w:shd w:val="clear" w:color="auto" w:fill="auto"/>
          </w:tcPr>
          <w:p w14:paraId="067988F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701 0585</w:t>
            </w:r>
          </w:p>
        </w:tc>
        <w:tc>
          <w:tcPr>
            <w:tcW w:w="3260" w:type="dxa"/>
            <w:shd w:val="clear" w:color="auto" w:fill="auto"/>
          </w:tcPr>
          <w:p w14:paraId="7F87F21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07:30 – 15:30</w:t>
            </w:r>
          </w:p>
        </w:tc>
      </w:tr>
      <w:tr w:rsidR="00AC6CB6" w:rsidRPr="001B6880" w14:paraId="04356935" w14:textId="77777777" w:rsidTr="00681FEF">
        <w:tc>
          <w:tcPr>
            <w:tcW w:w="4112" w:type="dxa"/>
            <w:shd w:val="clear" w:color="auto" w:fill="auto"/>
          </w:tcPr>
          <w:p w14:paraId="76B52C4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Gynekologická ambulancia</w:t>
            </w:r>
          </w:p>
        </w:tc>
        <w:tc>
          <w:tcPr>
            <w:tcW w:w="3118" w:type="dxa"/>
            <w:shd w:val="clear" w:color="auto" w:fill="auto"/>
          </w:tcPr>
          <w:p w14:paraId="1F71A59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Zimmermanová Juliana, MUDr.</w:t>
            </w:r>
          </w:p>
        </w:tc>
        <w:tc>
          <w:tcPr>
            <w:tcW w:w="2693" w:type="dxa"/>
            <w:shd w:val="clear" w:color="auto" w:fill="auto"/>
          </w:tcPr>
          <w:p w14:paraId="4FDE2F22" w14:textId="47A51FD9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6, Šaľa</w:t>
            </w:r>
          </w:p>
        </w:tc>
        <w:tc>
          <w:tcPr>
            <w:tcW w:w="2410" w:type="dxa"/>
            <w:shd w:val="clear" w:color="auto" w:fill="auto"/>
          </w:tcPr>
          <w:p w14:paraId="19C31B3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0902 244 417, 031/ 701 0109</w:t>
            </w:r>
          </w:p>
        </w:tc>
        <w:tc>
          <w:tcPr>
            <w:tcW w:w="3260" w:type="dxa"/>
            <w:shd w:val="clear" w:color="auto" w:fill="auto"/>
          </w:tcPr>
          <w:p w14:paraId="6CF8147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14:00, štvrtky ordinuje v Galante</w:t>
            </w:r>
          </w:p>
        </w:tc>
      </w:tr>
      <w:tr w:rsidR="00AC6CB6" w:rsidRPr="001B6880" w14:paraId="3DC98987" w14:textId="77777777" w:rsidTr="00681FEF">
        <w:tc>
          <w:tcPr>
            <w:tcW w:w="4112" w:type="dxa"/>
            <w:shd w:val="clear" w:color="auto" w:fill="auto"/>
          </w:tcPr>
          <w:p w14:paraId="1011B94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Neurologická ambulancia</w:t>
            </w:r>
          </w:p>
        </w:tc>
        <w:tc>
          <w:tcPr>
            <w:tcW w:w="3118" w:type="dxa"/>
            <w:shd w:val="clear" w:color="auto" w:fill="auto"/>
          </w:tcPr>
          <w:p w14:paraId="12FC790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Tóth Juraj, MUDr.</w:t>
            </w:r>
          </w:p>
        </w:tc>
        <w:tc>
          <w:tcPr>
            <w:tcW w:w="2693" w:type="dxa"/>
            <w:shd w:val="clear" w:color="auto" w:fill="auto"/>
          </w:tcPr>
          <w:p w14:paraId="3FAC57A5" w14:textId="24C39A08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6, Šaľa</w:t>
            </w:r>
          </w:p>
        </w:tc>
        <w:tc>
          <w:tcPr>
            <w:tcW w:w="2410" w:type="dxa"/>
            <w:shd w:val="clear" w:color="auto" w:fill="auto"/>
          </w:tcPr>
          <w:p w14:paraId="51AB283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0917 612 973</w:t>
            </w:r>
          </w:p>
        </w:tc>
        <w:tc>
          <w:tcPr>
            <w:tcW w:w="3260" w:type="dxa"/>
            <w:shd w:val="clear" w:color="auto" w:fill="auto"/>
          </w:tcPr>
          <w:p w14:paraId="2E318BB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07:30 – 15:30</w:t>
            </w:r>
          </w:p>
        </w:tc>
      </w:tr>
      <w:tr w:rsidR="00AC6CB6" w:rsidRPr="001B6880" w14:paraId="062579DE" w14:textId="77777777" w:rsidTr="00681FEF">
        <w:tc>
          <w:tcPr>
            <w:tcW w:w="4112" w:type="dxa"/>
            <w:shd w:val="clear" w:color="auto" w:fill="auto"/>
          </w:tcPr>
          <w:p w14:paraId="77ADD3A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Urologická ambulancia</w:t>
            </w:r>
          </w:p>
        </w:tc>
        <w:tc>
          <w:tcPr>
            <w:tcW w:w="3118" w:type="dxa"/>
            <w:shd w:val="clear" w:color="auto" w:fill="auto"/>
          </w:tcPr>
          <w:p w14:paraId="629DEF8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Pollák Richard, MUDr.</w:t>
            </w:r>
          </w:p>
        </w:tc>
        <w:tc>
          <w:tcPr>
            <w:tcW w:w="2693" w:type="dxa"/>
            <w:shd w:val="clear" w:color="auto" w:fill="auto"/>
          </w:tcPr>
          <w:p w14:paraId="1A55EC0F" w14:textId="7EF8E258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6, Šaľa</w:t>
            </w:r>
          </w:p>
        </w:tc>
        <w:tc>
          <w:tcPr>
            <w:tcW w:w="2410" w:type="dxa"/>
            <w:shd w:val="clear" w:color="auto" w:fill="auto"/>
          </w:tcPr>
          <w:p w14:paraId="6D4DB47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0903 264 852, 031/ 789 9150</w:t>
            </w:r>
          </w:p>
        </w:tc>
        <w:tc>
          <w:tcPr>
            <w:tcW w:w="3260" w:type="dxa"/>
            <w:shd w:val="clear" w:color="auto" w:fill="auto"/>
          </w:tcPr>
          <w:p w14:paraId="5911423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</w:tbl>
    <w:p w14:paraId="66C0FD3B" w14:textId="77777777" w:rsidR="00AC6CB6" w:rsidRPr="001B6880" w:rsidRDefault="00AC6CB6" w:rsidP="001B6880">
      <w:pPr>
        <w:spacing w:after="0" w:line="240" w:lineRule="auto"/>
        <w:rPr>
          <w:sz w:val="20"/>
          <w:szCs w:val="20"/>
        </w:rPr>
      </w:pPr>
    </w:p>
    <w:p w14:paraId="14BFBA7F" w14:textId="77777777" w:rsidR="00AC6CB6" w:rsidRPr="001B6880" w:rsidRDefault="00AC6CB6" w:rsidP="001B6880">
      <w:pPr>
        <w:spacing w:after="0" w:line="240" w:lineRule="auto"/>
        <w:rPr>
          <w:sz w:val="20"/>
          <w:szCs w:val="20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3118"/>
        <w:gridCol w:w="2693"/>
        <w:gridCol w:w="2268"/>
        <w:gridCol w:w="142"/>
        <w:gridCol w:w="3260"/>
      </w:tblGrid>
      <w:tr w:rsidR="00AC6CB6" w:rsidRPr="001B6880" w14:paraId="47AA38D2" w14:textId="77777777" w:rsidTr="00681FEF">
        <w:tc>
          <w:tcPr>
            <w:tcW w:w="15593" w:type="dxa"/>
            <w:gridSpan w:val="6"/>
            <w:shd w:val="clear" w:color="auto" w:fill="auto"/>
          </w:tcPr>
          <w:p w14:paraId="1A62497E" w14:textId="77777777" w:rsidR="00AC6CB6" w:rsidRPr="001B6880" w:rsidRDefault="00AC6CB6" w:rsidP="001B688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880">
              <w:rPr>
                <w:b/>
                <w:sz w:val="20"/>
                <w:szCs w:val="20"/>
              </w:rPr>
              <w:lastRenderedPageBreak/>
              <w:t>Ostatné zdravotnícke ambulancie v Šali</w:t>
            </w:r>
          </w:p>
        </w:tc>
      </w:tr>
      <w:tr w:rsidR="00AC6CB6" w:rsidRPr="001B6880" w14:paraId="2D15D784" w14:textId="77777777" w:rsidTr="00681FEF">
        <w:tc>
          <w:tcPr>
            <w:tcW w:w="4112" w:type="dxa"/>
            <w:shd w:val="clear" w:color="auto" w:fill="auto"/>
          </w:tcPr>
          <w:p w14:paraId="6852A62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dospelých</w:t>
            </w:r>
          </w:p>
        </w:tc>
        <w:tc>
          <w:tcPr>
            <w:tcW w:w="3118" w:type="dxa"/>
            <w:shd w:val="clear" w:color="auto" w:fill="auto"/>
          </w:tcPr>
          <w:p w14:paraId="45BD2C8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Kuklovská Margaréta, MUDr.</w:t>
            </w:r>
          </w:p>
        </w:tc>
        <w:tc>
          <w:tcPr>
            <w:tcW w:w="2693" w:type="dxa"/>
            <w:shd w:val="clear" w:color="auto" w:fill="auto"/>
          </w:tcPr>
          <w:p w14:paraId="0561919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Budovateľská 68/D3, Šaľa (polyf. dom Poplar)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B1ABB8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031 773 0505, 0948 184 313, LSPP 0948 188 878</w:t>
            </w:r>
          </w:p>
        </w:tc>
        <w:tc>
          <w:tcPr>
            <w:tcW w:w="3260" w:type="dxa"/>
            <w:shd w:val="clear" w:color="auto" w:fill="auto"/>
          </w:tcPr>
          <w:p w14:paraId="1B97E41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427EB74E" w14:textId="77777777" w:rsidTr="00681FEF">
        <w:tc>
          <w:tcPr>
            <w:tcW w:w="4112" w:type="dxa"/>
            <w:shd w:val="clear" w:color="auto" w:fill="auto"/>
          </w:tcPr>
          <w:p w14:paraId="39F9AD4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Všeobcný lekár pre deti a dorast</w:t>
            </w:r>
          </w:p>
        </w:tc>
        <w:tc>
          <w:tcPr>
            <w:tcW w:w="3118" w:type="dxa"/>
            <w:shd w:val="clear" w:color="auto" w:fill="auto"/>
          </w:tcPr>
          <w:p w14:paraId="3A79843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Szarka Ladislav, MUDr.</w:t>
            </w:r>
          </w:p>
        </w:tc>
        <w:tc>
          <w:tcPr>
            <w:tcW w:w="2693" w:type="dxa"/>
            <w:shd w:val="clear" w:color="auto" w:fill="auto"/>
          </w:tcPr>
          <w:p w14:paraId="62D107E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Dolná 1, Šaľa (oproti kostolu)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828A99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4676, 0905 423 139</w:t>
            </w:r>
          </w:p>
        </w:tc>
        <w:tc>
          <w:tcPr>
            <w:tcW w:w="3260" w:type="dxa"/>
            <w:shd w:val="clear" w:color="auto" w:fill="auto"/>
          </w:tcPr>
          <w:p w14:paraId="1AFEF80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12:30 (15:00)</w:t>
            </w:r>
          </w:p>
        </w:tc>
      </w:tr>
      <w:tr w:rsidR="00AC6CB6" w:rsidRPr="001B6880" w14:paraId="5DC6FD04" w14:textId="77777777" w:rsidTr="00681FEF">
        <w:tc>
          <w:tcPr>
            <w:tcW w:w="4112" w:type="dxa"/>
            <w:shd w:val="clear" w:color="auto" w:fill="auto"/>
          </w:tcPr>
          <w:p w14:paraId="124B081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Všeobecný lekár pre dospelých </w:t>
            </w:r>
          </w:p>
        </w:tc>
        <w:tc>
          <w:tcPr>
            <w:tcW w:w="3118" w:type="dxa"/>
            <w:shd w:val="clear" w:color="auto" w:fill="auto"/>
          </w:tcPr>
          <w:p w14:paraId="63827BF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Nétryová Helena, MUDr.</w:t>
            </w:r>
          </w:p>
        </w:tc>
        <w:tc>
          <w:tcPr>
            <w:tcW w:w="2693" w:type="dxa"/>
            <w:shd w:val="clear" w:color="auto" w:fill="auto"/>
          </w:tcPr>
          <w:p w14:paraId="1FDAF7F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SNP 25, Šaľa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E66B56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0905 446 097</w:t>
            </w:r>
          </w:p>
        </w:tc>
        <w:tc>
          <w:tcPr>
            <w:tcW w:w="3260" w:type="dxa"/>
            <w:shd w:val="clear" w:color="auto" w:fill="auto"/>
          </w:tcPr>
          <w:p w14:paraId="354972D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13:00</w:t>
            </w:r>
          </w:p>
        </w:tc>
      </w:tr>
      <w:tr w:rsidR="00AC6CB6" w:rsidRPr="001B6880" w14:paraId="326D3D3B" w14:textId="77777777" w:rsidTr="00681FEF">
        <w:tc>
          <w:tcPr>
            <w:tcW w:w="4112" w:type="dxa"/>
            <w:shd w:val="clear" w:color="auto" w:fill="auto"/>
          </w:tcPr>
          <w:p w14:paraId="35E55FA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dospelých/Interná ambulancia</w:t>
            </w:r>
          </w:p>
        </w:tc>
        <w:tc>
          <w:tcPr>
            <w:tcW w:w="3118" w:type="dxa"/>
            <w:shd w:val="clear" w:color="auto" w:fill="auto"/>
          </w:tcPr>
          <w:p w14:paraId="3B93D51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Klačková Zuzana, MUDr.</w:t>
            </w:r>
          </w:p>
        </w:tc>
        <w:tc>
          <w:tcPr>
            <w:tcW w:w="2693" w:type="dxa"/>
            <w:shd w:val="clear" w:color="auto" w:fill="auto"/>
          </w:tcPr>
          <w:p w14:paraId="3162FFD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SNP 25, Šaľa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DFDBA3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0902 719 205</w:t>
            </w:r>
          </w:p>
        </w:tc>
        <w:tc>
          <w:tcPr>
            <w:tcW w:w="3260" w:type="dxa"/>
            <w:shd w:val="clear" w:color="auto" w:fill="auto"/>
          </w:tcPr>
          <w:p w14:paraId="49DCB08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13:00</w:t>
            </w:r>
          </w:p>
        </w:tc>
      </w:tr>
      <w:tr w:rsidR="00AC6CB6" w:rsidRPr="001B6880" w14:paraId="5ACE9677" w14:textId="77777777" w:rsidTr="00681FEF">
        <w:tc>
          <w:tcPr>
            <w:tcW w:w="4112" w:type="dxa"/>
            <w:shd w:val="clear" w:color="auto" w:fill="auto"/>
          </w:tcPr>
          <w:p w14:paraId="23D2C28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Imunologicko – alergologická ambulancia</w:t>
            </w:r>
          </w:p>
        </w:tc>
        <w:tc>
          <w:tcPr>
            <w:tcW w:w="3118" w:type="dxa"/>
            <w:shd w:val="clear" w:color="auto" w:fill="auto"/>
          </w:tcPr>
          <w:p w14:paraId="677D4A1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Saková Zora, MUDr.</w:t>
            </w:r>
          </w:p>
        </w:tc>
        <w:tc>
          <w:tcPr>
            <w:tcW w:w="2693" w:type="dxa"/>
            <w:shd w:val="clear" w:color="auto" w:fill="auto"/>
          </w:tcPr>
          <w:p w14:paraId="4C907C7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Dolná 1, Šaľa (oproti kostolu)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E04DEB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789 0424</w:t>
            </w:r>
          </w:p>
        </w:tc>
        <w:tc>
          <w:tcPr>
            <w:tcW w:w="3260" w:type="dxa"/>
            <w:shd w:val="clear" w:color="auto" w:fill="auto"/>
          </w:tcPr>
          <w:p w14:paraId="7BDFFBD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štv 08 – 14:00, pia 08 – 12:00</w:t>
            </w:r>
          </w:p>
        </w:tc>
      </w:tr>
      <w:tr w:rsidR="00AC6CB6" w:rsidRPr="001B6880" w14:paraId="183E428B" w14:textId="77777777" w:rsidTr="00681FEF">
        <w:tc>
          <w:tcPr>
            <w:tcW w:w="4112" w:type="dxa"/>
            <w:shd w:val="clear" w:color="auto" w:fill="auto"/>
          </w:tcPr>
          <w:p w14:paraId="426F483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Otolaringologická ambulancia, homeopatia</w:t>
            </w:r>
          </w:p>
        </w:tc>
        <w:tc>
          <w:tcPr>
            <w:tcW w:w="3118" w:type="dxa"/>
            <w:shd w:val="clear" w:color="auto" w:fill="auto"/>
          </w:tcPr>
          <w:p w14:paraId="42316E6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Miček Pavol, MUDr.</w:t>
            </w:r>
          </w:p>
        </w:tc>
        <w:tc>
          <w:tcPr>
            <w:tcW w:w="2693" w:type="dxa"/>
            <w:shd w:val="clear" w:color="auto" w:fill="auto"/>
          </w:tcPr>
          <w:p w14:paraId="7D64F66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19/69, Šaľa (pri žel. priechode)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54E965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0905 218 411</w:t>
            </w:r>
          </w:p>
        </w:tc>
        <w:tc>
          <w:tcPr>
            <w:tcW w:w="3260" w:type="dxa"/>
            <w:shd w:val="clear" w:color="auto" w:fill="auto"/>
          </w:tcPr>
          <w:p w14:paraId="52EAE41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08:00 - 12:00, 14:00 – 18:00</w:t>
            </w:r>
          </w:p>
        </w:tc>
      </w:tr>
      <w:tr w:rsidR="00AC6CB6" w:rsidRPr="001B6880" w14:paraId="510663A6" w14:textId="77777777" w:rsidTr="00681FEF">
        <w:tc>
          <w:tcPr>
            <w:tcW w:w="4112" w:type="dxa"/>
            <w:shd w:val="clear" w:color="auto" w:fill="auto"/>
          </w:tcPr>
          <w:p w14:paraId="278B9AB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Klinická imunológia a alergológia</w:t>
            </w:r>
          </w:p>
        </w:tc>
        <w:tc>
          <w:tcPr>
            <w:tcW w:w="3118" w:type="dxa"/>
            <w:shd w:val="clear" w:color="auto" w:fill="auto"/>
          </w:tcPr>
          <w:p w14:paraId="31BA947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Bobáková Erika, MUDr.</w:t>
            </w:r>
          </w:p>
        </w:tc>
        <w:tc>
          <w:tcPr>
            <w:tcW w:w="2693" w:type="dxa"/>
            <w:shd w:val="clear" w:color="auto" w:fill="auto"/>
          </w:tcPr>
          <w:p w14:paraId="5DDDEE4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Štúrova 33, Šaľa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60BB06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0904 280 855</w:t>
            </w:r>
          </w:p>
        </w:tc>
        <w:tc>
          <w:tcPr>
            <w:tcW w:w="3260" w:type="dxa"/>
            <w:shd w:val="clear" w:color="auto" w:fill="auto"/>
          </w:tcPr>
          <w:p w14:paraId="297A39C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15:30</w:t>
            </w:r>
          </w:p>
        </w:tc>
      </w:tr>
      <w:tr w:rsidR="00AC6CB6" w:rsidRPr="001B6880" w14:paraId="2A827A72" w14:textId="77777777" w:rsidTr="00681FEF">
        <w:tc>
          <w:tcPr>
            <w:tcW w:w="4112" w:type="dxa"/>
            <w:shd w:val="clear" w:color="auto" w:fill="auto"/>
          </w:tcPr>
          <w:p w14:paraId="7D29BC8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Psychologická ambulancia </w:t>
            </w:r>
          </w:p>
        </w:tc>
        <w:tc>
          <w:tcPr>
            <w:tcW w:w="3118" w:type="dxa"/>
            <w:shd w:val="clear" w:color="auto" w:fill="auto"/>
          </w:tcPr>
          <w:p w14:paraId="4532967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Bečár Igor, MUDr.</w:t>
            </w:r>
          </w:p>
        </w:tc>
        <w:tc>
          <w:tcPr>
            <w:tcW w:w="2693" w:type="dxa"/>
            <w:shd w:val="clear" w:color="auto" w:fill="auto"/>
          </w:tcPr>
          <w:p w14:paraId="40C2D37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Hlavná 12, Šaľa (budova UniCredit banky)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D36F7E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037/ 789 9193, 0907 065 850, 0918 514 576</w:t>
            </w:r>
          </w:p>
        </w:tc>
        <w:tc>
          <w:tcPr>
            <w:tcW w:w="3260" w:type="dxa"/>
            <w:shd w:val="clear" w:color="auto" w:fill="auto"/>
          </w:tcPr>
          <w:p w14:paraId="10D084C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po, ut a štv 08:00 – 15:00, pia 08:00 – 14:00</w:t>
            </w:r>
          </w:p>
        </w:tc>
      </w:tr>
      <w:tr w:rsidR="00AC6CB6" w:rsidRPr="001B6880" w14:paraId="6894BDDF" w14:textId="77777777" w:rsidTr="00681FEF">
        <w:tc>
          <w:tcPr>
            <w:tcW w:w="4112" w:type="dxa"/>
            <w:shd w:val="clear" w:color="auto" w:fill="auto"/>
          </w:tcPr>
          <w:p w14:paraId="6AA02B1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dospelých</w:t>
            </w:r>
          </w:p>
        </w:tc>
        <w:tc>
          <w:tcPr>
            <w:tcW w:w="3118" w:type="dxa"/>
            <w:shd w:val="clear" w:color="auto" w:fill="auto"/>
          </w:tcPr>
          <w:p w14:paraId="1DA1529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Kaprinay Ladislav, MUDr.</w:t>
            </w:r>
          </w:p>
        </w:tc>
        <w:tc>
          <w:tcPr>
            <w:tcW w:w="2693" w:type="dxa"/>
            <w:shd w:val="clear" w:color="auto" w:fill="auto"/>
          </w:tcPr>
          <w:p w14:paraId="50E9564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19/69, Šaľa (pri žel. priechode)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29F8DD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0905 651 176</w:t>
            </w:r>
          </w:p>
        </w:tc>
        <w:tc>
          <w:tcPr>
            <w:tcW w:w="3260" w:type="dxa"/>
            <w:shd w:val="clear" w:color="auto" w:fill="auto"/>
          </w:tcPr>
          <w:p w14:paraId="5E11B68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po, str a pia 11:30 – 14:30, ut a štv 07:00 – 10:00, </w:t>
            </w:r>
          </w:p>
        </w:tc>
      </w:tr>
      <w:tr w:rsidR="00AC6CB6" w:rsidRPr="001B6880" w14:paraId="2E69FED6" w14:textId="77777777" w:rsidTr="00681FEF">
        <w:tc>
          <w:tcPr>
            <w:tcW w:w="4112" w:type="dxa"/>
            <w:shd w:val="clear" w:color="auto" w:fill="auto"/>
          </w:tcPr>
          <w:p w14:paraId="2D4509E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Psychiatrická ambulancia</w:t>
            </w:r>
          </w:p>
        </w:tc>
        <w:tc>
          <w:tcPr>
            <w:tcW w:w="3118" w:type="dxa"/>
            <w:shd w:val="clear" w:color="auto" w:fill="auto"/>
          </w:tcPr>
          <w:p w14:paraId="4C98A58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Štítnický Alexander, MUDr.</w:t>
            </w:r>
          </w:p>
        </w:tc>
        <w:tc>
          <w:tcPr>
            <w:tcW w:w="2693" w:type="dxa"/>
            <w:shd w:val="clear" w:color="auto" w:fill="auto"/>
          </w:tcPr>
          <w:p w14:paraId="1711F22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8, Šaľa (oproti nemocnici)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6835CB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0949 620 698</w:t>
            </w:r>
          </w:p>
        </w:tc>
        <w:tc>
          <w:tcPr>
            <w:tcW w:w="3260" w:type="dxa"/>
            <w:shd w:val="clear" w:color="auto" w:fill="auto"/>
          </w:tcPr>
          <w:p w14:paraId="1887D7A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a štv 06:45 – 15:30, ut 06:45 – 17:00, str 06:45 – 12:30, pia 06:45 – 15:00</w:t>
            </w:r>
          </w:p>
        </w:tc>
      </w:tr>
      <w:tr w:rsidR="00AC6CB6" w:rsidRPr="001B6880" w14:paraId="42810E84" w14:textId="77777777" w:rsidTr="00681FEF">
        <w:tc>
          <w:tcPr>
            <w:tcW w:w="4112" w:type="dxa"/>
            <w:shd w:val="clear" w:color="auto" w:fill="auto"/>
          </w:tcPr>
          <w:p w14:paraId="33621C4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8" w:type="dxa"/>
            <w:shd w:val="clear" w:color="auto" w:fill="auto"/>
          </w:tcPr>
          <w:p w14:paraId="55E4978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Czakó Ladislav, MUDr.</w:t>
            </w:r>
          </w:p>
        </w:tc>
        <w:tc>
          <w:tcPr>
            <w:tcW w:w="2693" w:type="dxa"/>
            <w:shd w:val="clear" w:color="auto" w:fill="auto"/>
          </w:tcPr>
          <w:p w14:paraId="3D9602E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41/16 Šaľa (vo dvore Tatrabanky)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EFAA1E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 770 70 69, 031 / 789 96 42</w:t>
            </w:r>
          </w:p>
        </w:tc>
        <w:tc>
          <w:tcPr>
            <w:tcW w:w="3260" w:type="dxa"/>
            <w:shd w:val="clear" w:color="auto" w:fill="auto"/>
          </w:tcPr>
          <w:p w14:paraId="3022CF8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08:30 – 14:00 (16:00)</w:t>
            </w:r>
          </w:p>
        </w:tc>
      </w:tr>
      <w:tr w:rsidR="00AC6CB6" w:rsidRPr="001B6880" w14:paraId="650D86C8" w14:textId="77777777" w:rsidTr="00681FEF">
        <w:tc>
          <w:tcPr>
            <w:tcW w:w="4112" w:type="dxa"/>
            <w:shd w:val="clear" w:color="auto" w:fill="auto"/>
          </w:tcPr>
          <w:p w14:paraId="6C16C3E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8" w:type="dxa"/>
            <w:shd w:val="clear" w:color="auto" w:fill="auto"/>
          </w:tcPr>
          <w:p w14:paraId="4067637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Czakó Ladislav ml., MUDr.</w:t>
            </w:r>
          </w:p>
        </w:tc>
        <w:tc>
          <w:tcPr>
            <w:tcW w:w="2693" w:type="dxa"/>
            <w:shd w:val="clear" w:color="auto" w:fill="auto"/>
          </w:tcPr>
          <w:p w14:paraId="595FBC8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41/16 (vo dvore Tatrabanky)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8D12B6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 770 70 69, 031 / 789 96 42</w:t>
            </w:r>
          </w:p>
        </w:tc>
        <w:tc>
          <w:tcPr>
            <w:tcW w:w="3260" w:type="dxa"/>
            <w:shd w:val="clear" w:color="auto" w:fill="auto"/>
          </w:tcPr>
          <w:p w14:paraId="1B7B523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08:30 – 14:00 (16:00)</w:t>
            </w:r>
          </w:p>
        </w:tc>
      </w:tr>
      <w:tr w:rsidR="00AC6CB6" w:rsidRPr="001B6880" w14:paraId="5446BA16" w14:textId="77777777" w:rsidTr="00681FEF">
        <w:tc>
          <w:tcPr>
            <w:tcW w:w="4112" w:type="dxa"/>
            <w:shd w:val="clear" w:color="auto" w:fill="auto"/>
          </w:tcPr>
          <w:p w14:paraId="52F8841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8" w:type="dxa"/>
            <w:shd w:val="clear" w:color="auto" w:fill="auto"/>
          </w:tcPr>
          <w:p w14:paraId="22F0539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Féher Kornel, MUDr.</w:t>
            </w:r>
          </w:p>
        </w:tc>
        <w:tc>
          <w:tcPr>
            <w:tcW w:w="2693" w:type="dxa"/>
            <w:shd w:val="clear" w:color="auto" w:fill="auto"/>
          </w:tcPr>
          <w:p w14:paraId="78C40E5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Hlavná 41/16 (vo dvore Tatrabanky)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466FFD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 770 70 65</w:t>
            </w:r>
          </w:p>
        </w:tc>
        <w:tc>
          <w:tcPr>
            <w:tcW w:w="3260" w:type="dxa"/>
            <w:shd w:val="clear" w:color="auto" w:fill="auto"/>
          </w:tcPr>
          <w:p w14:paraId="4E70B11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08:30 – 14:00 (16:00)</w:t>
            </w:r>
          </w:p>
        </w:tc>
      </w:tr>
      <w:tr w:rsidR="00AC6CB6" w:rsidRPr="001B6880" w14:paraId="4477EE26" w14:textId="77777777" w:rsidTr="00681FEF">
        <w:tc>
          <w:tcPr>
            <w:tcW w:w="4112" w:type="dxa"/>
            <w:shd w:val="clear" w:color="auto" w:fill="auto"/>
          </w:tcPr>
          <w:p w14:paraId="385DCC1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Psychológia, psychoterapia, manažérske poradenstvo</w:t>
            </w:r>
          </w:p>
        </w:tc>
        <w:tc>
          <w:tcPr>
            <w:tcW w:w="3118" w:type="dxa"/>
            <w:shd w:val="clear" w:color="auto" w:fill="auto"/>
          </w:tcPr>
          <w:p w14:paraId="016A552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PhDr. Pollák Karol</w:t>
            </w:r>
          </w:p>
        </w:tc>
        <w:tc>
          <w:tcPr>
            <w:tcW w:w="2693" w:type="dxa"/>
            <w:shd w:val="clear" w:color="auto" w:fill="auto"/>
          </w:tcPr>
          <w:p w14:paraId="6750D29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Štúrova 29/A, Šaľa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2ABD18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0903 265 902</w:t>
            </w:r>
          </w:p>
        </w:tc>
        <w:tc>
          <w:tcPr>
            <w:tcW w:w="3260" w:type="dxa"/>
            <w:shd w:val="clear" w:color="auto" w:fill="auto"/>
          </w:tcPr>
          <w:p w14:paraId="349147B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C6CB6" w:rsidRPr="001B6880" w14:paraId="3C558109" w14:textId="77777777" w:rsidTr="00681FEF">
        <w:tc>
          <w:tcPr>
            <w:tcW w:w="4112" w:type="dxa"/>
            <w:shd w:val="clear" w:color="auto" w:fill="auto"/>
          </w:tcPr>
          <w:p w14:paraId="47F7FF0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Súkromné poradenstvo, psychoterapia</w:t>
            </w:r>
          </w:p>
        </w:tc>
        <w:tc>
          <w:tcPr>
            <w:tcW w:w="3118" w:type="dxa"/>
            <w:shd w:val="clear" w:color="auto" w:fill="auto"/>
          </w:tcPr>
          <w:p w14:paraId="0FFF4D2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PhDr. Oravcová Alena</w:t>
            </w:r>
          </w:p>
        </w:tc>
        <w:tc>
          <w:tcPr>
            <w:tcW w:w="2693" w:type="dxa"/>
            <w:shd w:val="clear" w:color="auto" w:fill="auto"/>
          </w:tcPr>
          <w:p w14:paraId="503F2E4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Šrúrova 29, Šaľa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2DE34B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0905 897 516</w:t>
            </w:r>
          </w:p>
        </w:tc>
        <w:tc>
          <w:tcPr>
            <w:tcW w:w="3260" w:type="dxa"/>
            <w:shd w:val="clear" w:color="auto" w:fill="auto"/>
          </w:tcPr>
          <w:p w14:paraId="4199977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C6CB6" w:rsidRPr="001B6880" w14:paraId="7EC72117" w14:textId="77777777" w:rsidTr="00681FEF">
        <w:tc>
          <w:tcPr>
            <w:tcW w:w="4112" w:type="dxa"/>
            <w:shd w:val="clear" w:color="auto" w:fill="auto"/>
          </w:tcPr>
          <w:p w14:paraId="3743FBF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ORL ambulancia</w:t>
            </w:r>
          </w:p>
        </w:tc>
        <w:tc>
          <w:tcPr>
            <w:tcW w:w="3118" w:type="dxa"/>
            <w:shd w:val="clear" w:color="auto" w:fill="auto"/>
          </w:tcPr>
          <w:p w14:paraId="462596A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Vargová Zita, MUDr.</w:t>
            </w:r>
          </w:p>
        </w:tc>
        <w:tc>
          <w:tcPr>
            <w:tcW w:w="2693" w:type="dxa"/>
            <w:shd w:val="clear" w:color="auto" w:fill="auto"/>
          </w:tcPr>
          <w:p w14:paraId="2B109A4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Štúrova 836, Šaľa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6FB259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0917 687 386, 031/ 770 7633</w:t>
            </w:r>
          </w:p>
        </w:tc>
        <w:tc>
          <w:tcPr>
            <w:tcW w:w="3260" w:type="dxa"/>
            <w:shd w:val="clear" w:color="auto" w:fill="auto"/>
          </w:tcPr>
          <w:p w14:paraId="5BDE6B4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15:30</w:t>
            </w:r>
          </w:p>
        </w:tc>
      </w:tr>
      <w:tr w:rsidR="00AC6CB6" w:rsidRPr="001B6880" w14:paraId="0F27D485" w14:textId="77777777" w:rsidTr="00681FEF">
        <w:tc>
          <w:tcPr>
            <w:tcW w:w="4112" w:type="dxa"/>
            <w:shd w:val="clear" w:color="auto" w:fill="auto"/>
          </w:tcPr>
          <w:p w14:paraId="384D716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Detská ambulancia a nefrológia</w:t>
            </w:r>
          </w:p>
        </w:tc>
        <w:tc>
          <w:tcPr>
            <w:tcW w:w="3118" w:type="dxa"/>
            <w:shd w:val="clear" w:color="auto" w:fill="auto"/>
          </w:tcPr>
          <w:p w14:paraId="0E056F6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Džugan Ľuboslav, MUDr.</w:t>
            </w:r>
          </w:p>
        </w:tc>
        <w:tc>
          <w:tcPr>
            <w:tcW w:w="2693" w:type="dxa"/>
            <w:shd w:val="clear" w:color="auto" w:fill="auto"/>
          </w:tcPr>
          <w:p w14:paraId="018F0E6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Kúpeľná 1, Šaľa (za LIDLom)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828F67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0907 513 940</w:t>
            </w:r>
          </w:p>
        </w:tc>
        <w:tc>
          <w:tcPr>
            <w:tcW w:w="3260" w:type="dxa"/>
            <w:shd w:val="clear" w:color="auto" w:fill="auto"/>
          </w:tcPr>
          <w:p w14:paraId="0683F3A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a pia 07:00 – 13:00, ut a štv 07:00 – 14:00, str nefrológia 07:00 – 11:00, ordinácia 11:00 – 13:00</w:t>
            </w:r>
          </w:p>
        </w:tc>
      </w:tr>
      <w:tr w:rsidR="00AC6CB6" w:rsidRPr="001B6880" w14:paraId="3772A895" w14:textId="77777777" w:rsidTr="00681FEF">
        <w:tc>
          <w:tcPr>
            <w:tcW w:w="4112" w:type="dxa"/>
            <w:shd w:val="clear" w:color="auto" w:fill="auto"/>
          </w:tcPr>
          <w:p w14:paraId="0610AD4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deti a dorast</w:t>
            </w:r>
          </w:p>
        </w:tc>
        <w:tc>
          <w:tcPr>
            <w:tcW w:w="3118" w:type="dxa"/>
            <w:shd w:val="clear" w:color="auto" w:fill="auto"/>
          </w:tcPr>
          <w:p w14:paraId="48D4A17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Jobbágyová Viola, MUDr.</w:t>
            </w:r>
          </w:p>
        </w:tc>
        <w:tc>
          <w:tcPr>
            <w:tcW w:w="2693" w:type="dxa"/>
            <w:shd w:val="clear" w:color="auto" w:fill="auto"/>
          </w:tcPr>
          <w:p w14:paraId="2043F55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Kúpeľná 1, Šaľa (za LIDLom)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A2764D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0918 831 295</w:t>
            </w:r>
          </w:p>
        </w:tc>
        <w:tc>
          <w:tcPr>
            <w:tcW w:w="3260" w:type="dxa"/>
            <w:shd w:val="clear" w:color="auto" w:fill="auto"/>
          </w:tcPr>
          <w:p w14:paraId="0454775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13:00</w:t>
            </w:r>
          </w:p>
        </w:tc>
      </w:tr>
      <w:tr w:rsidR="00AC6CB6" w:rsidRPr="001B6880" w14:paraId="0186EE6C" w14:textId="77777777" w:rsidTr="00681FEF">
        <w:tc>
          <w:tcPr>
            <w:tcW w:w="4112" w:type="dxa"/>
            <w:shd w:val="clear" w:color="auto" w:fill="auto"/>
          </w:tcPr>
          <w:p w14:paraId="44BA388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Detská pohotovosť</w:t>
            </w:r>
          </w:p>
        </w:tc>
        <w:tc>
          <w:tcPr>
            <w:tcW w:w="3118" w:type="dxa"/>
            <w:shd w:val="clear" w:color="auto" w:fill="auto"/>
          </w:tcPr>
          <w:p w14:paraId="3716F85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Tóth Gabriel, MUDr.</w:t>
            </w:r>
          </w:p>
        </w:tc>
        <w:tc>
          <w:tcPr>
            <w:tcW w:w="2693" w:type="dxa"/>
            <w:shd w:val="clear" w:color="auto" w:fill="auto"/>
          </w:tcPr>
          <w:p w14:paraId="074314E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Kúpeľná 1, Šaľa (za LIDLom)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384B05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0915 035 522</w:t>
            </w:r>
          </w:p>
        </w:tc>
        <w:tc>
          <w:tcPr>
            <w:tcW w:w="3260" w:type="dxa"/>
            <w:shd w:val="clear" w:color="auto" w:fill="auto"/>
          </w:tcPr>
          <w:p w14:paraId="046DC0B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denne 16:00 – 06:30</w:t>
            </w:r>
          </w:p>
        </w:tc>
      </w:tr>
      <w:tr w:rsidR="00AC6CB6" w:rsidRPr="001B6880" w14:paraId="15A85316" w14:textId="77777777" w:rsidTr="00681FEF">
        <w:tc>
          <w:tcPr>
            <w:tcW w:w="15593" w:type="dxa"/>
            <w:gridSpan w:val="6"/>
            <w:shd w:val="clear" w:color="auto" w:fill="auto"/>
          </w:tcPr>
          <w:p w14:paraId="4C3E8605" w14:textId="77777777" w:rsidR="00AC6CB6" w:rsidRPr="001B6880" w:rsidRDefault="00AC6CB6" w:rsidP="001B688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880">
              <w:rPr>
                <w:b/>
                <w:sz w:val="20"/>
                <w:szCs w:val="20"/>
              </w:rPr>
              <w:lastRenderedPageBreak/>
              <w:t>MEDI PARK, Nemocničná 1, 927 01 Šaľa</w:t>
            </w:r>
          </w:p>
        </w:tc>
      </w:tr>
      <w:tr w:rsidR="00AC6CB6" w:rsidRPr="001B6880" w14:paraId="522AA641" w14:textId="77777777" w:rsidTr="00681FEF">
        <w:tc>
          <w:tcPr>
            <w:tcW w:w="4112" w:type="dxa"/>
            <w:shd w:val="clear" w:color="auto" w:fill="auto"/>
          </w:tcPr>
          <w:p w14:paraId="758825F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Očná ambulancia</w:t>
            </w:r>
          </w:p>
        </w:tc>
        <w:tc>
          <w:tcPr>
            <w:tcW w:w="3118" w:type="dxa"/>
            <w:shd w:val="clear" w:color="auto" w:fill="auto"/>
          </w:tcPr>
          <w:p w14:paraId="03247C2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Bransdorfer Ivan, MUDr.</w:t>
            </w:r>
          </w:p>
        </w:tc>
        <w:tc>
          <w:tcPr>
            <w:tcW w:w="2693" w:type="dxa"/>
            <w:shd w:val="clear" w:color="auto" w:fill="auto"/>
          </w:tcPr>
          <w:p w14:paraId="29BC73E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268" w:type="dxa"/>
            <w:shd w:val="clear" w:color="auto" w:fill="auto"/>
          </w:tcPr>
          <w:p w14:paraId="3DB86A6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2229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66D69BF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41A4FD58" w14:textId="77777777" w:rsidTr="00681FEF">
        <w:tc>
          <w:tcPr>
            <w:tcW w:w="4112" w:type="dxa"/>
            <w:shd w:val="clear" w:color="auto" w:fill="auto"/>
          </w:tcPr>
          <w:p w14:paraId="4938DCA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8" w:type="dxa"/>
            <w:shd w:val="clear" w:color="auto" w:fill="auto"/>
          </w:tcPr>
          <w:p w14:paraId="257713F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Gombíková Zuzana, MUDr.</w:t>
            </w:r>
          </w:p>
        </w:tc>
        <w:tc>
          <w:tcPr>
            <w:tcW w:w="2693" w:type="dxa"/>
            <w:shd w:val="clear" w:color="auto" w:fill="auto"/>
          </w:tcPr>
          <w:p w14:paraId="6444F3B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268" w:type="dxa"/>
            <w:shd w:val="clear" w:color="auto" w:fill="auto"/>
          </w:tcPr>
          <w:p w14:paraId="4447AF2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0907 790 475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0D16E03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štv 08:00 – 15:00, pia 12:30 – 17:30</w:t>
            </w:r>
          </w:p>
        </w:tc>
      </w:tr>
      <w:tr w:rsidR="00AC6CB6" w:rsidRPr="001B6880" w14:paraId="14153F34" w14:textId="77777777" w:rsidTr="00681FEF">
        <w:tc>
          <w:tcPr>
            <w:tcW w:w="4112" w:type="dxa"/>
            <w:shd w:val="clear" w:color="auto" w:fill="auto"/>
          </w:tcPr>
          <w:p w14:paraId="7197DE8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Liečebné masáže L´EVEL</w:t>
            </w:r>
          </w:p>
        </w:tc>
        <w:tc>
          <w:tcPr>
            <w:tcW w:w="3118" w:type="dxa"/>
            <w:shd w:val="clear" w:color="auto" w:fill="auto"/>
          </w:tcPr>
          <w:p w14:paraId="6A3FC3E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Korgová Evelína</w:t>
            </w:r>
          </w:p>
        </w:tc>
        <w:tc>
          <w:tcPr>
            <w:tcW w:w="2693" w:type="dxa"/>
            <w:shd w:val="clear" w:color="auto" w:fill="auto"/>
          </w:tcPr>
          <w:p w14:paraId="2B4BEC1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268" w:type="dxa"/>
            <w:shd w:val="clear" w:color="auto" w:fill="auto"/>
          </w:tcPr>
          <w:p w14:paraId="1AADAA9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0903 938 513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13753F9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C6CB6" w:rsidRPr="001B6880" w14:paraId="43CCB9A8" w14:textId="77777777" w:rsidTr="00681FEF">
        <w:tc>
          <w:tcPr>
            <w:tcW w:w="4112" w:type="dxa"/>
            <w:shd w:val="clear" w:color="auto" w:fill="auto"/>
          </w:tcPr>
          <w:p w14:paraId="0E265BF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Antinikotínové štúdio</w:t>
            </w:r>
          </w:p>
        </w:tc>
        <w:tc>
          <w:tcPr>
            <w:tcW w:w="3118" w:type="dxa"/>
            <w:shd w:val="clear" w:color="auto" w:fill="auto"/>
          </w:tcPr>
          <w:p w14:paraId="70A32E2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F2D9D8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268" w:type="dxa"/>
            <w:shd w:val="clear" w:color="auto" w:fill="auto"/>
          </w:tcPr>
          <w:p w14:paraId="540203E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0917 176 558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6C5CEBB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C6CB6" w:rsidRPr="001B6880" w14:paraId="6B6BC23E" w14:textId="77777777" w:rsidTr="00681FEF">
        <w:tc>
          <w:tcPr>
            <w:tcW w:w="4112" w:type="dxa"/>
            <w:shd w:val="clear" w:color="auto" w:fill="auto"/>
          </w:tcPr>
          <w:p w14:paraId="1FFB2F9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Centrum prírodnej medicíny</w:t>
            </w:r>
          </w:p>
        </w:tc>
        <w:tc>
          <w:tcPr>
            <w:tcW w:w="3118" w:type="dxa"/>
            <w:shd w:val="clear" w:color="auto" w:fill="auto"/>
          </w:tcPr>
          <w:p w14:paraId="025D40E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Becker Andrea</w:t>
            </w:r>
          </w:p>
        </w:tc>
        <w:tc>
          <w:tcPr>
            <w:tcW w:w="2693" w:type="dxa"/>
            <w:shd w:val="clear" w:color="auto" w:fill="auto"/>
          </w:tcPr>
          <w:p w14:paraId="4E8F5BE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268" w:type="dxa"/>
            <w:shd w:val="clear" w:color="auto" w:fill="auto"/>
          </w:tcPr>
          <w:p w14:paraId="6CC53DB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0905 939 092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65DD073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C6CB6" w:rsidRPr="001B6880" w14:paraId="14D28DFE" w14:textId="77777777" w:rsidTr="00681FEF">
        <w:tc>
          <w:tcPr>
            <w:tcW w:w="4112" w:type="dxa"/>
            <w:shd w:val="clear" w:color="auto" w:fill="auto"/>
          </w:tcPr>
          <w:p w14:paraId="2007B3D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Psychológ pre deti a dospelých</w:t>
            </w:r>
          </w:p>
        </w:tc>
        <w:tc>
          <w:tcPr>
            <w:tcW w:w="3118" w:type="dxa"/>
            <w:shd w:val="clear" w:color="auto" w:fill="auto"/>
          </w:tcPr>
          <w:p w14:paraId="628C227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Lazarová Aneta, Mgr.</w:t>
            </w:r>
          </w:p>
        </w:tc>
        <w:tc>
          <w:tcPr>
            <w:tcW w:w="2693" w:type="dxa"/>
            <w:shd w:val="clear" w:color="auto" w:fill="auto"/>
          </w:tcPr>
          <w:p w14:paraId="3514034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268" w:type="dxa"/>
            <w:shd w:val="clear" w:color="auto" w:fill="auto"/>
          </w:tcPr>
          <w:p w14:paraId="5BCDB96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0907 728 115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7E4E16E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C6CB6" w:rsidRPr="001B6880" w14:paraId="1BE54D2D" w14:textId="77777777" w:rsidTr="00681FEF">
        <w:tc>
          <w:tcPr>
            <w:tcW w:w="4112" w:type="dxa"/>
            <w:shd w:val="clear" w:color="auto" w:fill="auto"/>
          </w:tcPr>
          <w:p w14:paraId="6C9E018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Gynekologická ambulancia</w:t>
            </w:r>
          </w:p>
        </w:tc>
        <w:tc>
          <w:tcPr>
            <w:tcW w:w="3118" w:type="dxa"/>
            <w:shd w:val="clear" w:color="auto" w:fill="auto"/>
          </w:tcPr>
          <w:p w14:paraId="04AE1B2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Trajanov Peter, MUDr.</w:t>
            </w:r>
          </w:p>
        </w:tc>
        <w:tc>
          <w:tcPr>
            <w:tcW w:w="2693" w:type="dxa"/>
            <w:shd w:val="clear" w:color="auto" w:fill="auto"/>
          </w:tcPr>
          <w:p w14:paraId="265438C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Nemocničná 1, Šaľa</w:t>
            </w:r>
          </w:p>
        </w:tc>
        <w:tc>
          <w:tcPr>
            <w:tcW w:w="2268" w:type="dxa"/>
            <w:shd w:val="clear" w:color="auto" w:fill="auto"/>
          </w:tcPr>
          <w:p w14:paraId="0812F81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0905 657 737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5AC392D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pon a str 07:00 – 13:00, ut 07:00 – 11:30 (13:30 – 15:00 objednané pacientky), štv 07:00 – 12:00 (15:30 – 19:30 objednané pacientky), pia 07:00 – 09:00</w:t>
            </w:r>
          </w:p>
        </w:tc>
      </w:tr>
    </w:tbl>
    <w:p w14:paraId="46CE6F9E" w14:textId="77777777" w:rsidR="00AC6CB6" w:rsidRPr="001B6880" w:rsidRDefault="00AC6CB6" w:rsidP="001B6880">
      <w:pPr>
        <w:spacing w:after="0" w:line="240" w:lineRule="auto"/>
        <w:rPr>
          <w:sz w:val="20"/>
          <w:szCs w:val="20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3118"/>
        <w:gridCol w:w="2693"/>
        <w:gridCol w:w="2268"/>
        <w:gridCol w:w="3402"/>
      </w:tblGrid>
      <w:tr w:rsidR="00AC6CB6" w:rsidRPr="001B6880" w14:paraId="36CBAC8C" w14:textId="77777777" w:rsidTr="00681FEF">
        <w:tc>
          <w:tcPr>
            <w:tcW w:w="15593" w:type="dxa"/>
            <w:gridSpan w:val="5"/>
            <w:shd w:val="clear" w:color="auto" w:fill="auto"/>
          </w:tcPr>
          <w:p w14:paraId="789CEA0B" w14:textId="77777777" w:rsidR="00AC6CB6" w:rsidRPr="001B6880" w:rsidRDefault="00AC6CB6" w:rsidP="001B688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880">
              <w:rPr>
                <w:b/>
                <w:sz w:val="20"/>
                <w:szCs w:val="20"/>
              </w:rPr>
              <w:t>Zdravotnícke ambulancie v Šali - Veči</w:t>
            </w:r>
          </w:p>
        </w:tc>
      </w:tr>
      <w:tr w:rsidR="00AC6CB6" w:rsidRPr="001B6880" w14:paraId="2FF8B118" w14:textId="77777777" w:rsidTr="00681FEF">
        <w:tc>
          <w:tcPr>
            <w:tcW w:w="4112" w:type="dxa"/>
            <w:shd w:val="clear" w:color="auto" w:fill="auto"/>
          </w:tcPr>
          <w:p w14:paraId="3EA736C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deti a dorast</w:t>
            </w:r>
          </w:p>
        </w:tc>
        <w:tc>
          <w:tcPr>
            <w:tcW w:w="3118" w:type="dxa"/>
            <w:shd w:val="clear" w:color="auto" w:fill="auto"/>
          </w:tcPr>
          <w:p w14:paraId="2FED217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Vašková Janka, MUDr.</w:t>
            </w:r>
          </w:p>
        </w:tc>
        <w:tc>
          <w:tcPr>
            <w:tcW w:w="2693" w:type="dxa"/>
            <w:shd w:val="clear" w:color="auto" w:fill="auto"/>
          </w:tcPr>
          <w:p w14:paraId="3728F24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Lúčna 2229/1A, Šaľa - Veča</w:t>
            </w:r>
          </w:p>
        </w:tc>
        <w:tc>
          <w:tcPr>
            <w:tcW w:w="2268" w:type="dxa"/>
            <w:shd w:val="clear" w:color="auto" w:fill="auto"/>
          </w:tcPr>
          <w:p w14:paraId="38E240F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0918 574 253</w:t>
            </w:r>
          </w:p>
        </w:tc>
        <w:tc>
          <w:tcPr>
            <w:tcW w:w="3402" w:type="dxa"/>
            <w:shd w:val="clear" w:color="auto" w:fill="auto"/>
          </w:tcPr>
          <w:p w14:paraId="5AE2202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12:30</w:t>
            </w:r>
          </w:p>
        </w:tc>
      </w:tr>
      <w:tr w:rsidR="00AC6CB6" w:rsidRPr="001B6880" w14:paraId="7533CEED" w14:textId="77777777" w:rsidTr="00681FEF">
        <w:tc>
          <w:tcPr>
            <w:tcW w:w="4112" w:type="dxa"/>
            <w:shd w:val="clear" w:color="auto" w:fill="auto"/>
          </w:tcPr>
          <w:p w14:paraId="72AEA44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Praktický lekár pre dospelých </w:t>
            </w:r>
          </w:p>
        </w:tc>
        <w:tc>
          <w:tcPr>
            <w:tcW w:w="3118" w:type="dxa"/>
            <w:shd w:val="clear" w:color="auto" w:fill="auto"/>
          </w:tcPr>
          <w:p w14:paraId="30E151B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Juríková Gabriela, MUDr.</w:t>
            </w:r>
          </w:p>
        </w:tc>
        <w:tc>
          <w:tcPr>
            <w:tcW w:w="2693" w:type="dxa"/>
            <w:shd w:val="clear" w:color="auto" w:fill="auto"/>
          </w:tcPr>
          <w:p w14:paraId="4F07F71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Hollého 9, COV, Šaľa – Veča – B prízemie</w:t>
            </w:r>
          </w:p>
        </w:tc>
        <w:tc>
          <w:tcPr>
            <w:tcW w:w="2268" w:type="dxa"/>
            <w:shd w:val="clear" w:color="auto" w:fill="auto"/>
          </w:tcPr>
          <w:p w14:paraId="7F9F675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/771 5882</w:t>
            </w:r>
          </w:p>
        </w:tc>
        <w:tc>
          <w:tcPr>
            <w:tcW w:w="3402" w:type="dxa"/>
            <w:shd w:val="clear" w:color="auto" w:fill="auto"/>
          </w:tcPr>
          <w:p w14:paraId="214BD4E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08:00 – 14:30, str 08:00 – 16:00</w:t>
            </w:r>
          </w:p>
        </w:tc>
      </w:tr>
      <w:tr w:rsidR="00AC6CB6" w:rsidRPr="001B6880" w14:paraId="022AE9A4" w14:textId="77777777" w:rsidTr="00681FEF">
        <w:tc>
          <w:tcPr>
            <w:tcW w:w="4112" w:type="dxa"/>
            <w:shd w:val="clear" w:color="auto" w:fill="auto"/>
          </w:tcPr>
          <w:p w14:paraId="5F96439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Čeľustno – ortopedická ambulancia</w:t>
            </w:r>
          </w:p>
        </w:tc>
        <w:tc>
          <w:tcPr>
            <w:tcW w:w="3118" w:type="dxa"/>
            <w:shd w:val="clear" w:color="auto" w:fill="auto"/>
          </w:tcPr>
          <w:p w14:paraId="22AC14D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Figurová Anna, MUDr.</w:t>
            </w:r>
          </w:p>
        </w:tc>
        <w:tc>
          <w:tcPr>
            <w:tcW w:w="2693" w:type="dxa"/>
            <w:shd w:val="clear" w:color="auto" w:fill="auto"/>
          </w:tcPr>
          <w:p w14:paraId="3EA7F77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Hollého 9, COV, Šaľa – Veča – C prízemie</w:t>
            </w:r>
          </w:p>
        </w:tc>
        <w:tc>
          <w:tcPr>
            <w:tcW w:w="2268" w:type="dxa"/>
            <w:shd w:val="clear" w:color="auto" w:fill="auto"/>
          </w:tcPr>
          <w:p w14:paraId="4CCD39A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/779 4040</w:t>
            </w:r>
          </w:p>
        </w:tc>
        <w:tc>
          <w:tcPr>
            <w:tcW w:w="3402" w:type="dxa"/>
            <w:shd w:val="clear" w:color="auto" w:fill="auto"/>
          </w:tcPr>
          <w:p w14:paraId="782A19C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ut, str a štv 07:30 – 15:30</w:t>
            </w:r>
          </w:p>
        </w:tc>
      </w:tr>
      <w:tr w:rsidR="00AC6CB6" w:rsidRPr="001B6880" w14:paraId="5D7A39A7" w14:textId="77777777" w:rsidTr="00681FEF">
        <w:tc>
          <w:tcPr>
            <w:tcW w:w="4112" w:type="dxa"/>
            <w:shd w:val="clear" w:color="auto" w:fill="auto"/>
          </w:tcPr>
          <w:p w14:paraId="4351FB0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3118" w:type="dxa"/>
            <w:shd w:val="clear" w:color="auto" w:fill="auto"/>
          </w:tcPr>
          <w:p w14:paraId="3B188CE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Hlavatá Mária, MUDr.</w:t>
            </w:r>
          </w:p>
        </w:tc>
        <w:tc>
          <w:tcPr>
            <w:tcW w:w="2693" w:type="dxa"/>
            <w:shd w:val="clear" w:color="auto" w:fill="auto"/>
          </w:tcPr>
          <w:p w14:paraId="37E20B0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Hollého 9, COV, Šaľa – Veča – C prízemie</w:t>
            </w:r>
          </w:p>
        </w:tc>
        <w:tc>
          <w:tcPr>
            <w:tcW w:w="2268" w:type="dxa"/>
            <w:shd w:val="clear" w:color="auto" w:fill="auto"/>
          </w:tcPr>
          <w:p w14:paraId="75CCE8B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 /771 5514</w:t>
            </w:r>
          </w:p>
        </w:tc>
        <w:tc>
          <w:tcPr>
            <w:tcW w:w="3402" w:type="dxa"/>
            <w:shd w:val="clear" w:color="auto" w:fill="auto"/>
          </w:tcPr>
          <w:p w14:paraId="5108E65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po, ut a štv 08:00 – 15:00, pia 08:00 – 12:00</w:t>
            </w:r>
          </w:p>
        </w:tc>
      </w:tr>
      <w:tr w:rsidR="00AC6CB6" w:rsidRPr="001B6880" w14:paraId="69AB5916" w14:textId="77777777" w:rsidTr="00681FEF">
        <w:tc>
          <w:tcPr>
            <w:tcW w:w="4112" w:type="dxa"/>
            <w:shd w:val="clear" w:color="auto" w:fill="auto"/>
          </w:tcPr>
          <w:p w14:paraId="35029A8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Očná ambulancia</w:t>
            </w:r>
          </w:p>
        </w:tc>
        <w:tc>
          <w:tcPr>
            <w:tcW w:w="3118" w:type="dxa"/>
            <w:shd w:val="clear" w:color="auto" w:fill="auto"/>
          </w:tcPr>
          <w:p w14:paraId="3FEF053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Barčáková Helena, MUDr.</w:t>
            </w:r>
          </w:p>
        </w:tc>
        <w:tc>
          <w:tcPr>
            <w:tcW w:w="2693" w:type="dxa"/>
            <w:shd w:val="clear" w:color="auto" w:fill="auto"/>
          </w:tcPr>
          <w:p w14:paraId="4FA8A09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Lúčna 2229/1B, Šaľa - Veča</w:t>
            </w:r>
          </w:p>
        </w:tc>
        <w:tc>
          <w:tcPr>
            <w:tcW w:w="2268" w:type="dxa"/>
            <w:shd w:val="clear" w:color="auto" w:fill="auto"/>
          </w:tcPr>
          <w:p w14:paraId="1326B4B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772 1015, 0905 221 148</w:t>
            </w:r>
          </w:p>
        </w:tc>
        <w:tc>
          <w:tcPr>
            <w:tcW w:w="3402" w:type="dxa"/>
            <w:shd w:val="clear" w:color="auto" w:fill="auto"/>
          </w:tcPr>
          <w:p w14:paraId="4EF0098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po, str a štv 08:00 – 14:00, ut 08:00 – 16:00, pia 08:00 – 12:00</w:t>
            </w:r>
          </w:p>
        </w:tc>
      </w:tr>
      <w:tr w:rsidR="00AC6CB6" w:rsidRPr="001B6880" w14:paraId="42484DAD" w14:textId="77777777" w:rsidTr="00681FEF">
        <w:tc>
          <w:tcPr>
            <w:tcW w:w="4112" w:type="dxa"/>
            <w:shd w:val="clear" w:color="auto" w:fill="auto"/>
          </w:tcPr>
          <w:p w14:paraId="6D858C4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Súkromná zubná technika</w:t>
            </w:r>
          </w:p>
        </w:tc>
        <w:tc>
          <w:tcPr>
            <w:tcW w:w="3118" w:type="dxa"/>
            <w:shd w:val="clear" w:color="auto" w:fill="auto"/>
          </w:tcPr>
          <w:p w14:paraId="3763D0E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Dipl. zub. techn. Adriana Kováčová - Breukušová</w:t>
            </w:r>
          </w:p>
        </w:tc>
        <w:tc>
          <w:tcPr>
            <w:tcW w:w="2693" w:type="dxa"/>
            <w:shd w:val="clear" w:color="auto" w:fill="auto"/>
          </w:tcPr>
          <w:p w14:paraId="0B529FB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Hollého 9, COV, Šaľa – Veča – C prízemie</w:t>
            </w:r>
          </w:p>
        </w:tc>
        <w:tc>
          <w:tcPr>
            <w:tcW w:w="2268" w:type="dxa"/>
            <w:shd w:val="clear" w:color="auto" w:fill="auto"/>
          </w:tcPr>
          <w:p w14:paraId="7BC5E8D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0907 736 416</w:t>
            </w:r>
          </w:p>
        </w:tc>
        <w:tc>
          <w:tcPr>
            <w:tcW w:w="3402" w:type="dxa"/>
            <w:shd w:val="clear" w:color="auto" w:fill="auto"/>
          </w:tcPr>
          <w:p w14:paraId="7283B87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08:30 – 15:30</w:t>
            </w:r>
          </w:p>
        </w:tc>
      </w:tr>
      <w:tr w:rsidR="00AC6CB6" w:rsidRPr="001B6880" w14:paraId="17502599" w14:textId="77777777" w:rsidTr="00681FEF">
        <w:tc>
          <w:tcPr>
            <w:tcW w:w="4112" w:type="dxa"/>
            <w:shd w:val="clear" w:color="auto" w:fill="auto"/>
          </w:tcPr>
          <w:p w14:paraId="6AD8B25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Gastroenterologická ambulancia</w:t>
            </w:r>
          </w:p>
        </w:tc>
        <w:tc>
          <w:tcPr>
            <w:tcW w:w="3118" w:type="dxa"/>
            <w:shd w:val="clear" w:color="auto" w:fill="auto"/>
          </w:tcPr>
          <w:p w14:paraId="163EEBA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Pavol Dávid, MUDr.</w:t>
            </w:r>
          </w:p>
        </w:tc>
        <w:tc>
          <w:tcPr>
            <w:tcW w:w="2693" w:type="dxa"/>
            <w:shd w:val="clear" w:color="auto" w:fill="auto"/>
          </w:tcPr>
          <w:p w14:paraId="06E25D8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Lúčna 2229/1B, Šaľa - Veča</w:t>
            </w:r>
          </w:p>
        </w:tc>
        <w:tc>
          <w:tcPr>
            <w:tcW w:w="2268" w:type="dxa"/>
            <w:shd w:val="clear" w:color="auto" w:fill="auto"/>
          </w:tcPr>
          <w:p w14:paraId="352AB5F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031/ 770 8889</w:t>
            </w:r>
          </w:p>
        </w:tc>
        <w:tc>
          <w:tcPr>
            <w:tcW w:w="3402" w:type="dxa"/>
            <w:shd w:val="clear" w:color="auto" w:fill="auto"/>
          </w:tcPr>
          <w:p w14:paraId="4292DDB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15:30, štvrtky neordinuje</w:t>
            </w:r>
          </w:p>
        </w:tc>
      </w:tr>
    </w:tbl>
    <w:p w14:paraId="78BF24F0" w14:textId="77777777" w:rsidR="00AC6CB6" w:rsidRPr="001B6880" w:rsidRDefault="00AC6CB6" w:rsidP="001B6880">
      <w:pPr>
        <w:spacing w:after="0" w:line="240" w:lineRule="auto"/>
        <w:rPr>
          <w:sz w:val="20"/>
          <w:szCs w:val="20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2976"/>
        <w:gridCol w:w="2835"/>
        <w:gridCol w:w="2268"/>
        <w:gridCol w:w="3402"/>
      </w:tblGrid>
      <w:tr w:rsidR="00AC6CB6" w:rsidRPr="001B6880" w14:paraId="05B00A41" w14:textId="77777777" w:rsidTr="00681FEF">
        <w:tc>
          <w:tcPr>
            <w:tcW w:w="15593" w:type="dxa"/>
            <w:gridSpan w:val="5"/>
            <w:shd w:val="clear" w:color="auto" w:fill="auto"/>
          </w:tcPr>
          <w:p w14:paraId="57F8FA88" w14:textId="77777777" w:rsidR="00AC6CB6" w:rsidRPr="001B6880" w:rsidRDefault="00AC6CB6" w:rsidP="001B688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880">
              <w:rPr>
                <w:b/>
                <w:sz w:val="20"/>
                <w:szCs w:val="20"/>
              </w:rPr>
              <w:t>Centrum zdravotnej starostlivosti – Duslo a.s. Šaľa</w:t>
            </w:r>
          </w:p>
        </w:tc>
      </w:tr>
      <w:tr w:rsidR="00AC6CB6" w:rsidRPr="001B6880" w14:paraId="1F447D39" w14:textId="77777777" w:rsidTr="00681FEF">
        <w:tc>
          <w:tcPr>
            <w:tcW w:w="4112" w:type="dxa"/>
            <w:shd w:val="clear" w:color="auto" w:fill="auto"/>
          </w:tcPr>
          <w:p w14:paraId="4D8600B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 xml:space="preserve">Všeobecný lekár pre dospelých </w:t>
            </w:r>
          </w:p>
        </w:tc>
        <w:tc>
          <w:tcPr>
            <w:tcW w:w="2976" w:type="dxa"/>
            <w:shd w:val="clear" w:color="auto" w:fill="auto"/>
          </w:tcPr>
          <w:p w14:paraId="28D6EAB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Pálová Miriam, MUDr.</w:t>
            </w:r>
          </w:p>
        </w:tc>
        <w:tc>
          <w:tcPr>
            <w:tcW w:w="2835" w:type="dxa"/>
            <w:shd w:val="clear" w:color="auto" w:fill="auto"/>
          </w:tcPr>
          <w:p w14:paraId="57F72DB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 1, č. dverí 107, blok G</w:t>
            </w:r>
          </w:p>
        </w:tc>
        <w:tc>
          <w:tcPr>
            <w:tcW w:w="2268" w:type="dxa"/>
            <w:shd w:val="clear" w:color="auto" w:fill="auto"/>
          </w:tcPr>
          <w:p w14:paraId="40A1D15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+421 31 775 4456</w:t>
            </w:r>
          </w:p>
        </w:tc>
        <w:tc>
          <w:tcPr>
            <w:tcW w:w="3402" w:type="dxa"/>
            <w:shd w:val="clear" w:color="auto" w:fill="auto"/>
          </w:tcPr>
          <w:p w14:paraId="1AEA081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06:00 – 14:00</w:t>
            </w:r>
          </w:p>
        </w:tc>
      </w:tr>
      <w:tr w:rsidR="00AC6CB6" w:rsidRPr="001B6880" w14:paraId="63C9FDB1" w14:textId="77777777" w:rsidTr="00681FEF">
        <w:tc>
          <w:tcPr>
            <w:tcW w:w="4112" w:type="dxa"/>
            <w:shd w:val="clear" w:color="auto" w:fill="auto"/>
          </w:tcPr>
          <w:p w14:paraId="2184AFA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dospelých</w:t>
            </w:r>
          </w:p>
        </w:tc>
        <w:tc>
          <w:tcPr>
            <w:tcW w:w="2976" w:type="dxa"/>
            <w:shd w:val="clear" w:color="auto" w:fill="auto"/>
          </w:tcPr>
          <w:p w14:paraId="7A535921" w14:textId="77777777" w:rsidR="00AC6CB6" w:rsidRPr="001B6880" w:rsidRDefault="00AC6CB6" w:rsidP="001B688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B6880">
              <w:rPr>
                <w:bCs/>
                <w:sz w:val="20"/>
                <w:szCs w:val="20"/>
              </w:rPr>
              <w:t>Považanová Alžbeta, MUDr.</w:t>
            </w:r>
          </w:p>
          <w:p w14:paraId="6A8F416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4CD9E9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Poschodie1 , č. dverí 105, blok G</w:t>
            </w:r>
          </w:p>
        </w:tc>
        <w:tc>
          <w:tcPr>
            <w:tcW w:w="2268" w:type="dxa"/>
            <w:shd w:val="clear" w:color="auto" w:fill="auto"/>
          </w:tcPr>
          <w:p w14:paraId="2F49858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+421 31 775 3329</w:t>
            </w:r>
          </w:p>
        </w:tc>
        <w:tc>
          <w:tcPr>
            <w:tcW w:w="3402" w:type="dxa"/>
            <w:shd w:val="clear" w:color="auto" w:fill="auto"/>
          </w:tcPr>
          <w:p w14:paraId="32939BB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06:00 – 14:00</w:t>
            </w:r>
          </w:p>
        </w:tc>
      </w:tr>
      <w:tr w:rsidR="00AC6CB6" w:rsidRPr="001B6880" w14:paraId="5B58D469" w14:textId="77777777" w:rsidTr="00681FEF">
        <w:tc>
          <w:tcPr>
            <w:tcW w:w="4112" w:type="dxa"/>
            <w:shd w:val="clear" w:color="auto" w:fill="auto"/>
          </w:tcPr>
          <w:p w14:paraId="5716684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Všeobecný lekár pre dospelých</w:t>
            </w:r>
          </w:p>
        </w:tc>
        <w:tc>
          <w:tcPr>
            <w:tcW w:w="2976" w:type="dxa"/>
            <w:shd w:val="clear" w:color="auto" w:fill="auto"/>
          </w:tcPr>
          <w:p w14:paraId="11AC85F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Csipák Jozef, MUDr.</w:t>
            </w:r>
          </w:p>
        </w:tc>
        <w:tc>
          <w:tcPr>
            <w:tcW w:w="2835" w:type="dxa"/>
            <w:shd w:val="clear" w:color="auto" w:fill="auto"/>
          </w:tcPr>
          <w:p w14:paraId="229BA0A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Poschodie1, č. dverí  103, blog G</w:t>
            </w:r>
          </w:p>
        </w:tc>
        <w:tc>
          <w:tcPr>
            <w:tcW w:w="2268" w:type="dxa"/>
            <w:shd w:val="clear" w:color="auto" w:fill="auto"/>
          </w:tcPr>
          <w:p w14:paraId="476F1DA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+421 31 775  2226</w:t>
            </w:r>
          </w:p>
        </w:tc>
        <w:tc>
          <w:tcPr>
            <w:tcW w:w="3402" w:type="dxa"/>
            <w:shd w:val="clear" w:color="auto" w:fill="auto"/>
          </w:tcPr>
          <w:p w14:paraId="0CD17A9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4DB27916" w14:textId="77777777" w:rsidTr="00681FEF">
        <w:tc>
          <w:tcPr>
            <w:tcW w:w="4112" w:type="dxa"/>
            <w:shd w:val="clear" w:color="auto" w:fill="auto"/>
          </w:tcPr>
          <w:p w14:paraId="79D9AD0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lastRenderedPageBreak/>
              <w:t>Gynekologická ambulancia</w:t>
            </w:r>
          </w:p>
        </w:tc>
        <w:tc>
          <w:tcPr>
            <w:tcW w:w="2976" w:type="dxa"/>
            <w:shd w:val="clear" w:color="auto" w:fill="auto"/>
          </w:tcPr>
          <w:p w14:paraId="2ECF495F" w14:textId="77777777" w:rsidR="00AC6CB6" w:rsidRPr="001B6880" w:rsidRDefault="00AC6CB6" w:rsidP="001B688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B6880">
              <w:rPr>
                <w:bCs/>
                <w:sz w:val="20"/>
                <w:szCs w:val="20"/>
              </w:rPr>
              <w:t>Gašparová Mária, MUDr.,</w:t>
            </w:r>
          </w:p>
          <w:p w14:paraId="613E8FF6" w14:textId="77777777" w:rsidR="00AC6CB6" w:rsidRPr="001B6880" w:rsidRDefault="00AC6CB6" w:rsidP="001B688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B6880">
              <w:rPr>
                <w:bCs/>
                <w:sz w:val="20"/>
                <w:szCs w:val="20"/>
              </w:rPr>
              <w:t>Kováčik Ivan, Mudr. (ultrazvuk)</w:t>
            </w:r>
          </w:p>
        </w:tc>
        <w:tc>
          <w:tcPr>
            <w:tcW w:w="2835" w:type="dxa"/>
            <w:shd w:val="clear" w:color="auto" w:fill="auto"/>
          </w:tcPr>
          <w:p w14:paraId="3825B10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Poschodie2 , č. dverí 260, blok K</w:t>
            </w:r>
          </w:p>
        </w:tc>
        <w:tc>
          <w:tcPr>
            <w:tcW w:w="2268" w:type="dxa"/>
            <w:shd w:val="clear" w:color="auto" w:fill="auto"/>
          </w:tcPr>
          <w:p w14:paraId="1905192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+421 31 775 4403</w:t>
            </w:r>
          </w:p>
        </w:tc>
        <w:tc>
          <w:tcPr>
            <w:tcW w:w="3402" w:type="dxa"/>
            <w:shd w:val="clear" w:color="auto" w:fill="auto"/>
          </w:tcPr>
          <w:p w14:paraId="73A2F58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ut a štv 07:00 – 14:00</w:t>
            </w:r>
          </w:p>
        </w:tc>
      </w:tr>
      <w:tr w:rsidR="00AC6CB6" w:rsidRPr="001B6880" w14:paraId="4220DAB9" w14:textId="77777777" w:rsidTr="00681FEF">
        <w:tc>
          <w:tcPr>
            <w:tcW w:w="4112" w:type="dxa"/>
            <w:shd w:val="clear" w:color="auto" w:fill="auto"/>
          </w:tcPr>
          <w:p w14:paraId="52DC259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2976" w:type="dxa"/>
            <w:shd w:val="clear" w:color="auto" w:fill="auto"/>
          </w:tcPr>
          <w:p w14:paraId="629C1C6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Katsova Margarita, MUDr.</w:t>
            </w:r>
          </w:p>
        </w:tc>
        <w:tc>
          <w:tcPr>
            <w:tcW w:w="2835" w:type="dxa"/>
            <w:shd w:val="clear" w:color="auto" w:fill="auto"/>
          </w:tcPr>
          <w:p w14:paraId="19FB6F5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Poschodie2 , č. dverí 205, blok M</w:t>
            </w:r>
          </w:p>
        </w:tc>
        <w:tc>
          <w:tcPr>
            <w:tcW w:w="2268" w:type="dxa"/>
            <w:shd w:val="clear" w:color="auto" w:fill="auto"/>
          </w:tcPr>
          <w:p w14:paraId="5DEC46F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+421 31 775 4432</w:t>
            </w:r>
          </w:p>
        </w:tc>
        <w:tc>
          <w:tcPr>
            <w:tcW w:w="3402" w:type="dxa"/>
            <w:shd w:val="clear" w:color="auto" w:fill="auto"/>
          </w:tcPr>
          <w:p w14:paraId="4C6B0EB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386C3A18" w14:textId="77777777" w:rsidTr="00681FEF">
        <w:tc>
          <w:tcPr>
            <w:tcW w:w="4112" w:type="dxa"/>
            <w:shd w:val="clear" w:color="auto" w:fill="auto"/>
          </w:tcPr>
          <w:p w14:paraId="0173CD4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Stomatologická ambulancia</w:t>
            </w:r>
          </w:p>
        </w:tc>
        <w:tc>
          <w:tcPr>
            <w:tcW w:w="2976" w:type="dxa"/>
            <w:shd w:val="clear" w:color="auto" w:fill="auto"/>
          </w:tcPr>
          <w:p w14:paraId="529760C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Kyselicová Jana, MUDr.</w:t>
            </w:r>
          </w:p>
        </w:tc>
        <w:tc>
          <w:tcPr>
            <w:tcW w:w="2835" w:type="dxa"/>
            <w:shd w:val="clear" w:color="auto" w:fill="auto"/>
          </w:tcPr>
          <w:p w14:paraId="14699F4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Poschodie2 , č. dverí 204, blok M</w:t>
            </w:r>
          </w:p>
        </w:tc>
        <w:tc>
          <w:tcPr>
            <w:tcW w:w="2268" w:type="dxa"/>
            <w:shd w:val="clear" w:color="auto" w:fill="auto"/>
          </w:tcPr>
          <w:p w14:paraId="330FF69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+421 31 775 3236</w:t>
            </w:r>
          </w:p>
        </w:tc>
        <w:tc>
          <w:tcPr>
            <w:tcW w:w="3402" w:type="dxa"/>
            <w:shd w:val="clear" w:color="auto" w:fill="auto"/>
          </w:tcPr>
          <w:p w14:paraId="0674584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51973A0D" w14:textId="77777777" w:rsidTr="00681FEF">
        <w:tc>
          <w:tcPr>
            <w:tcW w:w="4112" w:type="dxa"/>
            <w:shd w:val="clear" w:color="auto" w:fill="auto"/>
          </w:tcPr>
          <w:p w14:paraId="2AFD866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Interná ambulancia</w:t>
            </w:r>
          </w:p>
        </w:tc>
        <w:tc>
          <w:tcPr>
            <w:tcW w:w="2976" w:type="dxa"/>
            <w:shd w:val="clear" w:color="auto" w:fill="auto"/>
          </w:tcPr>
          <w:p w14:paraId="5B1B106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Vážna Antónia, MUDr.</w:t>
            </w:r>
          </w:p>
        </w:tc>
        <w:tc>
          <w:tcPr>
            <w:tcW w:w="2835" w:type="dxa"/>
            <w:shd w:val="clear" w:color="auto" w:fill="auto"/>
          </w:tcPr>
          <w:p w14:paraId="38508B6B" w14:textId="77777777" w:rsidR="00AC6CB6" w:rsidRPr="001B6880" w:rsidRDefault="00AC6CB6" w:rsidP="001B6880">
            <w:pPr>
              <w:pStyle w:val="Normlnywebov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1B6880">
              <w:rPr>
                <w:rFonts w:asciiTheme="minorHAnsi" w:hAnsiTheme="minorHAnsi"/>
                <w:sz w:val="20"/>
                <w:szCs w:val="20"/>
              </w:rPr>
              <w:t>Poschodie 1, č. dverí 133, blok H</w:t>
            </w:r>
          </w:p>
        </w:tc>
        <w:tc>
          <w:tcPr>
            <w:tcW w:w="2268" w:type="dxa"/>
            <w:shd w:val="clear" w:color="auto" w:fill="auto"/>
          </w:tcPr>
          <w:p w14:paraId="05015F7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+421 31 775 2445</w:t>
            </w:r>
          </w:p>
        </w:tc>
        <w:tc>
          <w:tcPr>
            <w:tcW w:w="3402" w:type="dxa"/>
            <w:shd w:val="clear" w:color="auto" w:fill="auto"/>
          </w:tcPr>
          <w:p w14:paraId="20B818A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06:30 – 14:30</w:t>
            </w:r>
          </w:p>
        </w:tc>
      </w:tr>
      <w:tr w:rsidR="00AC6CB6" w:rsidRPr="001B6880" w14:paraId="65BDD9F3" w14:textId="77777777" w:rsidTr="00681FEF">
        <w:tc>
          <w:tcPr>
            <w:tcW w:w="4112" w:type="dxa"/>
            <w:shd w:val="clear" w:color="auto" w:fill="auto"/>
          </w:tcPr>
          <w:p w14:paraId="319AEE1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Chirurgická ambulancia</w:t>
            </w:r>
          </w:p>
        </w:tc>
        <w:tc>
          <w:tcPr>
            <w:tcW w:w="2976" w:type="dxa"/>
            <w:shd w:val="clear" w:color="auto" w:fill="auto"/>
          </w:tcPr>
          <w:p w14:paraId="1FAC113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Mochnáč Teodor, MUDr.</w:t>
            </w:r>
          </w:p>
        </w:tc>
        <w:tc>
          <w:tcPr>
            <w:tcW w:w="2835" w:type="dxa"/>
            <w:shd w:val="clear" w:color="auto" w:fill="auto"/>
          </w:tcPr>
          <w:p w14:paraId="271D3B4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Prízemie vľavo, blok A</w:t>
            </w:r>
          </w:p>
        </w:tc>
        <w:tc>
          <w:tcPr>
            <w:tcW w:w="2268" w:type="dxa"/>
            <w:shd w:val="clear" w:color="auto" w:fill="auto"/>
          </w:tcPr>
          <w:p w14:paraId="2778EE6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+421 31 775 3330</w:t>
            </w:r>
          </w:p>
        </w:tc>
        <w:tc>
          <w:tcPr>
            <w:tcW w:w="3402" w:type="dxa"/>
            <w:shd w:val="clear" w:color="auto" w:fill="auto"/>
          </w:tcPr>
          <w:p w14:paraId="655E17A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06:30 – 14:30, stredy neordinuje</w:t>
            </w:r>
          </w:p>
        </w:tc>
      </w:tr>
      <w:tr w:rsidR="00AC6CB6" w:rsidRPr="001B6880" w14:paraId="32C12ED7" w14:textId="77777777" w:rsidTr="00681FEF">
        <w:tc>
          <w:tcPr>
            <w:tcW w:w="4112" w:type="dxa"/>
            <w:shd w:val="clear" w:color="auto" w:fill="auto"/>
          </w:tcPr>
          <w:p w14:paraId="3F5F244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Ortopedická ambulancia</w:t>
            </w:r>
          </w:p>
        </w:tc>
        <w:tc>
          <w:tcPr>
            <w:tcW w:w="2976" w:type="dxa"/>
            <w:shd w:val="clear" w:color="auto" w:fill="auto"/>
          </w:tcPr>
          <w:p w14:paraId="3FFFB24D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Hikkel Svetozár, MUDr.</w:t>
            </w:r>
          </w:p>
        </w:tc>
        <w:tc>
          <w:tcPr>
            <w:tcW w:w="2835" w:type="dxa"/>
            <w:shd w:val="clear" w:color="auto" w:fill="auto"/>
          </w:tcPr>
          <w:p w14:paraId="4F680D23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Prízemie vľavo, blok A</w:t>
            </w:r>
          </w:p>
        </w:tc>
        <w:tc>
          <w:tcPr>
            <w:tcW w:w="2268" w:type="dxa"/>
            <w:shd w:val="clear" w:color="auto" w:fill="auto"/>
          </w:tcPr>
          <w:p w14:paraId="65CCD76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+421 31 775 3330</w:t>
            </w:r>
          </w:p>
        </w:tc>
        <w:tc>
          <w:tcPr>
            <w:tcW w:w="3402" w:type="dxa"/>
            <w:shd w:val="clear" w:color="auto" w:fill="auto"/>
          </w:tcPr>
          <w:p w14:paraId="7E703C2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streda 6:30 – 13:00</w:t>
            </w:r>
          </w:p>
        </w:tc>
      </w:tr>
      <w:tr w:rsidR="00AC6CB6" w:rsidRPr="001B6880" w14:paraId="7405EFA0" w14:textId="77777777" w:rsidTr="00681FEF">
        <w:tc>
          <w:tcPr>
            <w:tcW w:w="4112" w:type="dxa"/>
            <w:shd w:val="clear" w:color="auto" w:fill="auto"/>
          </w:tcPr>
          <w:p w14:paraId="382EB34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Kožná ambulancia</w:t>
            </w:r>
          </w:p>
        </w:tc>
        <w:tc>
          <w:tcPr>
            <w:tcW w:w="2976" w:type="dxa"/>
            <w:shd w:val="clear" w:color="auto" w:fill="auto"/>
          </w:tcPr>
          <w:p w14:paraId="72A0044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Vnuková Jana, MUDr.</w:t>
            </w:r>
          </w:p>
        </w:tc>
        <w:tc>
          <w:tcPr>
            <w:tcW w:w="2835" w:type="dxa"/>
            <w:shd w:val="clear" w:color="auto" w:fill="auto"/>
          </w:tcPr>
          <w:p w14:paraId="7FD10A0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Prízemie (pred rehabilitáciou), blok C</w:t>
            </w:r>
          </w:p>
        </w:tc>
        <w:tc>
          <w:tcPr>
            <w:tcW w:w="2268" w:type="dxa"/>
            <w:shd w:val="clear" w:color="auto" w:fill="auto"/>
          </w:tcPr>
          <w:p w14:paraId="117BBB7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+421 31 775 3664</w:t>
            </w:r>
          </w:p>
        </w:tc>
        <w:tc>
          <w:tcPr>
            <w:tcW w:w="3402" w:type="dxa"/>
            <w:shd w:val="clear" w:color="auto" w:fill="auto"/>
          </w:tcPr>
          <w:p w14:paraId="52D2975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68064DD9" w14:textId="77777777" w:rsidTr="00681FEF">
        <w:tc>
          <w:tcPr>
            <w:tcW w:w="4112" w:type="dxa"/>
            <w:shd w:val="clear" w:color="auto" w:fill="auto"/>
          </w:tcPr>
          <w:p w14:paraId="22C6BE5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Očná ambulancia</w:t>
            </w:r>
          </w:p>
        </w:tc>
        <w:tc>
          <w:tcPr>
            <w:tcW w:w="2976" w:type="dxa"/>
            <w:shd w:val="clear" w:color="auto" w:fill="auto"/>
          </w:tcPr>
          <w:p w14:paraId="3D80FB2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Móresová Ingrid, MUDr.</w:t>
            </w:r>
          </w:p>
        </w:tc>
        <w:tc>
          <w:tcPr>
            <w:tcW w:w="2835" w:type="dxa"/>
            <w:shd w:val="clear" w:color="auto" w:fill="auto"/>
          </w:tcPr>
          <w:p w14:paraId="182EED9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 2 , č. dverí 202, blok M</w:t>
            </w:r>
          </w:p>
        </w:tc>
        <w:tc>
          <w:tcPr>
            <w:tcW w:w="2268" w:type="dxa"/>
            <w:shd w:val="clear" w:color="auto" w:fill="auto"/>
          </w:tcPr>
          <w:p w14:paraId="5B5C9F9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+421 31 775 2135</w:t>
            </w:r>
          </w:p>
        </w:tc>
        <w:tc>
          <w:tcPr>
            <w:tcW w:w="3402" w:type="dxa"/>
            <w:shd w:val="clear" w:color="auto" w:fill="auto"/>
          </w:tcPr>
          <w:p w14:paraId="0B62CAA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po- štv 07:00 – 15:00, piatky len objednaní pacienti</w:t>
            </w:r>
          </w:p>
        </w:tc>
      </w:tr>
      <w:tr w:rsidR="00AC6CB6" w:rsidRPr="001B6880" w14:paraId="7DCFDA22" w14:textId="77777777" w:rsidTr="00681FEF">
        <w:tc>
          <w:tcPr>
            <w:tcW w:w="4112" w:type="dxa"/>
            <w:shd w:val="clear" w:color="auto" w:fill="auto"/>
          </w:tcPr>
          <w:p w14:paraId="54E57976" w14:textId="77777777" w:rsidR="00AC6CB6" w:rsidRPr="001B6880" w:rsidRDefault="00AC6CB6" w:rsidP="001B688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B6880">
              <w:rPr>
                <w:bCs/>
                <w:sz w:val="20"/>
                <w:szCs w:val="20"/>
              </w:rPr>
              <w:t xml:space="preserve">Otorinolaryngologická ambulancia </w:t>
            </w:r>
          </w:p>
          <w:p w14:paraId="027198D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B00EB9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Borosová Petra, MUDr.</w:t>
            </w:r>
          </w:p>
        </w:tc>
        <w:tc>
          <w:tcPr>
            <w:tcW w:w="2835" w:type="dxa"/>
            <w:shd w:val="clear" w:color="auto" w:fill="auto"/>
          </w:tcPr>
          <w:p w14:paraId="4D5B9D6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 2, č. dverí 22, Blok L</w:t>
            </w:r>
          </w:p>
        </w:tc>
        <w:tc>
          <w:tcPr>
            <w:tcW w:w="2268" w:type="dxa"/>
            <w:shd w:val="clear" w:color="auto" w:fill="auto"/>
          </w:tcPr>
          <w:p w14:paraId="4EB2988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+421 31 775 2330</w:t>
            </w:r>
          </w:p>
        </w:tc>
        <w:tc>
          <w:tcPr>
            <w:tcW w:w="3402" w:type="dxa"/>
            <w:shd w:val="clear" w:color="auto" w:fill="auto"/>
          </w:tcPr>
          <w:p w14:paraId="3492C65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06:00 – 13:30</w:t>
            </w:r>
          </w:p>
        </w:tc>
      </w:tr>
      <w:tr w:rsidR="00AC6CB6" w:rsidRPr="001B6880" w14:paraId="4BE71925" w14:textId="77777777" w:rsidTr="00681FEF">
        <w:tc>
          <w:tcPr>
            <w:tcW w:w="4112" w:type="dxa"/>
            <w:shd w:val="clear" w:color="auto" w:fill="auto"/>
          </w:tcPr>
          <w:p w14:paraId="29F0451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Neurologická ambulancia</w:t>
            </w:r>
          </w:p>
        </w:tc>
        <w:tc>
          <w:tcPr>
            <w:tcW w:w="2976" w:type="dxa"/>
            <w:shd w:val="clear" w:color="auto" w:fill="auto"/>
          </w:tcPr>
          <w:p w14:paraId="019724D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Hlavatá Silvia, MUDr.</w:t>
            </w:r>
          </w:p>
        </w:tc>
        <w:tc>
          <w:tcPr>
            <w:tcW w:w="2835" w:type="dxa"/>
            <w:shd w:val="clear" w:color="auto" w:fill="auto"/>
          </w:tcPr>
          <w:p w14:paraId="1E6D7A1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Poschodie1, č. dverí 136, blok H</w:t>
            </w:r>
          </w:p>
        </w:tc>
        <w:tc>
          <w:tcPr>
            <w:tcW w:w="2268" w:type="dxa"/>
            <w:shd w:val="clear" w:color="auto" w:fill="auto"/>
          </w:tcPr>
          <w:p w14:paraId="68F1955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+421 31 775 2129</w:t>
            </w:r>
          </w:p>
        </w:tc>
        <w:tc>
          <w:tcPr>
            <w:tcW w:w="3402" w:type="dxa"/>
            <w:shd w:val="clear" w:color="auto" w:fill="auto"/>
          </w:tcPr>
          <w:p w14:paraId="16FB909A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a pia 06:00 – 14:00</w:t>
            </w:r>
          </w:p>
        </w:tc>
      </w:tr>
      <w:tr w:rsidR="00AC6CB6" w:rsidRPr="001B6880" w14:paraId="2265556C" w14:textId="77777777" w:rsidTr="00681FEF">
        <w:tc>
          <w:tcPr>
            <w:tcW w:w="4112" w:type="dxa"/>
            <w:shd w:val="clear" w:color="auto" w:fill="auto"/>
          </w:tcPr>
          <w:p w14:paraId="7BBC78EE" w14:textId="77777777" w:rsidR="00AC6CB6" w:rsidRPr="001B6880" w:rsidRDefault="00AC6CB6" w:rsidP="001B688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B6880">
              <w:rPr>
                <w:bCs/>
                <w:sz w:val="20"/>
                <w:szCs w:val="20"/>
              </w:rPr>
              <w:t>Fyziatria, balneológia a liečebná rehabilitácia</w:t>
            </w:r>
          </w:p>
        </w:tc>
        <w:tc>
          <w:tcPr>
            <w:tcW w:w="2976" w:type="dxa"/>
            <w:shd w:val="clear" w:color="auto" w:fill="auto"/>
          </w:tcPr>
          <w:p w14:paraId="0878302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Pappová Iveta, MUDr.</w:t>
            </w:r>
          </w:p>
        </w:tc>
        <w:tc>
          <w:tcPr>
            <w:tcW w:w="2835" w:type="dxa"/>
            <w:shd w:val="clear" w:color="auto" w:fill="auto"/>
          </w:tcPr>
          <w:p w14:paraId="05DC4561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Prízemie, blok D</w:t>
            </w:r>
          </w:p>
        </w:tc>
        <w:tc>
          <w:tcPr>
            <w:tcW w:w="2268" w:type="dxa"/>
            <w:shd w:val="clear" w:color="auto" w:fill="auto"/>
          </w:tcPr>
          <w:p w14:paraId="6E5E3B5B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3157, +421 31 775 3427</w:t>
            </w:r>
          </w:p>
        </w:tc>
        <w:tc>
          <w:tcPr>
            <w:tcW w:w="3402" w:type="dxa"/>
            <w:shd w:val="clear" w:color="auto" w:fill="auto"/>
          </w:tcPr>
          <w:p w14:paraId="3017F6D7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15:00</w:t>
            </w:r>
          </w:p>
        </w:tc>
      </w:tr>
      <w:tr w:rsidR="00AC6CB6" w:rsidRPr="001B6880" w14:paraId="1D44B3FD" w14:textId="77777777" w:rsidTr="00681FEF">
        <w:tc>
          <w:tcPr>
            <w:tcW w:w="4112" w:type="dxa"/>
            <w:shd w:val="clear" w:color="auto" w:fill="auto"/>
          </w:tcPr>
          <w:p w14:paraId="248AD65F" w14:textId="77777777" w:rsidR="00AC6CB6" w:rsidRPr="001B6880" w:rsidRDefault="00AC6CB6" w:rsidP="001B688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B6880">
              <w:rPr>
                <w:bCs/>
                <w:sz w:val="20"/>
                <w:szCs w:val="20"/>
              </w:rPr>
              <w:t>Pracovisko klinickej biochémie a hematológie</w:t>
            </w:r>
          </w:p>
        </w:tc>
        <w:tc>
          <w:tcPr>
            <w:tcW w:w="2976" w:type="dxa"/>
            <w:shd w:val="clear" w:color="auto" w:fill="auto"/>
          </w:tcPr>
          <w:p w14:paraId="7D4EAE95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Csandalová Mária, Ing.</w:t>
            </w:r>
          </w:p>
        </w:tc>
        <w:tc>
          <w:tcPr>
            <w:tcW w:w="2835" w:type="dxa"/>
            <w:shd w:val="clear" w:color="auto" w:fill="auto"/>
          </w:tcPr>
          <w:p w14:paraId="4E8C938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 1, blok I</w:t>
            </w:r>
          </w:p>
        </w:tc>
        <w:tc>
          <w:tcPr>
            <w:tcW w:w="2268" w:type="dxa"/>
            <w:shd w:val="clear" w:color="auto" w:fill="auto"/>
          </w:tcPr>
          <w:p w14:paraId="020540C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bCs/>
                <w:sz w:val="20"/>
                <w:szCs w:val="20"/>
              </w:rPr>
              <w:t>+421 31 775 4532</w:t>
            </w:r>
          </w:p>
        </w:tc>
        <w:tc>
          <w:tcPr>
            <w:tcW w:w="3402" w:type="dxa"/>
            <w:shd w:val="clear" w:color="auto" w:fill="auto"/>
          </w:tcPr>
          <w:p w14:paraId="1E938AE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06:00 – 14:00</w:t>
            </w:r>
          </w:p>
        </w:tc>
      </w:tr>
      <w:tr w:rsidR="00AC6CB6" w:rsidRPr="001B6880" w14:paraId="5DD73F02" w14:textId="77777777" w:rsidTr="00681FEF">
        <w:tc>
          <w:tcPr>
            <w:tcW w:w="4112" w:type="dxa"/>
            <w:shd w:val="clear" w:color="auto" w:fill="auto"/>
          </w:tcPr>
          <w:p w14:paraId="6FB9A2E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EKG</w:t>
            </w:r>
          </w:p>
        </w:tc>
        <w:tc>
          <w:tcPr>
            <w:tcW w:w="2976" w:type="dxa"/>
            <w:shd w:val="clear" w:color="auto" w:fill="auto"/>
          </w:tcPr>
          <w:p w14:paraId="3FAABE39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Sestra: Jana Vörösová</w:t>
            </w:r>
          </w:p>
        </w:tc>
        <w:tc>
          <w:tcPr>
            <w:tcW w:w="2835" w:type="dxa"/>
            <w:shd w:val="clear" w:color="auto" w:fill="auto"/>
          </w:tcPr>
          <w:p w14:paraId="14506FF2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Poschodie 1, č. dverí 131, blok H</w:t>
            </w:r>
          </w:p>
        </w:tc>
        <w:tc>
          <w:tcPr>
            <w:tcW w:w="2268" w:type="dxa"/>
            <w:shd w:val="clear" w:color="auto" w:fill="auto"/>
          </w:tcPr>
          <w:p w14:paraId="6CE3453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+421 31 775 4530</w:t>
            </w:r>
          </w:p>
        </w:tc>
        <w:tc>
          <w:tcPr>
            <w:tcW w:w="3402" w:type="dxa"/>
            <w:shd w:val="clear" w:color="auto" w:fill="auto"/>
          </w:tcPr>
          <w:p w14:paraId="65E358EC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06:00 – 14:00</w:t>
            </w:r>
          </w:p>
        </w:tc>
      </w:tr>
      <w:tr w:rsidR="00AC6CB6" w:rsidRPr="001B6880" w14:paraId="6F1C9133" w14:textId="77777777" w:rsidTr="00681FEF">
        <w:tc>
          <w:tcPr>
            <w:tcW w:w="4112" w:type="dxa"/>
            <w:shd w:val="clear" w:color="auto" w:fill="auto"/>
          </w:tcPr>
          <w:p w14:paraId="2599116F" w14:textId="77777777" w:rsidR="00AC6CB6" w:rsidRPr="001B6880" w:rsidRDefault="00AC6CB6" w:rsidP="001B688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B6880">
              <w:rPr>
                <w:bCs/>
                <w:sz w:val="20"/>
                <w:szCs w:val="20"/>
              </w:rPr>
              <w:t>Rádiodiagnostické pracovisko</w:t>
            </w:r>
          </w:p>
        </w:tc>
        <w:tc>
          <w:tcPr>
            <w:tcW w:w="2976" w:type="dxa"/>
            <w:shd w:val="clear" w:color="auto" w:fill="auto"/>
          </w:tcPr>
          <w:p w14:paraId="7C3EA3C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Bitter Karol, MUDr.</w:t>
            </w:r>
          </w:p>
        </w:tc>
        <w:tc>
          <w:tcPr>
            <w:tcW w:w="2835" w:type="dxa"/>
            <w:shd w:val="clear" w:color="auto" w:fill="auto"/>
          </w:tcPr>
          <w:p w14:paraId="0A1D8B3F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Prízemie, blok B</w:t>
            </w:r>
          </w:p>
        </w:tc>
        <w:tc>
          <w:tcPr>
            <w:tcW w:w="2268" w:type="dxa"/>
            <w:shd w:val="clear" w:color="auto" w:fill="auto"/>
          </w:tcPr>
          <w:p w14:paraId="2A7398E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+421 31 775 3346</w:t>
            </w:r>
          </w:p>
        </w:tc>
        <w:tc>
          <w:tcPr>
            <w:tcW w:w="3402" w:type="dxa"/>
            <w:shd w:val="clear" w:color="auto" w:fill="auto"/>
          </w:tcPr>
          <w:p w14:paraId="2FBC8A90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po – pia 07:00 – 14:00, ordinačné hodiny lekára pondelok 07:00 – 15:00</w:t>
            </w:r>
          </w:p>
        </w:tc>
      </w:tr>
      <w:tr w:rsidR="00AC6CB6" w:rsidRPr="001B6880" w14:paraId="54596CAE" w14:textId="77777777" w:rsidTr="00681FEF">
        <w:tc>
          <w:tcPr>
            <w:tcW w:w="4112" w:type="dxa"/>
            <w:shd w:val="clear" w:color="auto" w:fill="auto"/>
          </w:tcPr>
          <w:p w14:paraId="35FB3808" w14:textId="77777777" w:rsidR="00AC6CB6" w:rsidRPr="001B6880" w:rsidRDefault="00AC6CB6" w:rsidP="001B6880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B6880">
              <w:rPr>
                <w:bCs/>
                <w:sz w:val="20"/>
                <w:szCs w:val="20"/>
              </w:rPr>
              <w:t>Pracovná zdravotná služba</w:t>
            </w:r>
          </w:p>
          <w:p w14:paraId="01A150F8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4ABE73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Machata Miroslav, MUDr., Machatová Zuzana, MUDr.</w:t>
            </w:r>
          </w:p>
        </w:tc>
        <w:tc>
          <w:tcPr>
            <w:tcW w:w="2835" w:type="dxa"/>
            <w:shd w:val="clear" w:color="auto" w:fill="auto"/>
          </w:tcPr>
          <w:p w14:paraId="71D176B4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C3C14E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+421 917 599 364, +421 31 775 2219, +421 31 775 2139, +421 31 775 4161</w:t>
            </w:r>
          </w:p>
        </w:tc>
        <w:tc>
          <w:tcPr>
            <w:tcW w:w="3402" w:type="dxa"/>
            <w:shd w:val="clear" w:color="auto" w:fill="auto"/>
          </w:tcPr>
          <w:p w14:paraId="6FDB8A66" w14:textId="77777777" w:rsidR="00AC6CB6" w:rsidRPr="001B6880" w:rsidRDefault="00AC6CB6" w:rsidP="001B6880">
            <w:pPr>
              <w:spacing w:after="0" w:line="240" w:lineRule="auto"/>
              <w:rPr>
                <w:sz w:val="20"/>
                <w:szCs w:val="20"/>
              </w:rPr>
            </w:pPr>
            <w:r w:rsidRPr="001B6880">
              <w:rPr>
                <w:sz w:val="20"/>
                <w:szCs w:val="20"/>
              </w:rPr>
              <w:t>str 06:00 – 14:00</w:t>
            </w:r>
          </w:p>
        </w:tc>
      </w:tr>
    </w:tbl>
    <w:p w14:paraId="05AB3258" w14:textId="77777777" w:rsidR="00AC6CB6" w:rsidRPr="00FB4140" w:rsidRDefault="00AC6CB6" w:rsidP="005B6248">
      <w:pPr>
        <w:spacing w:after="0" w:line="240" w:lineRule="auto"/>
        <w:rPr>
          <w:sz w:val="24"/>
          <w:szCs w:val="24"/>
        </w:rPr>
      </w:pPr>
    </w:p>
    <w:p w14:paraId="41E58A03" w14:textId="77777777" w:rsidR="005B1BEB" w:rsidRPr="00FB4140" w:rsidRDefault="005B1BEB" w:rsidP="005B6248">
      <w:pPr>
        <w:spacing w:after="0" w:line="240" w:lineRule="auto"/>
        <w:rPr>
          <w:sz w:val="24"/>
          <w:szCs w:val="24"/>
        </w:rPr>
      </w:pPr>
    </w:p>
    <w:p w14:paraId="2558D31D" w14:textId="77777777" w:rsidR="00AA2261" w:rsidRDefault="00AA2261" w:rsidP="005B6248">
      <w:pPr>
        <w:spacing w:after="0" w:line="240" w:lineRule="auto"/>
        <w:rPr>
          <w:sz w:val="24"/>
          <w:szCs w:val="24"/>
        </w:rPr>
        <w:sectPr w:rsidR="00AA2261" w:rsidSect="00AA226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7BA9841" w14:textId="49F0A4B1" w:rsidR="004204E1" w:rsidRPr="001B6880" w:rsidRDefault="004204E1" w:rsidP="004204E1">
      <w:pPr>
        <w:spacing w:after="0" w:line="240" w:lineRule="auto"/>
        <w:rPr>
          <w:b/>
          <w:sz w:val="24"/>
          <w:szCs w:val="24"/>
        </w:rPr>
      </w:pPr>
      <w:r w:rsidRPr="001B6880">
        <w:rPr>
          <w:b/>
          <w:sz w:val="24"/>
          <w:szCs w:val="24"/>
        </w:rPr>
        <w:lastRenderedPageBreak/>
        <w:t>Register občianskych združení</w:t>
      </w:r>
      <w:r w:rsidR="00E5031C" w:rsidRPr="001B6880">
        <w:rPr>
          <w:b/>
          <w:sz w:val="24"/>
          <w:szCs w:val="24"/>
        </w:rPr>
        <w:t xml:space="preserve"> </w:t>
      </w:r>
      <w:r w:rsidR="00DF0DB9" w:rsidRPr="001B6880">
        <w:rPr>
          <w:b/>
          <w:sz w:val="24"/>
          <w:szCs w:val="24"/>
        </w:rPr>
        <w:t xml:space="preserve">( zdroj: </w:t>
      </w:r>
      <w:r w:rsidR="00E5031C" w:rsidRPr="001B6880">
        <w:rPr>
          <w:b/>
          <w:sz w:val="24"/>
          <w:szCs w:val="24"/>
        </w:rPr>
        <w:t>www.minv.sk</w:t>
      </w:r>
      <w:r w:rsidR="00DF0DB9" w:rsidRPr="001B6880">
        <w:rPr>
          <w:b/>
          <w:sz w:val="24"/>
          <w:szCs w:val="24"/>
        </w:rPr>
        <w:t>)</w:t>
      </w:r>
    </w:p>
    <w:tbl>
      <w:tblPr>
        <w:tblStyle w:val="Mriekatabukysvetl"/>
        <w:tblW w:w="5082" w:type="pct"/>
        <w:tblLook w:val="04A0" w:firstRow="1" w:lastRow="0" w:firstColumn="1" w:lastColumn="0" w:noHBand="0" w:noVBand="1"/>
      </w:tblPr>
      <w:tblGrid>
        <w:gridCol w:w="3823"/>
        <w:gridCol w:w="2551"/>
        <w:gridCol w:w="2126"/>
        <w:gridCol w:w="711"/>
      </w:tblGrid>
      <w:tr w:rsidR="00E5031C" w:rsidRPr="00FB4140" w14:paraId="054A4FEF" w14:textId="77777777" w:rsidTr="002C0593">
        <w:trPr>
          <w:trHeight w:val="20"/>
        </w:trPr>
        <w:tc>
          <w:tcPr>
            <w:tcW w:w="2075" w:type="pct"/>
          </w:tcPr>
          <w:p w14:paraId="0C6FC8D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názov</w:t>
            </w:r>
          </w:p>
        </w:tc>
        <w:tc>
          <w:tcPr>
            <w:tcW w:w="1385" w:type="pct"/>
          </w:tcPr>
          <w:p w14:paraId="37797232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činnosti</w:t>
            </w:r>
          </w:p>
        </w:tc>
        <w:tc>
          <w:tcPr>
            <w:tcW w:w="1154" w:type="pct"/>
          </w:tcPr>
          <w:p w14:paraId="491EAC93" w14:textId="77777777" w:rsidR="004204E1" w:rsidRPr="00FB4140" w:rsidRDefault="004204E1" w:rsidP="001B6880">
            <w:pPr>
              <w:ind w:left="34" w:firstLine="17"/>
              <w:textAlignment w:val="center"/>
              <w:rPr>
                <w:rStyle w:val="cell1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sídlo</w:t>
            </w:r>
          </w:p>
        </w:tc>
        <w:tc>
          <w:tcPr>
            <w:tcW w:w="386" w:type="pct"/>
          </w:tcPr>
          <w:p w14:paraId="38CF570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</w:p>
        </w:tc>
      </w:tr>
      <w:tr w:rsidR="00E5031C" w:rsidRPr="00FB4140" w14:paraId="37A3E4E0" w14:textId="77777777" w:rsidTr="002C0593">
        <w:trPr>
          <w:trHeight w:val="20"/>
        </w:trPr>
        <w:tc>
          <w:tcPr>
            <w:tcW w:w="2075" w:type="pct"/>
            <w:hideMark/>
          </w:tcPr>
          <w:p w14:paraId="0EE933A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</w:rPr>
              <w:t>Alpha point"</w:t>
            </w:r>
          </w:p>
        </w:tc>
        <w:tc>
          <w:tcPr>
            <w:tcW w:w="1385" w:type="pct"/>
            <w:hideMark/>
          </w:tcPr>
          <w:p w14:paraId="236E7CFC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rozvoj demokracie</w:t>
            </w:r>
          </w:p>
          <w:p w14:paraId="60BD8CB0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sociálne, opatrovateľské</w:t>
            </w:r>
            <w:r w:rsidRPr="00FB4140">
              <w:rPr>
                <w:rStyle w:val="cell1"/>
                <w:sz w:val="20"/>
                <w:szCs w:val="20"/>
              </w:rPr>
              <w:t xml:space="preserve"> </w:t>
            </w:r>
          </w:p>
        </w:tc>
        <w:tc>
          <w:tcPr>
            <w:tcW w:w="1154" w:type="pct"/>
          </w:tcPr>
          <w:p w14:paraId="62CB1E2B" w14:textId="320928E1" w:rsidR="004204E1" w:rsidRPr="00FB4140" w:rsidRDefault="004204E1" w:rsidP="001B6880">
            <w:pPr>
              <w:ind w:left="34" w:firstLine="17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 xml:space="preserve">Bottova 12, </w:t>
            </w:r>
          </w:p>
        </w:tc>
        <w:tc>
          <w:tcPr>
            <w:tcW w:w="386" w:type="pct"/>
            <w:hideMark/>
          </w:tcPr>
          <w:p w14:paraId="2551367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9AD0731" w14:textId="77777777" w:rsidTr="002C0593">
        <w:trPr>
          <w:trHeight w:val="20"/>
        </w:trPr>
        <w:tc>
          <w:tcPr>
            <w:tcW w:w="2075" w:type="pct"/>
            <w:hideMark/>
          </w:tcPr>
          <w:p w14:paraId="25903733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"Kresťanské spoločenstvo Viera"</w:t>
            </w:r>
          </w:p>
        </w:tc>
        <w:tc>
          <w:tcPr>
            <w:tcW w:w="1385" w:type="pct"/>
            <w:hideMark/>
          </w:tcPr>
          <w:p w14:paraId="28A2607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sociálne, opatrovateľské</w:t>
            </w:r>
          </w:p>
        </w:tc>
        <w:tc>
          <w:tcPr>
            <w:tcW w:w="1154" w:type="pct"/>
          </w:tcPr>
          <w:p w14:paraId="785C87C1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Nitrianska 10</w:t>
            </w:r>
          </w:p>
        </w:tc>
        <w:tc>
          <w:tcPr>
            <w:tcW w:w="386" w:type="pct"/>
            <w:hideMark/>
          </w:tcPr>
          <w:p w14:paraId="10D0E9F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63AA692" w14:textId="77777777" w:rsidTr="002C0593">
        <w:trPr>
          <w:trHeight w:val="20"/>
        </w:trPr>
        <w:tc>
          <w:tcPr>
            <w:tcW w:w="2075" w:type="pct"/>
            <w:hideMark/>
          </w:tcPr>
          <w:p w14:paraId="3DF9C7CE" w14:textId="478717CD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 xml:space="preserve">"Občianske združenie Petra Bošňáka </w:t>
            </w:r>
            <w:r w:rsidR="001B6880">
              <w:rPr>
                <w:rFonts w:cs="Arial"/>
                <w:sz w:val="20"/>
                <w:szCs w:val="20"/>
              </w:rPr>
              <w:t>–</w:t>
            </w:r>
            <w:r w:rsidRPr="00FB4140">
              <w:rPr>
                <w:rFonts w:cs="Arial"/>
                <w:sz w:val="20"/>
                <w:szCs w:val="20"/>
              </w:rPr>
              <w:t xml:space="preserve"> OZ</w:t>
            </w:r>
            <w:r w:rsidR="001B6880">
              <w:rPr>
                <w:rFonts w:cs="Arial"/>
                <w:sz w:val="20"/>
                <w:szCs w:val="20"/>
              </w:rPr>
              <w:t xml:space="preserve"> </w:t>
            </w:r>
            <w:r w:rsidRPr="00FB4140">
              <w:rPr>
                <w:rFonts w:cs="Arial"/>
                <w:sz w:val="20"/>
                <w:szCs w:val="20"/>
              </w:rPr>
              <w:t>PB"</w:t>
            </w:r>
          </w:p>
        </w:tc>
        <w:tc>
          <w:tcPr>
            <w:tcW w:w="1385" w:type="pct"/>
            <w:hideMark/>
          </w:tcPr>
          <w:p w14:paraId="3272FDFB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životné prostredie</w:t>
            </w:r>
          </w:p>
        </w:tc>
        <w:tc>
          <w:tcPr>
            <w:tcW w:w="1154" w:type="pct"/>
          </w:tcPr>
          <w:p w14:paraId="00865F5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M.R.Štefánika 55</w:t>
            </w:r>
          </w:p>
        </w:tc>
        <w:tc>
          <w:tcPr>
            <w:tcW w:w="386" w:type="pct"/>
            <w:hideMark/>
          </w:tcPr>
          <w:p w14:paraId="3E04B90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8314ACA" w14:textId="77777777" w:rsidTr="002C0593">
        <w:trPr>
          <w:trHeight w:val="20"/>
        </w:trPr>
        <w:tc>
          <w:tcPr>
            <w:tcW w:w="2075" w:type="pct"/>
            <w:hideMark/>
          </w:tcPr>
          <w:p w14:paraId="2315055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"ZA ZDRAVÝ ŽIVOT"</w:t>
            </w:r>
          </w:p>
        </w:tc>
        <w:tc>
          <w:tcPr>
            <w:tcW w:w="1385" w:type="pct"/>
            <w:hideMark/>
          </w:tcPr>
          <w:p w14:paraId="787B577C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2ED831A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Hlavná 45</w:t>
            </w:r>
          </w:p>
        </w:tc>
        <w:tc>
          <w:tcPr>
            <w:tcW w:w="386" w:type="pct"/>
            <w:hideMark/>
          </w:tcPr>
          <w:p w14:paraId="36F6769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0E338A7" w14:textId="77777777" w:rsidTr="002C0593">
        <w:trPr>
          <w:trHeight w:val="20"/>
        </w:trPr>
        <w:tc>
          <w:tcPr>
            <w:tcW w:w="2075" w:type="pct"/>
            <w:hideMark/>
          </w:tcPr>
          <w:p w14:paraId="060EF47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AGRO INFO CENTRUM</w:t>
            </w:r>
          </w:p>
        </w:tc>
        <w:tc>
          <w:tcPr>
            <w:tcW w:w="1385" w:type="pct"/>
            <w:hideMark/>
          </w:tcPr>
          <w:p w14:paraId="06C60F5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EÚ</w:t>
            </w:r>
          </w:p>
        </w:tc>
        <w:tc>
          <w:tcPr>
            <w:tcW w:w="1154" w:type="pct"/>
          </w:tcPr>
          <w:p w14:paraId="77484636" w14:textId="1CC6E0DB" w:rsidR="004204E1" w:rsidRPr="00FB4140" w:rsidRDefault="004204E1" w:rsidP="002C0593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 xml:space="preserve">Vinohradnícka </w:t>
            </w:r>
            <w:r w:rsidR="002C0593">
              <w:rPr>
                <w:rStyle w:val="cell1"/>
                <w:sz w:val="20"/>
                <w:szCs w:val="20"/>
              </w:rPr>
              <w:t>1</w:t>
            </w:r>
            <w:r w:rsidRPr="00FB4140">
              <w:rPr>
                <w:rStyle w:val="cell1"/>
                <w:sz w:val="20"/>
                <w:szCs w:val="20"/>
              </w:rPr>
              <w:t>60/23</w:t>
            </w:r>
          </w:p>
        </w:tc>
        <w:tc>
          <w:tcPr>
            <w:tcW w:w="386" w:type="pct"/>
            <w:hideMark/>
          </w:tcPr>
          <w:p w14:paraId="2ABA873F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635827F" w14:textId="77777777" w:rsidTr="002C0593">
        <w:trPr>
          <w:trHeight w:val="20"/>
        </w:trPr>
        <w:tc>
          <w:tcPr>
            <w:tcW w:w="2075" w:type="pct"/>
            <w:hideMark/>
          </w:tcPr>
          <w:p w14:paraId="3801446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Airsoftový športový klub Šaľa</w:t>
            </w:r>
          </w:p>
        </w:tc>
        <w:tc>
          <w:tcPr>
            <w:tcW w:w="1385" w:type="pct"/>
            <w:hideMark/>
          </w:tcPr>
          <w:p w14:paraId="23AAB056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663BA98F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Horná 20,</w:t>
            </w:r>
          </w:p>
        </w:tc>
        <w:tc>
          <w:tcPr>
            <w:tcW w:w="386" w:type="pct"/>
            <w:hideMark/>
          </w:tcPr>
          <w:p w14:paraId="19E4B662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870D5D6" w14:textId="77777777" w:rsidTr="002C0593">
        <w:trPr>
          <w:trHeight w:val="20"/>
        </w:trPr>
        <w:tc>
          <w:tcPr>
            <w:tcW w:w="2075" w:type="pct"/>
            <w:hideMark/>
          </w:tcPr>
          <w:p w14:paraId="7DDC4B7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Aliancia STROM Šaľa</w:t>
            </w:r>
          </w:p>
        </w:tc>
        <w:tc>
          <w:tcPr>
            <w:tcW w:w="1385" w:type="pct"/>
            <w:hideMark/>
          </w:tcPr>
          <w:p w14:paraId="07488594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Mostová 1</w:t>
            </w:r>
          </w:p>
        </w:tc>
        <w:tc>
          <w:tcPr>
            <w:tcW w:w="1154" w:type="pct"/>
          </w:tcPr>
          <w:p w14:paraId="043934C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Mostová 1</w:t>
            </w:r>
          </w:p>
        </w:tc>
        <w:tc>
          <w:tcPr>
            <w:tcW w:w="386" w:type="pct"/>
            <w:hideMark/>
          </w:tcPr>
          <w:p w14:paraId="21AB01CD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E3765E0" w14:textId="77777777" w:rsidTr="002C0593">
        <w:trPr>
          <w:trHeight w:val="20"/>
        </w:trPr>
        <w:tc>
          <w:tcPr>
            <w:tcW w:w="2075" w:type="pct"/>
            <w:hideMark/>
          </w:tcPr>
          <w:p w14:paraId="5BC84DB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Alternatíva K+M+N+R, o.z.</w:t>
            </w:r>
          </w:p>
        </w:tc>
        <w:tc>
          <w:tcPr>
            <w:tcW w:w="1385" w:type="pct"/>
            <w:hideMark/>
          </w:tcPr>
          <w:p w14:paraId="2E59DFDD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sociálne, opatrovateľské</w:t>
            </w:r>
          </w:p>
        </w:tc>
        <w:tc>
          <w:tcPr>
            <w:tcW w:w="1154" w:type="pct"/>
          </w:tcPr>
          <w:p w14:paraId="48EDE33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P. J. Šafárika 376/3</w:t>
            </w:r>
          </w:p>
        </w:tc>
        <w:tc>
          <w:tcPr>
            <w:tcW w:w="386" w:type="pct"/>
            <w:hideMark/>
          </w:tcPr>
          <w:p w14:paraId="6932D58D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D6C2C8F" w14:textId="77777777" w:rsidTr="002C0593">
        <w:trPr>
          <w:trHeight w:val="20"/>
        </w:trPr>
        <w:tc>
          <w:tcPr>
            <w:tcW w:w="2075" w:type="pct"/>
            <w:hideMark/>
          </w:tcPr>
          <w:p w14:paraId="0E4C328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ASI - Divadlo poézie a hudby</w:t>
            </w:r>
          </w:p>
        </w:tc>
        <w:tc>
          <w:tcPr>
            <w:tcW w:w="1385" w:type="pct"/>
            <w:hideMark/>
          </w:tcPr>
          <w:p w14:paraId="1C3BD51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divadelné, filmové</w:t>
            </w:r>
          </w:p>
        </w:tc>
        <w:tc>
          <w:tcPr>
            <w:tcW w:w="1154" w:type="pct"/>
          </w:tcPr>
          <w:p w14:paraId="3E6B927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Partizánska 10</w:t>
            </w:r>
          </w:p>
        </w:tc>
        <w:tc>
          <w:tcPr>
            <w:tcW w:w="386" w:type="pct"/>
            <w:hideMark/>
          </w:tcPr>
          <w:p w14:paraId="3FDF1D1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681C934" w14:textId="77777777" w:rsidTr="002C0593">
        <w:trPr>
          <w:trHeight w:val="20"/>
        </w:trPr>
        <w:tc>
          <w:tcPr>
            <w:tcW w:w="2075" w:type="pct"/>
            <w:hideMark/>
          </w:tcPr>
          <w:p w14:paraId="69F65A0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Asociácia odborných zamestnancov centier výchovnej a psychologickej prevencie</w:t>
            </w:r>
          </w:p>
        </w:tc>
        <w:tc>
          <w:tcPr>
            <w:tcW w:w="1385" w:type="pct"/>
            <w:hideMark/>
          </w:tcPr>
          <w:p w14:paraId="2AE927A5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povolanie</w:t>
            </w:r>
          </w:p>
        </w:tc>
        <w:tc>
          <w:tcPr>
            <w:tcW w:w="1154" w:type="pct"/>
          </w:tcPr>
          <w:p w14:paraId="4DA2C200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1.mája 898/2,</w:t>
            </w:r>
          </w:p>
        </w:tc>
        <w:tc>
          <w:tcPr>
            <w:tcW w:w="386" w:type="pct"/>
            <w:hideMark/>
          </w:tcPr>
          <w:p w14:paraId="77F96AC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8CB9781" w14:textId="77777777" w:rsidTr="002C0593">
        <w:trPr>
          <w:trHeight w:val="20"/>
        </w:trPr>
        <w:tc>
          <w:tcPr>
            <w:tcW w:w="2075" w:type="pct"/>
            <w:hideMark/>
          </w:tcPr>
          <w:p w14:paraId="2C10AE3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Banda Priateľov</w:t>
            </w:r>
          </w:p>
        </w:tc>
        <w:tc>
          <w:tcPr>
            <w:tcW w:w="1385" w:type="pct"/>
            <w:hideMark/>
          </w:tcPr>
          <w:p w14:paraId="16F8B4D9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ŠK</w:t>
            </w:r>
          </w:p>
        </w:tc>
        <w:tc>
          <w:tcPr>
            <w:tcW w:w="1154" w:type="pct"/>
          </w:tcPr>
          <w:p w14:paraId="5E3EB12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B.Němcovej 381/6</w:t>
            </w:r>
          </w:p>
        </w:tc>
        <w:tc>
          <w:tcPr>
            <w:tcW w:w="386" w:type="pct"/>
            <w:hideMark/>
          </w:tcPr>
          <w:p w14:paraId="261E706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F6DC9EA" w14:textId="77777777" w:rsidTr="002C0593">
        <w:trPr>
          <w:trHeight w:val="20"/>
        </w:trPr>
        <w:tc>
          <w:tcPr>
            <w:tcW w:w="2075" w:type="pct"/>
            <w:hideMark/>
          </w:tcPr>
          <w:p w14:paraId="35801983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Basketbalový klub Šaľa</w:t>
            </w:r>
          </w:p>
        </w:tc>
        <w:tc>
          <w:tcPr>
            <w:tcW w:w="1385" w:type="pct"/>
            <w:hideMark/>
          </w:tcPr>
          <w:p w14:paraId="0E5F94E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03E115E1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Kukučínova 8</w:t>
            </w:r>
          </w:p>
        </w:tc>
        <w:tc>
          <w:tcPr>
            <w:tcW w:w="386" w:type="pct"/>
            <w:hideMark/>
          </w:tcPr>
          <w:p w14:paraId="6D10FAA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4921942" w14:textId="77777777" w:rsidTr="002C0593">
        <w:trPr>
          <w:trHeight w:val="20"/>
        </w:trPr>
        <w:tc>
          <w:tcPr>
            <w:tcW w:w="2075" w:type="pct"/>
            <w:hideMark/>
          </w:tcPr>
          <w:p w14:paraId="71E7F4A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Big-Band Formation</w:t>
            </w:r>
          </w:p>
        </w:tc>
        <w:tc>
          <w:tcPr>
            <w:tcW w:w="1385" w:type="pct"/>
            <w:hideMark/>
          </w:tcPr>
          <w:p w14:paraId="6AA1213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spev, tanec, hudba</w:t>
            </w:r>
          </w:p>
        </w:tc>
        <w:tc>
          <w:tcPr>
            <w:tcW w:w="1154" w:type="pct"/>
          </w:tcPr>
          <w:p w14:paraId="42848C68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Partizánska 14</w:t>
            </w:r>
          </w:p>
        </w:tc>
        <w:tc>
          <w:tcPr>
            <w:tcW w:w="386" w:type="pct"/>
            <w:hideMark/>
          </w:tcPr>
          <w:p w14:paraId="720B3F8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B3DF4D0" w14:textId="77777777" w:rsidTr="002C0593">
        <w:trPr>
          <w:trHeight w:val="20"/>
        </w:trPr>
        <w:tc>
          <w:tcPr>
            <w:tcW w:w="2075" w:type="pct"/>
            <w:hideMark/>
          </w:tcPr>
          <w:p w14:paraId="63DFB76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CASTRUM GHYMES</w:t>
            </w:r>
          </w:p>
        </w:tc>
        <w:tc>
          <w:tcPr>
            <w:tcW w:w="1385" w:type="pct"/>
            <w:hideMark/>
          </w:tcPr>
          <w:p w14:paraId="188B5CEF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história</w:t>
            </w:r>
          </w:p>
          <w:p w14:paraId="3578FBFD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umelecké, kultúrne</w:t>
            </w:r>
          </w:p>
        </w:tc>
        <w:tc>
          <w:tcPr>
            <w:tcW w:w="1154" w:type="pct"/>
          </w:tcPr>
          <w:p w14:paraId="7D67F777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Hurbanova 18</w:t>
            </w:r>
          </w:p>
        </w:tc>
        <w:tc>
          <w:tcPr>
            <w:tcW w:w="386" w:type="pct"/>
            <w:hideMark/>
          </w:tcPr>
          <w:p w14:paraId="188D9947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FEDBC98" w14:textId="77777777" w:rsidTr="002C0593">
        <w:trPr>
          <w:trHeight w:val="20"/>
        </w:trPr>
        <w:tc>
          <w:tcPr>
            <w:tcW w:w="2075" w:type="pct"/>
            <w:hideMark/>
          </w:tcPr>
          <w:p w14:paraId="62E595FE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Central Park</w:t>
            </w:r>
          </w:p>
        </w:tc>
        <w:tc>
          <w:tcPr>
            <w:tcW w:w="1385" w:type="pct"/>
            <w:hideMark/>
          </w:tcPr>
          <w:p w14:paraId="1CB82796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priateľstvo so zahraničím</w:t>
            </w:r>
          </w:p>
          <w:p w14:paraId="5FD37810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rozvoj obce, regiónu, CR</w:t>
            </w:r>
          </w:p>
        </w:tc>
        <w:tc>
          <w:tcPr>
            <w:tcW w:w="1154" w:type="pct"/>
          </w:tcPr>
          <w:p w14:paraId="4EB1DE18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Vinohradnícka 59</w:t>
            </w:r>
          </w:p>
        </w:tc>
        <w:tc>
          <w:tcPr>
            <w:tcW w:w="386" w:type="pct"/>
            <w:hideMark/>
          </w:tcPr>
          <w:p w14:paraId="18A22838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81DE861" w14:textId="77777777" w:rsidTr="002C0593">
        <w:trPr>
          <w:trHeight w:val="20"/>
        </w:trPr>
        <w:tc>
          <w:tcPr>
            <w:tcW w:w="2075" w:type="pct"/>
            <w:hideMark/>
          </w:tcPr>
          <w:p w14:paraId="7E68DB4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Čierno bieli rytieri, o.z.</w:t>
            </w:r>
          </w:p>
        </w:tc>
        <w:tc>
          <w:tcPr>
            <w:tcW w:w="1385" w:type="pct"/>
            <w:hideMark/>
          </w:tcPr>
          <w:p w14:paraId="17B1E8C6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Orechová 401/7</w:t>
            </w:r>
          </w:p>
        </w:tc>
        <w:tc>
          <w:tcPr>
            <w:tcW w:w="1154" w:type="pct"/>
          </w:tcPr>
          <w:p w14:paraId="1F3BB8A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Orechová 401/7</w:t>
            </w:r>
          </w:p>
        </w:tc>
        <w:tc>
          <w:tcPr>
            <w:tcW w:w="386" w:type="pct"/>
            <w:hideMark/>
          </w:tcPr>
          <w:p w14:paraId="512734B5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E935D41" w14:textId="77777777" w:rsidTr="002C0593">
        <w:trPr>
          <w:trHeight w:val="20"/>
        </w:trPr>
        <w:tc>
          <w:tcPr>
            <w:tcW w:w="2075" w:type="pct"/>
            <w:hideMark/>
          </w:tcPr>
          <w:p w14:paraId="5E68CF4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ČistáLáska</w:t>
            </w:r>
          </w:p>
        </w:tc>
        <w:tc>
          <w:tcPr>
            <w:tcW w:w="1385" w:type="pct"/>
            <w:hideMark/>
          </w:tcPr>
          <w:p w14:paraId="75E45178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združenia</w:t>
            </w:r>
          </w:p>
        </w:tc>
        <w:tc>
          <w:tcPr>
            <w:tcW w:w="1154" w:type="pct"/>
          </w:tcPr>
          <w:p w14:paraId="53166CC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Hollého 16,</w:t>
            </w:r>
          </w:p>
        </w:tc>
        <w:tc>
          <w:tcPr>
            <w:tcW w:w="386" w:type="pct"/>
            <w:hideMark/>
          </w:tcPr>
          <w:p w14:paraId="1E5784E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15F66F0" w14:textId="77777777" w:rsidTr="002C0593">
        <w:trPr>
          <w:trHeight w:val="20"/>
        </w:trPr>
        <w:tc>
          <w:tcPr>
            <w:tcW w:w="2075" w:type="pct"/>
            <w:hideMark/>
          </w:tcPr>
          <w:p w14:paraId="166D4256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Citarové združenie Dyaky</w:t>
            </w:r>
          </w:p>
        </w:tc>
        <w:tc>
          <w:tcPr>
            <w:tcW w:w="1385" w:type="pct"/>
            <w:hideMark/>
          </w:tcPr>
          <w:p w14:paraId="789687CC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spev, tanec, hudba</w:t>
            </w:r>
          </w:p>
        </w:tc>
        <w:tc>
          <w:tcPr>
            <w:tcW w:w="1154" w:type="pct"/>
          </w:tcPr>
          <w:p w14:paraId="41E4A3E8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SNP 34</w:t>
            </w:r>
          </w:p>
        </w:tc>
        <w:tc>
          <w:tcPr>
            <w:tcW w:w="386" w:type="pct"/>
            <w:hideMark/>
          </w:tcPr>
          <w:p w14:paraId="7B70CC6D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BF6A519" w14:textId="77777777" w:rsidTr="002C0593">
        <w:trPr>
          <w:trHeight w:val="20"/>
        </w:trPr>
        <w:tc>
          <w:tcPr>
            <w:tcW w:w="2075" w:type="pct"/>
            <w:hideMark/>
          </w:tcPr>
          <w:p w14:paraId="33FCCA0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CIVIS</w:t>
            </w:r>
          </w:p>
        </w:tc>
        <w:tc>
          <w:tcPr>
            <w:tcW w:w="1385" w:type="pct"/>
            <w:hideMark/>
          </w:tcPr>
          <w:p w14:paraId="03E0056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umelecké, kultúrne</w:t>
            </w:r>
          </w:p>
        </w:tc>
        <w:tc>
          <w:tcPr>
            <w:tcW w:w="1154" w:type="pct"/>
          </w:tcPr>
          <w:p w14:paraId="443D02F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Ul.gen.L.Svobodu 1936/15</w:t>
            </w:r>
          </w:p>
        </w:tc>
        <w:tc>
          <w:tcPr>
            <w:tcW w:w="386" w:type="pct"/>
            <w:hideMark/>
          </w:tcPr>
          <w:p w14:paraId="73A855F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CC99558" w14:textId="77777777" w:rsidTr="002C0593">
        <w:trPr>
          <w:trHeight w:val="20"/>
        </w:trPr>
        <w:tc>
          <w:tcPr>
            <w:tcW w:w="2075" w:type="pct"/>
            <w:hideMark/>
          </w:tcPr>
          <w:p w14:paraId="602864C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COLOURS</w:t>
            </w:r>
          </w:p>
        </w:tc>
        <w:tc>
          <w:tcPr>
            <w:tcW w:w="1385" w:type="pct"/>
            <w:hideMark/>
          </w:tcPr>
          <w:p w14:paraId="08AE348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1E22E967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SNP 16</w:t>
            </w:r>
          </w:p>
        </w:tc>
        <w:tc>
          <w:tcPr>
            <w:tcW w:w="386" w:type="pct"/>
            <w:hideMark/>
          </w:tcPr>
          <w:p w14:paraId="3C60E8A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AAE4184" w14:textId="77777777" w:rsidTr="002C0593">
        <w:trPr>
          <w:trHeight w:val="20"/>
        </w:trPr>
        <w:tc>
          <w:tcPr>
            <w:tcW w:w="2075" w:type="pct"/>
            <w:hideMark/>
          </w:tcPr>
          <w:p w14:paraId="0C7352E6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Cyklistický klub SB Šaľa</w:t>
            </w:r>
          </w:p>
        </w:tc>
        <w:tc>
          <w:tcPr>
            <w:tcW w:w="1385" w:type="pct"/>
            <w:hideMark/>
          </w:tcPr>
          <w:p w14:paraId="3F3FF3D5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137A07A6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Záhradnícka 15</w:t>
            </w:r>
          </w:p>
        </w:tc>
        <w:tc>
          <w:tcPr>
            <w:tcW w:w="386" w:type="pct"/>
            <w:hideMark/>
          </w:tcPr>
          <w:p w14:paraId="4B8439E7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58DD1F6" w14:textId="77777777" w:rsidTr="002C0593">
        <w:trPr>
          <w:trHeight w:val="20"/>
        </w:trPr>
        <w:tc>
          <w:tcPr>
            <w:tcW w:w="2075" w:type="pct"/>
            <w:hideMark/>
          </w:tcPr>
          <w:p w14:paraId="7A141C5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Detský fond mesta Šaľa</w:t>
            </w:r>
          </w:p>
        </w:tc>
        <w:tc>
          <w:tcPr>
            <w:tcW w:w="1385" w:type="pct"/>
            <w:hideMark/>
          </w:tcPr>
          <w:p w14:paraId="61D7B01B" w14:textId="5980806E" w:rsidR="004204E1" w:rsidRPr="00FB4140" w:rsidRDefault="001B6880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D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etské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ľudské práva</w:t>
            </w:r>
          </w:p>
        </w:tc>
        <w:tc>
          <w:tcPr>
            <w:tcW w:w="1154" w:type="pct"/>
          </w:tcPr>
          <w:p w14:paraId="2A8BF558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Pribinovo nám. 6</w:t>
            </w:r>
          </w:p>
        </w:tc>
        <w:tc>
          <w:tcPr>
            <w:tcW w:w="386" w:type="pct"/>
            <w:hideMark/>
          </w:tcPr>
          <w:p w14:paraId="564FFC45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E3DA87E" w14:textId="77777777" w:rsidTr="002C0593">
        <w:trPr>
          <w:trHeight w:val="20"/>
        </w:trPr>
        <w:tc>
          <w:tcPr>
            <w:tcW w:w="2075" w:type="pct"/>
            <w:hideMark/>
          </w:tcPr>
          <w:p w14:paraId="3CBC9D9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Divadlo ŠOK</w:t>
            </w:r>
          </w:p>
        </w:tc>
        <w:tc>
          <w:tcPr>
            <w:tcW w:w="1385" w:type="pct"/>
            <w:hideMark/>
          </w:tcPr>
          <w:p w14:paraId="2AF7624F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divadelné, filmové</w:t>
            </w:r>
          </w:p>
        </w:tc>
        <w:tc>
          <w:tcPr>
            <w:tcW w:w="1154" w:type="pct"/>
          </w:tcPr>
          <w:p w14:paraId="6F83351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SNP 16</w:t>
            </w:r>
          </w:p>
        </w:tc>
        <w:tc>
          <w:tcPr>
            <w:tcW w:w="386" w:type="pct"/>
            <w:hideMark/>
          </w:tcPr>
          <w:p w14:paraId="179946C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DCB5121" w14:textId="77777777" w:rsidTr="002C0593">
        <w:trPr>
          <w:trHeight w:val="20"/>
        </w:trPr>
        <w:tc>
          <w:tcPr>
            <w:tcW w:w="2075" w:type="pct"/>
            <w:hideMark/>
          </w:tcPr>
          <w:p w14:paraId="4E75E64E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Dragons Paintball Club</w:t>
            </w:r>
          </w:p>
        </w:tc>
        <w:tc>
          <w:tcPr>
            <w:tcW w:w="1385" w:type="pct"/>
            <w:hideMark/>
          </w:tcPr>
          <w:p w14:paraId="1C1113FB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56384F4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Letná 567/2</w:t>
            </w:r>
          </w:p>
        </w:tc>
        <w:tc>
          <w:tcPr>
            <w:tcW w:w="386" w:type="pct"/>
            <w:hideMark/>
          </w:tcPr>
          <w:p w14:paraId="4945975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7868BEC" w14:textId="77777777" w:rsidTr="002C0593">
        <w:trPr>
          <w:trHeight w:val="20"/>
        </w:trPr>
        <w:tc>
          <w:tcPr>
            <w:tcW w:w="2075" w:type="pct"/>
            <w:hideMark/>
          </w:tcPr>
          <w:p w14:paraId="4BF409C6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Edu4all</w:t>
            </w:r>
          </w:p>
        </w:tc>
        <w:tc>
          <w:tcPr>
            <w:tcW w:w="1385" w:type="pct"/>
            <w:hideMark/>
          </w:tcPr>
          <w:p w14:paraId="6C27BFE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4BF9EBFD" w14:textId="245334A6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Ul.</w:t>
            </w:r>
            <w:r w:rsidR="001B6880">
              <w:rPr>
                <w:rStyle w:val="cell1"/>
                <w:sz w:val="20"/>
                <w:szCs w:val="20"/>
              </w:rPr>
              <w:t xml:space="preserve"> </w:t>
            </w:r>
            <w:r w:rsidR="001B6880" w:rsidRPr="00FB4140">
              <w:rPr>
                <w:rStyle w:val="cell1"/>
                <w:sz w:val="20"/>
                <w:szCs w:val="20"/>
              </w:rPr>
              <w:t>G</w:t>
            </w:r>
            <w:r w:rsidRPr="00FB4140">
              <w:rPr>
                <w:rStyle w:val="cell1"/>
                <w:sz w:val="20"/>
                <w:szCs w:val="20"/>
              </w:rPr>
              <w:t>en</w:t>
            </w:r>
            <w:r w:rsidR="001B6880">
              <w:rPr>
                <w:rStyle w:val="cell1"/>
                <w:sz w:val="20"/>
                <w:szCs w:val="20"/>
              </w:rPr>
              <w:t xml:space="preserve"> </w:t>
            </w:r>
            <w:r w:rsidRPr="00FB4140">
              <w:rPr>
                <w:rStyle w:val="cell1"/>
                <w:sz w:val="20"/>
                <w:szCs w:val="20"/>
              </w:rPr>
              <w:t>.L.Svobodu 1860/2,</w:t>
            </w:r>
          </w:p>
        </w:tc>
        <w:tc>
          <w:tcPr>
            <w:tcW w:w="386" w:type="pct"/>
            <w:hideMark/>
          </w:tcPr>
          <w:p w14:paraId="4DDF387A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E1B19CB" w14:textId="77777777" w:rsidTr="002C0593">
        <w:trPr>
          <w:trHeight w:val="20"/>
        </w:trPr>
        <w:tc>
          <w:tcPr>
            <w:tcW w:w="2075" w:type="pct"/>
            <w:hideMark/>
          </w:tcPr>
          <w:p w14:paraId="4FB289E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EUROTREND</w:t>
            </w:r>
          </w:p>
        </w:tc>
        <w:tc>
          <w:tcPr>
            <w:tcW w:w="1385" w:type="pct"/>
            <w:hideMark/>
          </w:tcPr>
          <w:p w14:paraId="0F61C428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EÚ</w:t>
            </w:r>
          </w:p>
        </w:tc>
        <w:tc>
          <w:tcPr>
            <w:tcW w:w="1154" w:type="pct"/>
          </w:tcPr>
          <w:p w14:paraId="34AEE67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Vinohradnícka 160/23</w:t>
            </w:r>
          </w:p>
        </w:tc>
        <w:tc>
          <w:tcPr>
            <w:tcW w:w="386" w:type="pct"/>
            <w:hideMark/>
          </w:tcPr>
          <w:p w14:paraId="34CBEBA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AA1B71C" w14:textId="77777777" w:rsidTr="002C0593">
        <w:trPr>
          <w:trHeight w:val="20"/>
        </w:trPr>
        <w:tc>
          <w:tcPr>
            <w:tcW w:w="2075" w:type="pct"/>
            <w:hideMark/>
          </w:tcPr>
          <w:p w14:paraId="40B92ADB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FITNES KLUB MILÉNIUM NITRA</w:t>
            </w:r>
          </w:p>
        </w:tc>
        <w:tc>
          <w:tcPr>
            <w:tcW w:w="1385" w:type="pct"/>
            <w:hideMark/>
          </w:tcPr>
          <w:p w14:paraId="1AADF08C" w14:textId="24A8E42C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nie sú uvedené</w:t>
            </w:r>
          </w:p>
        </w:tc>
        <w:tc>
          <w:tcPr>
            <w:tcW w:w="1154" w:type="pct"/>
          </w:tcPr>
          <w:p w14:paraId="1DF1EE4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Záhradnícka 33</w:t>
            </w:r>
          </w:p>
        </w:tc>
        <w:tc>
          <w:tcPr>
            <w:tcW w:w="386" w:type="pct"/>
            <w:hideMark/>
          </w:tcPr>
          <w:p w14:paraId="654F9F5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771B4F3" w14:textId="77777777" w:rsidTr="002C0593">
        <w:trPr>
          <w:trHeight w:val="20"/>
        </w:trPr>
        <w:tc>
          <w:tcPr>
            <w:tcW w:w="2075" w:type="pct"/>
            <w:hideMark/>
          </w:tcPr>
          <w:p w14:paraId="68FA7E78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FK Veča</w:t>
            </w:r>
          </w:p>
        </w:tc>
        <w:tc>
          <w:tcPr>
            <w:tcW w:w="1385" w:type="pct"/>
            <w:hideMark/>
          </w:tcPr>
          <w:p w14:paraId="6CD29E81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67179DB1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Hospodárska 1</w:t>
            </w:r>
          </w:p>
        </w:tc>
        <w:tc>
          <w:tcPr>
            <w:tcW w:w="386" w:type="pct"/>
            <w:hideMark/>
          </w:tcPr>
          <w:p w14:paraId="10097F9F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E30BB19" w14:textId="77777777" w:rsidTr="002C0593">
        <w:trPr>
          <w:trHeight w:val="20"/>
        </w:trPr>
        <w:tc>
          <w:tcPr>
            <w:tcW w:w="2075" w:type="pct"/>
            <w:hideMark/>
          </w:tcPr>
          <w:p w14:paraId="4037C55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Florbal Šaľa</w:t>
            </w:r>
          </w:p>
        </w:tc>
        <w:tc>
          <w:tcPr>
            <w:tcW w:w="1385" w:type="pct"/>
            <w:hideMark/>
          </w:tcPr>
          <w:p w14:paraId="369A6622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5C4D03C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Kvetná 14</w:t>
            </w:r>
          </w:p>
        </w:tc>
        <w:tc>
          <w:tcPr>
            <w:tcW w:w="386" w:type="pct"/>
            <w:hideMark/>
          </w:tcPr>
          <w:p w14:paraId="11972345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3C67C7B" w14:textId="77777777" w:rsidTr="002C0593">
        <w:trPr>
          <w:trHeight w:val="20"/>
        </w:trPr>
        <w:tc>
          <w:tcPr>
            <w:tcW w:w="2075" w:type="pct"/>
            <w:hideMark/>
          </w:tcPr>
          <w:p w14:paraId="5E868E4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Fotoklub Šaľa</w:t>
            </w:r>
          </w:p>
        </w:tc>
        <w:tc>
          <w:tcPr>
            <w:tcW w:w="1385" w:type="pct"/>
            <w:hideMark/>
          </w:tcPr>
          <w:p w14:paraId="6B0D8F69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záľuby</w:t>
            </w:r>
          </w:p>
        </w:tc>
        <w:tc>
          <w:tcPr>
            <w:tcW w:w="1154" w:type="pct"/>
          </w:tcPr>
          <w:p w14:paraId="0243A9E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Fraňa Kráľa 6</w:t>
            </w:r>
          </w:p>
        </w:tc>
        <w:tc>
          <w:tcPr>
            <w:tcW w:w="386" w:type="pct"/>
            <w:hideMark/>
          </w:tcPr>
          <w:p w14:paraId="78D8E497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24E5547" w14:textId="77777777" w:rsidTr="002C0593">
        <w:trPr>
          <w:trHeight w:val="20"/>
        </w:trPr>
        <w:tc>
          <w:tcPr>
            <w:tcW w:w="2075" w:type="pct"/>
            <w:hideMark/>
          </w:tcPr>
          <w:p w14:paraId="60A23C65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Futbalový klub Betonáris Šaľa</w:t>
            </w:r>
          </w:p>
        </w:tc>
        <w:tc>
          <w:tcPr>
            <w:tcW w:w="1385" w:type="pct"/>
            <w:hideMark/>
          </w:tcPr>
          <w:p w14:paraId="4AF3D3F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0718A74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Hlboká 20</w:t>
            </w:r>
          </w:p>
        </w:tc>
        <w:tc>
          <w:tcPr>
            <w:tcW w:w="386" w:type="pct"/>
            <w:hideMark/>
          </w:tcPr>
          <w:p w14:paraId="57D6B0ED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FA262E9" w14:textId="77777777" w:rsidTr="002C0593">
        <w:trPr>
          <w:trHeight w:val="20"/>
        </w:trPr>
        <w:tc>
          <w:tcPr>
            <w:tcW w:w="2075" w:type="pct"/>
            <w:hideMark/>
          </w:tcPr>
          <w:p w14:paraId="722A752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Futbalový klub Slovan Duslo Šaľa</w:t>
            </w:r>
          </w:p>
        </w:tc>
        <w:tc>
          <w:tcPr>
            <w:tcW w:w="1385" w:type="pct"/>
            <w:hideMark/>
          </w:tcPr>
          <w:p w14:paraId="61DE7798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2E9EF53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Nitrianska 1727/1</w:t>
            </w:r>
          </w:p>
        </w:tc>
        <w:tc>
          <w:tcPr>
            <w:tcW w:w="386" w:type="pct"/>
            <w:hideMark/>
          </w:tcPr>
          <w:p w14:paraId="2332D1A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5F3D1CD" w14:textId="77777777" w:rsidTr="002C0593">
        <w:trPr>
          <w:trHeight w:val="20"/>
        </w:trPr>
        <w:tc>
          <w:tcPr>
            <w:tcW w:w="2075" w:type="pct"/>
            <w:hideMark/>
          </w:tcPr>
          <w:p w14:paraId="43B98406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Hádzanársky klub mužov</w:t>
            </w:r>
          </w:p>
        </w:tc>
        <w:tc>
          <w:tcPr>
            <w:tcW w:w="1385" w:type="pct"/>
            <w:hideMark/>
          </w:tcPr>
          <w:p w14:paraId="3F0AABED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1772837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Letná 2</w:t>
            </w:r>
          </w:p>
        </w:tc>
        <w:tc>
          <w:tcPr>
            <w:tcW w:w="386" w:type="pct"/>
            <w:hideMark/>
          </w:tcPr>
          <w:p w14:paraId="1F29E99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5364168" w14:textId="77777777" w:rsidTr="002C0593">
        <w:trPr>
          <w:trHeight w:val="20"/>
        </w:trPr>
        <w:tc>
          <w:tcPr>
            <w:tcW w:w="2075" w:type="pct"/>
            <w:hideMark/>
          </w:tcPr>
          <w:p w14:paraId="15C46DEE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Hádzanársky klub Slovan Duslo Šaľa</w:t>
            </w:r>
          </w:p>
        </w:tc>
        <w:tc>
          <w:tcPr>
            <w:tcW w:w="1385" w:type="pct"/>
            <w:hideMark/>
          </w:tcPr>
          <w:p w14:paraId="2BBA0FBD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1BFA9C0E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Horná 30</w:t>
            </w:r>
          </w:p>
        </w:tc>
        <w:tc>
          <w:tcPr>
            <w:tcW w:w="386" w:type="pct"/>
            <w:hideMark/>
          </w:tcPr>
          <w:p w14:paraId="7841891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68787D0" w14:textId="77777777" w:rsidTr="002C0593">
        <w:trPr>
          <w:trHeight w:val="20"/>
        </w:trPr>
        <w:tc>
          <w:tcPr>
            <w:tcW w:w="2075" w:type="pct"/>
            <w:hideMark/>
          </w:tcPr>
          <w:p w14:paraId="0D77EFD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HKM Slovan Duslo Šaľa</w:t>
            </w:r>
          </w:p>
        </w:tc>
        <w:tc>
          <w:tcPr>
            <w:tcW w:w="1385" w:type="pct"/>
            <w:hideMark/>
          </w:tcPr>
          <w:p w14:paraId="4D393318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266A02B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Švermova 31,</w:t>
            </w:r>
          </w:p>
        </w:tc>
        <w:tc>
          <w:tcPr>
            <w:tcW w:w="386" w:type="pct"/>
            <w:hideMark/>
          </w:tcPr>
          <w:p w14:paraId="4BF664D8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89D2FC2" w14:textId="77777777" w:rsidTr="002C0593">
        <w:trPr>
          <w:trHeight w:val="20"/>
        </w:trPr>
        <w:tc>
          <w:tcPr>
            <w:tcW w:w="2075" w:type="pct"/>
            <w:hideMark/>
          </w:tcPr>
          <w:p w14:paraId="58720C2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Informačné centrum mladých Šaľa</w:t>
            </w:r>
          </w:p>
        </w:tc>
        <w:tc>
          <w:tcPr>
            <w:tcW w:w="1385" w:type="pct"/>
            <w:hideMark/>
          </w:tcPr>
          <w:p w14:paraId="2A48387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mládežnícke</w:t>
            </w:r>
          </w:p>
        </w:tc>
        <w:tc>
          <w:tcPr>
            <w:tcW w:w="1154" w:type="pct"/>
          </w:tcPr>
          <w:p w14:paraId="2FAAE4F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M.R.Štefánika 12</w:t>
            </w:r>
          </w:p>
        </w:tc>
        <w:tc>
          <w:tcPr>
            <w:tcW w:w="386" w:type="pct"/>
            <w:hideMark/>
          </w:tcPr>
          <w:p w14:paraId="4A1F2A0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C49F7E0" w14:textId="77777777" w:rsidTr="002C0593">
        <w:trPr>
          <w:trHeight w:val="20"/>
        </w:trPr>
        <w:tc>
          <w:tcPr>
            <w:tcW w:w="2075" w:type="pct"/>
            <w:hideMark/>
          </w:tcPr>
          <w:p w14:paraId="313DE2B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International Speed Skating Team</w:t>
            </w:r>
          </w:p>
        </w:tc>
        <w:tc>
          <w:tcPr>
            <w:tcW w:w="1385" w:type="pct"/>
            <w:hideMark/>
          </w:tcPr>
          <w:p w14:paraId="2E2E8980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4A5DCE3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Lúčna 1</w:t>
            </w:r>
          </w:p>
        </w:tc>
        <w:tc>
          <w:tcPr>
            <w:tcW w:w="386" w:type="pct"/>
            <w:hideMark/>
          </w:tcPr>
          <w:p w14:paraId="0BBDD2B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53BF9A0" w14:textId="77777777" w:rsidTr="002C0593">
        <w:trPr>
          <w:trHeight w:val="20"/>
        </w:trPr>
        <w:tc>
          <w:tcPr>
            <w:tcW w:w="2075" w:type="pct"/>
            <w:hideMark/>
          </w:tcPr>
          <w:p w14:paraId="0CB6F8B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 xml:space="preserve">Jazdecký klub RUSTY </w:t>
            </w:r>
          </w:p>
        </w:tc>
        <w:tc>
          <w:tcPr>
            <w:tcW w:w="1385" w:type="pct"/>
            <w:hideMark/>
          </w:tcPr>
          <w:p w14:paraId="62710C2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športové</w:t>
            </w:r>
          </w:p>
        </w:tc>
        <w:tc>
          <w:tcPr>
            <w:tcW w:w="1154" w:type="pct"/>
          </w:tcPr>
          <w:p w14:paraId="25EC156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Diakovská 9</w:t>
            </w:r>
          </w:p>
        </w:tc>
        <w:tc>
          <w:tcPr>
            <w:tcW w:w="386" w:type="pct"/>
            <w:hideMark/>
          </w:tcPr>
          <w:p w14:paraId="6CFEC798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8AFD0F5" w14:textId="77777777" w:rsidTr="002C0593">
        <w:trPr>
          <w:trHeight w:val="20"/>
        </w:trPr>
        <w:tc>
          <w:tcPr>
            <w:tcW w:w="2075" w:type="pct"/>
            <w:hideMark/>
          </w:tcPr>
          <w:p w14:paraId="68E415B6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Jazdecký klub Wyctoria Šaľa</w:t>
            </w:r>
          </w:p>
        </w:tc>
        <w:tc>
          <w:tcPr>
            <w:tcW w:w="1385" w:type="pct"/>
            <w:hideMark/>
          </w:tcPr>
          <w:p w14:paraId="1121D5DD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športové</w:t>
            </w:r>
          </w:p>
        </w:tc>
        <w:tc>
          <w:tcPr>
            <w:tcW w:w="1154" w:type="pct"/>
          </w:tcPr>
          <w:p w14:paraId="5A164498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V.Šrobára 6</w:t>
            </w:r>
          </w:p>
        </w:tc>
        <w:tc>
          <w:tcPr>
            <w:tcW w:w="386" w:type="pct"/>
            <w:hideMark/>
          </w:tcPr>
          <w:p w14:paraId="235255B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1B2D68E" w14:textId="77777777" w:rsidTr="002C0593">
        <w:trPr>
          <w:trHeight w:val="20"/>
        </w:trPr>
        <w:tc>
          <w:tcPr>
            <w:tcW w:w="2075" w:type="pct"/>
            <w:hideMark/>
          </w:tcPr>
          <w:p w14:paraId="7BF021A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Jazdecký oddiel AMG - Hollý Šaľa</w:t>
            </w:r>
          </w:p>
        </w:tc>
        <w:tc>
          <w:tcPr>
            <w:tcW w:w="1385" w:type="pct"/>
            <w:hideMark/>
          </w:tcPr>
          <w:p w14:paraId="31D8F1EC" w14:textId="4ECB4A20" w:rsidR="004204E1" w:rsidRPr="00FB4140" w:rsidRDefault="001B6880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C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hovateľské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iné športové</w:t>
            </w:r>
          </w:p>
        </w:tc>
        <w:tc>
          <w:tcPr>
            <w:tcW w:w="1154" w:type="pct"/>
          </w:tcPr>
          <w:p w14:paraId="6AC5B1F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Štúrova 11</w:t>
            </w:r>
          </w:p>
        </w:tc>
        <w:tc>
          <w:tcPr>
            <w:tcW w:w="386" w:type="pct"/>
            <w:hideMark/>
          </w:tcPr>
          <w:p w14:paraId="3D4A2D2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1EFAB59" w14:textId="77777777" w:rsidTr="002C0593">
        <w:trPr>
          <w:trHeight w:val="20"/>
        </w:trPr>
        <w:tc>
          <w:tcPr>
            <w:tcW w:w="2075" w:type="pct"/>
            <w:hideMark/>
          </w:tcPr>
          <w:p w14:paraId="24DDF7EE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Jazdecký oddiel pri Strednom odbornom učilišti poľnohospodárskom Šaľa</w:t>
            </w:r>
          </w:p>
        </w:tc>
        <w:tc>
          <w:tcPr>
            <w:tcW w:w="1385" w:type="pct"/>
            <w:hideMark/>
          </w:tcPr>
          <w:p w14:paraId="727D1FF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športové</w:t>
            </w:r>
          </w:p>
        </w:tc>
        <w:tc>
          <w:tcPr>
            <w:tcW w:w="1154" w:type="pct"/>
          </w:tcPr>
          <w:p w14:paraId="4540B4B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Štúrova 74</w:t>
            </w:r>
          </w:p>
        </w:tc>
        <w:tc>
          <w:tcPr>
            <w:tcW w:w="386" w:type="pct"/>
            <w:hideMark/>
          </w:tcPr>
          <w:p w14:paraId="5E613308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94E545C" w14:textId="77777777" w:rsidTr="002C0593">
        <w:trPr>
          <w:trHeight w:val="20"/>
        </w:trPr>
        <w:tc>
          <w:tcPr>
            <w:tcW w:w="2075" w:type="pct"/>
            <w:hideMark/>
          </w:tcPr>
          <w:p w14:paraId="728D4F5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Karate klub BANANA DOJO</w:t>
            </w:r>
          </w:p>
        </w:tc>
        <w:tc>
          <w:tcPr>
            <w:tcW w:w="1385" w:type="pct"/>
            <w:hideMark/>
          </w:tcPr>
          <w:p w14:paraId="3228DC66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ázijské a bojové športové</w:t>
            </w:r>
          </w:p>
        </w:tc>
        <w:tc>
          <w:tcPr>
            <w:tcW w:w="1154" w:type="pct"/>
          </w:tcPr>
          <w:p w14:paraId="649C063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Jána Kollára 8</w:t>
            </w:r>
          </w:p>
        </w:tc>
        <w:tc>
          <w:tcPr>
            <w:tcW w:w="386" w:type="pct"/>
            <w:hideMark/>
          </w:tcPr>
          <w:p w14:paraId="50A6C7DD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FBBB61C" w14:textId="77777777" w:rsidTr="002C0593">
        <w:trPr>
          <w:trHeight w:val="20"/>
        </w:trPr>
        <w:tc>
          <w:tcPr>
            <w:tcW w:w="2075" w:type="pct"/>
            <w:hideMark/>
          </w:tcPr>
          <w:p w14:paraId="3D07168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Karate klub Šaľa</w:t>
            </w:r>
          </w:p>
        </w:tc>
        <w:tc>
          <w:tcPr>
            <w:tcW w:w="1385" w:type="pct"/>
            <w:hideMark/>
          </w:tcPr>
          <w:p w14:paraId="53F903D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ázijské a bojové športové</w:t>
            </w:r>
          </w:p>
        </w:tc>
        <w:tc>
          <w:tcPr>
            <w:tcW w:w="1154" w:type="pct"/>
          </w:tcPr>
          <w:p w14:paraId="131599D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Nivy 2</w:t>
            </w:r>
          </w:p>
        </w:tc>
        <w:tc>
          <w:tcPr>
            <w:tcW w:w="386" w:type="pct"/>
            <w:hideMark/>
          </w:tcPr>
          <w:p w14:paraId="3EBC7AB1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A962A61" w14:textId="77777777" w:rsidTr="002C0593">
        <w:trPr>
          <w:trHeight w:val="20"/>
        </w:trPr>
        <w:tc>
          <w:tcPr>
            <w:tcW w:w="2075" w:type="pct"/>
            <w:hideMark/>
          </w:tcPr>
          <w:p w14:paraId="3F4639E5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KHAELISI</w:t>
            </w:r>
          </w:p>
        </w:tc>
        <w:tc>
          <w:tcPr>
            <w:tcW w:w="1385" w:type="pct"/>
            <w:hideMark/>
          </w:tcPr>
          <w:p w14:paraId="0427EB59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0A7C710E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Letná 3,</w:t>
            </w:r>
          </w:p>
        </w:tc>
        <w:tc>
          <w:tcPr>
            <w:tcW w:w="386" w:type="pct"/>
            <w:hideMark/>
          </w:tcPr>
          <w:p w14:paraId="6309D0A5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9B90064" w14:textId="77777777" w:rsidTr="002C0593">
        <w:trPr>
          <w:trHeight w:val="20"/>
        </w:trPr>
        <w:tc>
          <w:tcPr>
            <w:tcW w:w="2075" w:type="pct"/>
            <w:hideMark/>
          </w:tcPr>
          <w:p w14:paraId="3DE475F3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Kierkegaardova spoločnosť na Slovensku</w:t>
            </w:r>
          </w:p>
        </w:tc>
        <w:tc>
          <w:tcPr>
            <w:tcW w:w="1385" w:type="pct"/>
            <w:hideMark/>
          </w:tcPr>
          <w:p w14:paraId="008DB34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osobnosti</w:t>
            </w:r>
          </w:p>
        </w:tc>
        <w:tc>
          <w:tcPr>
            <w:tcW w:w="1154" w:type="pct"/>
          </w:tcPr>
          <w:p w14:paraId="5723C05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Hurbanova 16</w:t>
            </w:r>
          </w:p>
        </w:tc>
        <w:tc>
          <w:tcPr>
            <w:tcW w:w="386" w:type="pct"/>
            <w:hideMark/>
          </w:tcPr>
          <w:p w14:paraId="1197057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5F70F49" w14:textId="77777777" w:rsidTr="002C0593">
        <w:trPr>
          <w:trHeight w:val="20"/>
        </w:trPr>
        <w:tc>
          <w:tcPr>
            <w:tcW w:w="2075" w:type="pct"/>
            <w:hideMark/>
          </w:tcPr>
          <w:p w14:paraId="7950E09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lastRenderedPageBreak/>
              <w:t>Klub Bélu Hamvasa</w:t>
            </w:r>
          </w:p>
        </w:tc>
        <w:tc>
          <w:tcPr>
            <w:tcW w:w="1385" w:type="pct"/>
            <w:hideMark/>
          </w:tcPr>
          <w:p w14:paraId="2EC48F51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maďarské</w:t>
            </w:r>
          </w:p>
          <w:p w14:paraId="2FF66E7F" w14:textId="3DAD527E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umelecké, kultúrne</w:t>
            </w:r>
          </w:p>
        </w:tc>
        <w:tc>
          <w:tcPr>
            <w:tcW w:w="1154" w:type="pct"/>
          </w:tcPr>
          <w:p w14:paraId="1BF9CEF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Orechová 9</w:t>
            </w:r>
          </w:p>
        </w:tc>
        <w:tc>
          <w:tcPr>
            <w:tcW w:w="386" w:type="pct"/>
            <w:hideMark/>
          </w:tcPr>
          <w:p w14:paraId="5986730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6BBFC25" w14:textId="77777777" w:rsidTr="002C0593">
        <w:trPr>
          <w:trHeight w:val="20"/>
        </w:trPr>
        <w:tc>
          <w:tcPr>
            <w:tcW w:w="2075" w:type="pct"/>
            <w:hideMark/>
          </w:tcPr>
          <w:p w14:paraId="42122B2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bojového umenia taekwon-do I.T.F. Šaľa</w:t>
            </w:r>
          </w:p>
        </w:tc>
        <w:tc>
          <w:tcPr>
            <w:tcW w:w="1385" w:type="pct"/>
            <w:hideMark/>
          </w:tcPr>
          <w:p w14:paraId="4E0E4385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ázijské a bojové športové</w:t>
            </w:r>
          </w:p>
        </w:tc>
        <w:tc>
          <w:tcPr>
            <w:tcW w:w="1154" w:type="pct"/>
          </w:tcPr>
          <w:p w14:paraId="144122AE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Dana Szabová, Štúrova 43</w:t>
            </w:r>
          </w:p>
        </w:tc>
        <w:tc>
          <w:tcPr>
            <w:tcW w:w="386" w:type="pct"/>
            <w:hideMark/>
          </w:tcPr>
          <w:p w14:paraId="21DC2D2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FC5D312" w14:textId="77777777" w:rsidTr="002C0593">
        <w:trPr>
          <w:trHeight w:val="20"/>
        </w:trPr>
        <w:tc>
          <w:tcPr>
            <w:tcW w:w="2075" w:type="pct"/>
            <w:hideMark/>
          </w:tcPr>
          <w:p w14:paraId="44C4D0E9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brokových strelcov - Šaľa</w:t>
            </w:r>
          </w:p>
        </w:tc>
        <w:tc>
          <w:tcPr>
            <w:tcW w:w="1385" w:type="pct"/>
            <w:hideMark/>
          </w:tcPr>
          <w:p w14:paraId="4D8F60B2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107D75A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Štúrova 6</w:t>
            </w:r>
          </w:p>
        </w:tc>
        <w:tc>
          <w:tcPr>
            <w:tcW w:w="386" w:type="pct"/>
            <w:hideMark/>
          </w:tcPr>
          <w:p w14:paraId="3816DA6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AB9D775" w14:textId="77777777" w:rsidTr="002C0593">
        <w:trPr>
          <w:trHeight w:val="20"/>
        </w:trPr>
        <w:tc>
          <w:tcPr>
            <w:tcW w:w="2075" w:type="pct"/>
            <w:hideMark/>
          </w:tcPr>
          <w:p w14:paraId="433F4D1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FIPKA</w:t>
            </w:r>
          </w:p>
        </w:tc>
        <w:tc>
          <w:tcPr>
            <w:tcW w:w="1385" w:type="pct"/>
            <w:hideMark/>
          </w:tcPr>
          <w:p w14:paraId="6E7CD58D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vzdelávacie</w:t>
            </w:r>
          </w:p>
        </w:tc>
        <w:tc>
          <w:tcPr>
            <w:tcW w:w="1154" w:type="pct"/>
          </w:tcPr>
          <w:p w14:paraId="46196188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Hollého 1846/26</w:t>
            </w:r>
          </w:p>
        </w:tc>
        <w:tc>
          <w:tcPr>
            <w:tcW w:w="386" w:type="pct"/>
            <w:hideMark/>
          </w:tcPr>
          <w:p w14:paraId="56BF7A0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CE8D9F9" w14:textId="77777777" w:rsidTr="002C0593">
        <w:trPr>
          <w:trHeight w:val="20"/>
        </w:trPr>
        <w:tc>
          <w:tcPr>
            <w:tcW w:w="2075" w:type="pct"/>
            <w:hideMark/>
          </w:tcPr>
          <w:p w14:paraId="168B66B8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plážového volejbalu</w:t>
            </w:r>
          </w:p>
        </w:tc>
        <w:tc>
          <w:tcPr>
            <w:tcW w:w="1385" w:type="pct"/>
            <w:hideMark/>
          </w:tcPr>
          <w:p w14:paraId="7CF051B2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2A7B03F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8. mája 13</w:t>
            </w:r>
          </w:p>
        </w:tc>
        <w:tc>
          <w:tcPr>
            <w:tcW w:w="386" w:type="pct"/>
            <w:hideMark/>
          </w:tcPr>
          <w:p w14:paraId="4C54D128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084A181" w14:textId="77777777" w:rsidTr="002C0593">
        <w:trPr>
          <w:trHeight w:val="20"/>
        </w:trPr>
        <w:tc>
          <w:tcPr>
            <w:tcW w:w="2075" w:type="pct"/>
            <w:hideMark/>
          </w:tcPr>
          <w:p w14:paraId="3BFF1B9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potápačov Amfora Šaľa</w:t>
            </w:r>
          </w:p>
        </w:tc>
        <w:tc>
          <w:tcPr>
            <w:tcW w:w="1385" w:type="pct"/>
            <w:hideMark/>
          </w:tcPr>
          <w:p w14:paraId="44D36779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7D35561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V. Šrobára 10</w:t>
            </w:r>
          </w:p>
        </w:tc>
        <w:tc>
          <w:tcPr>
            <w:tcW w:w="386" w:type="pct"/>
            <w:hideMark/>
          </w:tcPr>
          <w:p w14:paraId="02346EA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153643D" w14:textId="77777777" w:rsidTr="002C0593">
        <w:trPr>
          <w:trHeight w:val="20"/>
        </w:trPr>
        <w:tc>
          <w:tcPr>
            <w:tcW w:w="2075" w:type="pct"/>
            <w:hideMark/>
          </w:tcPr>
          <w:p w14:paraId="6B34A03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priateľov historických modelov a motorov - SAM Slovak Republic</w:t>
            </w:r>
          </w:p>
        </w:tc>
        <w:tc>
          <w:tcPr>
            <w:tcW w:w="1385" w:type="pct"/>
            <w:hideMark/>
          </w:tcPr>
          <w:p w14:paraId="5CF434DA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záľuby</w:t>
            </w:r>
          </w:p>
          <w:p w14:paraId="1F9C703B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história</w:t>
            </w:r>
          </w:p>
        </w:tc>
        <w:tc>
          <w:tcPr>
            <w:tcW w:w="1154" w:type="pct"/>
          </w:tcPr>
          <w:p w14:paraId="4F8A4387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Cintorínska 7</w:t>
            </w:r>
          </w:p>
        </w:tc>
        <w:tc>
          <w:tcPr>
            <w:tcW w:w="386" w:type="pct"/>
            <w:hideMark/>
          </w:tcPr>
          <w:p w14:paraId="064D5F7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5FF97AE" w14:textId="77777777" w:rsidTr="002C0593">
        <w:trPr>
          <w:trHeight w:val="20"/>
        </w:trPr>
        <w:tc>
          <w:tcPr>
            <w:tcW w:w="2075" w:type="pct"/>
            <w:hideMark/>
          </w:tcPr>
          <w:p w14:paraId="57397178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priateľov petangu Svätopluk</w:t>
            </w:r>
          </w:p>
        </w:tc>
        <w:tc>
          <w:tcPr>
            <w:tcW w:w="1385" w:type="pct"/>
            <w:hideMark/>
          </w:tcPr>
          <w:p w14:paraId="51C2E55B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3CE5A8F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P.J.Šafárika 373/2</w:t>
            </w:r>
          </w:p>
        </w:tc>
        <w:tc>
          <w:tcPr>
            <w:tcW w:w="386" w:type="pct"/>
            <w:hideMark/>
          </w:tcPr>
          <w:p w14:paraId="518F6AC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866D65A" w14:textId="77777777" w:rsidTr="002C0593">
        <w:trPr>
          <w:trHeight w:val="20"/>
        </w:trPr>
        <w:tc>
          <w:tcPr>
            <w:tcW w:w="2075" w:type="pct"/>
            <w:hideMark/>
          </w:tcPr>
          <w:p w14:paraId="396AA3B6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rekreačnej telovýchovy Slovan Duslo Šaľa</w:t>
            </w:r>
          </w:p>
        </w:tc>
        <w:tc>
          <w:tcPr>
            <w:tcW w:w="1385" w:type="pct"/>
            <w:hideMark/>
          </w:tcPr>
          <w:p w14:paraId="4B174B1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57A99B1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Čs.armády 14</w:t>
            </w:r>
          </w:p>
        </w:tc>
        <w:tc>
          <w:tcPr>
            <w:tcW w:w="386" w:type="pct"/>
            <w:hideMark/>
          </w:tcPr>
          <w:p w14:paraId="20B0598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5EE5873" w14:textId="77777777" w:rsidTr="002C0593">
        <w:trPr>
          <w:trHeight w:val="20"/>
        </w:trPr>
        <w:tc>
          <w:tcPr>
            <w:tcW w:w="2075" w:type="pct"/>
            <w:hideMark/>
          </w:tcPr>
          <w:p w14:paraId="0C39F36B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športového potápania Tritón Šaľa</w:t>
            </w:r>
          </w:p>
        </w:tc>
        <w:tc>
          <w:tcPr>
            <w:tcW w:w="1385" w:type="pct"/>
            <w:hideMark/>
          </w:tcPr>
          <w:p w14:paraId="263C169B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6A3BFDC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Novomeského 22</w:t>
            </w:r>
          </w:p>
        </w:tc>
        <w:tc>
          <w:tcPr>
            <w:tcW w:w="386" w:type="pct"/>
            <w:hideMark/>
          </w:tcPr>
          <w:p w14:paraId="1A8330A8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2CFA971" w14:textId="77777777" w:rsidTr="002C0593">
        <w:trPr>
          <w:trHeight w:val="20"/>
        </w:trPr>
        <w:tc>
          <w:tcPr>
            <w:tcW w:w="2075" w:type="pct"/>
            <w:hideMark/>
          </w:tcPr>
          <w:p w14:paraId="13C40F3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vodáctva a raftingu Šaľa</w:t>
            </w:r>
          </w:p>
        </w:tc>
        <w:tc>
          <w:tcPr>
            <w:tcW w:w="1385" w:type="pct"/>
            <w:hideMark/>
          </w:tcPr>
          <w:p w14:paraId="6387955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637993A1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Dlhoveská 71</w:t>
            </w:r>
          </w:p>
        </w:tc>
        <w:tc>
          <w:tcPr>
            <w:tcW w:w="386" w:type="pct"/>
            <w:hideMark/>
          </w:tcPr>
          <w:p w14:paraId="4A2183F2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4FAD700" w14:textId="77777777" w:rsidTr="002C0593">
        <w:trPr>
          <w:trHeight w:val="20"/>
        </w:trPr>
        <w:tc>
          <w:tcPr>
            <w:tcW w:w="2075" w:type="pct"/>
            <w:hideMark/>
          </w:tcPr>
          <w:p w14:paraId="73A4154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 vodných športov Barakuda</w:t>
            </w:r>
          </w:p>
        </w:tc>
        <w:tc>
          <w:tcPr>
            <w:tcW w:w="1385" w:type="pct"/>
            <w:hideMark/>
          </w:tcPr>
          <w:p w14:paraId="78D27FEB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kluby</w:t>
            </w:r>
          </w:p>
        </w:tc>
        <w:tc>
          <w:tcPr>
            <w:tcW w:w="1154" w:type="pct"/>
          </w:tcPr>
          <w:p w14:paraId="3E8253D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Bottova 1021/6</w:t>
            </w:r>
          </w:p>
        </w:tc>
        <w:tc>
          <w:tcPr>
            <w:tcW w:w="386" w:type="pct"/>
            <w:hideMark/>
          </w:tcPr>
          <w:p w14:paraId="28D6D6CA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0A6ED8B" w14:textId="77777777" w:rsidTr="002C0593">
        <w:trPr>
          <w:trHeight w:val="20"/>
        </w:trPr>
        <w:tc>
          <w:tcPr>
            <w:tcW w:w="2075" w:type="pct"/>
            <w:hideMark/>
          </w:tcPr>
          <w:p w14:paraId="3617101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Láska v nás</w:t>
            </w:r>
          </w:p>
        </w:tc>
        <w:tc>
          <w:tcPr>
            <w:tcW w:w="1385" w:type="pct"/>
            <w:hideMark/>
          </w:tcPr>
          <w:p w14:paraId="2DD1FEB4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</w:t>
            </w:r>
          </w:p>
        </w:tc>
        <w:tc>
          <w:tcPr>
            <w:tcW w:w="1154" w:type="pct"/>
          </w:tcPr>
          <w:p w14:paraId="6C2514E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Jazerná 3</w:t>
            </w:r>
          </w:p>
        </w:tc>
        <w:tc>
          <w:tcPr>
            <w:tcW w:w="386" w:type="pct"/>
            <w:hideMark/>
          </w:tcPr>
          <w:p w14:paraId="659F059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AB746C8" w14:textId="77777777" w:rsidTr="002C0593">
        <w:trPr>
          <w:trHeight w:val="20"/>
        </w:trPr>
        <w:tc>
          <w:tcPr>
            <w:tcW w:w="2075" w:type="pct"/>
            <w:hideMark/>
          </w:tcPr>
          <w:p w14:paraId="3EF3A5FE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Lepšia Šaľa</w:t>
            </w:r>
          </w:p>
        </w:tc>
        <w:tc>
          <w:tcPr>
            <w:tcW w:w="1385" w:type="pct"/>
            <w:hideMark/>
          </w:tcPr>
          <w:p w14:paraId="2433D97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742A7C0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Vlčanská 4</w:t>
            </w:r>
          </w:p>
        </w:tc>
        <w:tc>
          <w:tcPr>
            <w:tcW w:w="386" w:type="pct"/>
            <w:hideMark/>
          </w:tcPr>
          <w:p w14:paraId="1CE5E60D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4078D04" w14:textId="77777777" w:rsidTr="002C0593">
        <w:trPr>
          <w:trHeight w:val="20"/>
        </w:trPr>
        <w:tc>
          <w:tcPr>
            <w:tcW w:w="2075" w:type="pct"/>
            <w:hideMark/>
          </w:tcPr>
          <w:p w14:paraId="24233A2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Libra</w:t>
            </w:r>
          </w:p>
        </w:tc>
        <w:tc>
          <w:tcPr>
            <w:tcW w:w="1385" w:type="pct"/>
            <w:hideMark/>
          </w:tcPr>
          <w:p w14:paraId="7679C4CC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združenia</w:t>
            </w:r>
          </w:p>
        </w:tc>
        <w:tc>
          <w:tcPr>
            <w:tcW w:w="1154" w:type="pct"/>
          </w:tcPr>
          <w:p w14:paraId="387FCAE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Okružná 6,</w:t>
            </w:r>
          </w:p>
        </w:tc>
        <w:tc>
          <w:tcPr>
            <w:tcW w:w="386" w:type="pct"/>
            <w:hideMark/>
          </w:tcPr>
          <w:p w14:paraId="199714D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55A5647" w14:textId="77777777" w:rsidTr="002C0593">
        <w:trPr>
          <w:trHeight w:val="20"/>
        </w:trPr>
        <w:tc>
          <w:tcPr>
            <w:tcW w:w="2075" w:type="pct"/>
            <w:hideMark/>
          </w:tcPr>
          <w:p w14:paraId="40B9B788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Literárno-Umelecký Klub Pri Čajovni Na Konci Vesmíru</w:t>
            </w:r>
          </w:p>
        </w:tc>
        <w:tc>
          <w:tcPr>
            <w:tcW w:w="1385" w:type="pct"/>
            <w:hideMark/>
          </w:tcPr>
          <w:p w14:paraId="2FC2B785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umelecké, kultúrne</w:t>
            </w:r>
          </w:p>
        </w:tc>
        <w:tc>
          <w:tcPr>
            <w:tcW w:w="1154" w:type="pct"/>
          </w:tcPr>
          <w:p w14:paraId="5C073E5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Novomeského 774/2</w:t>
            </w:r>
          </w:p>
        </w:tc>
        <w:tc>
          <w:tcPr>
            <w:tcW w:w="386" w:type="pct"/>
            <w:hideMark/>
          </w:tcPr>
          <w:p w14:paraId="1CF02F7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F4EC0C8" w14:textId="77777777" w:rsidTr="002C0593">
        <w:trPr>
          <w:trHeight w:val="20"/>
        </w:trPr>
        <w:tc>
          <w:tcPr>
            <w:tcW w:w="2075" w:type="pct"/>
            <w:hideMark/>
          </w:tcPr>
          <w:p w14:paraId="35ACBE68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LUCAS</w:t>
            </w:r>
          </w:p>
        </w:tc>
        <w:tc>
          <w:tcPr>
            <w:tcW w:w="1385" w:type="pct"/>
            <w:hideMark/>
          </w:tcPr>
          <w:p w14:paraId="3F1162BD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chovateľské</w:t>
            </w:r>
          </w:p>
          <w:p w14:paraId="0DB10D45" w14:textId="7B6BFE90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sociálne, opatrovateľské</w:t>
            </w:r>
          </w:p>
        </w:tc>
        <w:tc>
          <w:tcPr>
            <w:tcW w:w="1154" w:type="pct"/>
          </w:tcPr>
          <w:p w14:paraId="5C56CC9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Narcisová 1948/17</w:t>
            </w:r>
          </w:p>
        </w:tc>
        <w:tc>
          <w:tcPr>
            <w:tcW w:w="386" w:type="pct"/>
            <w:hideMark/>
          </w:tcPr>
          <w:p w14:paraId="08F44D8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64ED8A8" w14:textId="77777777" w:rsidTr="002C0593">
        <w:trPr>
          <w:trHeight w:val="20"/>
        </w:trPr>
        <w:tc>
          <w:tcPr>
            <w:tcW w:w="2075" w:type="pct"/>
            <w:hideMark/>
          </w:tcPr>
          <w:p w14:paraId="2B468DD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M-klub</w:t>
            </w:r>
          </w:p>
        </w:tc>
        <w:tc>
          <w:tcPr>
            <w:tcW w:w="1385" w:type="pct"/>
            <w:hideMark/>
          </w:tcPr>
          <w:p w14:paraId="4CBCABD4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združenia</w:t>
            </w:r>
          </w:p>
        </w:tc>
        <w:tc>
          <w:tcPr>
            <w:tcW w:w="1154" w:type="pct"/>
          </w:tcPr>
          <w:p w14:paraId="7D18B05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Dlhoveská 39</w:t>
            </w:r>
          </w:p>
        </w:tc>
        <w:tc>
          <w:tcPr>
            <w:tcW w:w="386" w:type="pct"/>
            <w:hideMark/>
          </w:tcPr>
          <w:p w14:paraId="3732E38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FA74127" w14:textId="77777777" w:rsidTr="002C0593">
        <w:trPr>
          <w:trHeight w:val="20"/>
        </w:trPr>
        <w:tc>
          <w:tcPr>
            <w:tcW w:w="2075" w:type="pct"/>
            <w:hideMark/>
          </w:tcPr>
          <w:p w14:paraId="09DA6420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MACEVA</w:t>
            </w:r>
          </w:p>
        </w:tc>
        <w:tc>
          <w:tcPr>
            <w:tcW w:w="1385" w:type="pct"/>
            <w:hideMark/>
          </w:tcPr>
          <w:p w14:paraId="1A3FD0DB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národnostné</w:t>
            </w:r>
          </w:p>
          <w:p w14:paraId="1D3C2200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umelecké, kultúrne</w:t>
            </w:r>
          </w:p>
          <w:p w14:paraId="09D54507" w14:textId="35A2B2AC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ľudské práva</w:t>
            </w:r>
          </w:p>
        </w:tc>
        <w:tc>
          <w:tcPr>
            <w:tcW w:w="1154" w:type="pct"/>
          </w:tcPr>
          <w:p w14:paraId="55C5DFD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Sládkovičova 10</w:t>
            </w:r>
          </w:p>
        </w:tc>
        <w:tc>
          <w:tcPr>
            <w:tcW w:w="386" w:type="pct"/>
            <w:hideMark/>
          </w:tcPr>
          <w:p w14:paraId="2329A4E2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BC78240" w14:textId="77777777" w:rsidTr="002C0593">
        <w:trPr>
          <w:trHeight w:val="20"/>
        </w:trPr>
        <w:tc>
          <w:tcPr>
            <w:tcW w:w="2075" w:type="pct"/>
            <w:hideMark/>
          </w:tcPr>
          <w:p w14:paraId="1E7B40D9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Mariášový klub Šaľa - Veča</w:t>
            </w:r>
          </w:p>
        </w:tc>
        <w:tc>
          <w:tcPr>
            <w:tcW w:w="1385" w:type="pct"/>
            <w:hideMark/>
          </w:tcPr>
          <w:p w14:paraId="797389D6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záľuby</w:t>
            </w:r>
          </w:p>
          <w:p w14:paraId="0B9E2052" w14:textId="1637F2D8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kluby</w:t>
            </w:r>
          </w:p>
        </w:tc>
        <w:tc>
          <w:tcPr>
            <w:tcW w:w="1154" w:type="pct"/>
          </w:tcPr>
          <w:p w14:paraId="4C4A9C97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Reštaurácia Corgoň, Dozsová 2</w:t>
            </w:r>
          </w:p>
        </w:tc>
        <w:tc>
          <w:tcPr>
            <w:tcW w:w="386" w:type="pct"/>
            <w:hideMark/>
          </w:tcPr>
          <w:p w14:paraId="65662C8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509FBAE" w14:textId="77777777" w:rsidTr="002C0593">
        <w:trPr>
          <w:trHeight w:val="20"/>
        </w:trPr>
        <w:tc>
          <w:tcPr>
            <w:tcW w:w="2075" w:type="pct"/>
            <w:hideMark/>
          </w:tcPr>
          <w:p w14:paraId="4FDC9C1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Materské centrum Mamy mamám</w:t>
            </w:r>
          </w:p>
        </w:tc>
        <w:tc>
          <w:tcPr>
            <w:tcW w:w="1385" w:type="pct"/>
            <w:hideMark/>
          </w:tcPr>
          <w:p w14:paraId="5D5D7CE4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materské centrá</w:t>
            </w:r>
          </w:p>
        </w:tc>
        <w:tc>
          <w:tcPr>
            <w:tcW w:w="1154" w:type="pct"/>
          </w:tcPr>
          <w:p w14:paraId="668D22C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Kukučínova 532/10</w:t>
            </w:r>
          </w:p>
        </w:tc>
        <w:tc>
          <w:tcPr>
            <w:tcW w:w="386" w:type="pct"/>
            <w:hideMark/>
          </w:tcPr>
          <w:p w14:paraId="4F7CE27F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9E62297" w14:textId="77777777" w:rsidTr="002C0593">
        <w:trPr>
          <w:trHeight w:val="20"/>
        </w:trPr>
        <w:tc>
          <w:tcPr>
            <w:tcW w:w="2075" w:type="pct"/>
            <w:hideMark/>
          </w:tcPr>
          <w:p w14:paraId="6B08F80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MEDIS, združenie občanov</w:t>
            </w:r>
          </w:p>
        </w:tc>
        <w:tc>
          <w:tcPr>
            <w:tcW w:w="1385" w:type="pct"/>
            <w:hideMark/>
          </w:tcPr>
          <w:p w14:paraId="521F4E99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zdravotnícke</w:t>
            </w:r>
          </w:p>
          <w:p w14:paraId="139C1E32" w14:textId="556B736D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združenia</w:t>
            </w:r>
          </w:p>
        </w:tc>
        <w:tc>
          <w:tcPr>
            <w:tcW w:w="1154" w:type="pct"/>
          </w:tcPr>
          <w:p w14:paraId="673F31B6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Vlčanská 5,</w:t>
            </w:r>
          </w:p>
        </w:tc>
        <w:tc>
          <w:tcPr>
            <w:tcW w:w="386" w:type="pct"/>
            <w:hideMark/>
          </w:tcPr>
          <w:p w14:paraId="7E63133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05B8256" w14:textId="77777777" w:rsidTr="002C0593">
        <w:trPr>
          <w:trHeight w:val="20"/>
        </w:trPr>
        <w:tc>
          <w:tcPr>
            <w:tcW w:w="2075" w:type="pct"/>
            <w:hideMark/>
          </w:tcPr>
          <w:p w14:paraId="4CC9D87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Meetpoint Šaľa</w:t>
            </w:r>
          </w:p>
        </w:tc>
        <w:tc>
          <w:tcPr>
            <w:tcW w:w="1385" w:type="pct"/>
            <w:hideMark/>
          </w:tcPr>
          <w:p w14:paraId="76813BD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56E2A52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Vlčanská 6</w:t>
            </w:r>
          </w:p>
        </w:tc>
        <w:tc>
          <w:tcPr>
            <w:tcW w:w="386" w:type="pct"/>
            <w:hideMark/>
          </w:tcPr>
          <w:p w14:paraId="4FE71D4A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F231BFA" w14:textId="77777777" w:rsidTr="002C0593">
        <w:trPr>
          <w:trHeight w:val="20"/>
        </w:trPr>
        <w:tc>
          <w:tcPr>
            <w:tcW w:w="2075" w:type="pct"/>
            <w:hideMark/>
          </w:tcPr>
          <w:p w14:paraId="01A41103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Miestny kynologický klub Šaľa</w:t>
            </w:r>
          </w:p>
        </w:tc>
        <w:tc>
          <w:tcPr>
            <w:tcW w:w="1385" w:type="pct"/>
            <w:hideMark/>
          </w:tcPr>
          <w:p w14:paraId="0E2D45A2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kynologické</w:t>
            </w:r>
          </w:p>
        </w:tc>
        <w:tc>
          <w:tcPr>
            <w:tcW w:w="1154" w:type="pct"/>
          </w:tcPr>
          <w:p w14:paraId="79D50B66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Smetanova 9</w:t>
            </w:r>
          </w:p>
        </w:tc>
        <w:tc>
          <w:tcPr>
            <w:tcW w:w="386" w:type="pct"/>
            <w:hideMark/>
          </w:tcPr>
          <w:p w14:paraId="7D23528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4B9768B" w14:textId="77777777" w:rsidTr="002C0593">
        <w:trPr>
          <w:trHeight w:val="20"/>
        </w:trPr>
        <w:tc>
          <w:tcPr>
            <w:tcW w:w="2075" w:type="pct"/>
            <w:hideMark/>
          </w:tcPr>
          <w:p w14:paraId="10F5328B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miniBODKA</w:t>
            </w:r>
          </w:p>
        </w:tc>
        <w:tc>
          <w:tcPr>
            <w:tcW w:w="1385" w:type="pct"/>
            <w:hideMark/>
          </w:tcPr>
          <w:p w14:paraId="6F1CD4FF" w14:textId="6184905A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mládežnícke</w:t>
            </w:r>
            <w:r w:rsidR="001B6880"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Pr="00FB4140">
              <w:rPr>
                <w:rFonts w:cs="Arial"/>
                <w:sz w:val="20"/>
                <w:szCs w:val="20"/>
                <w:lang w:eastAsia="sk-SK"/>
              </w:rPr>
              <w:t>voľný čas</w:t>
            </w:r>
          </w:p>
        </w:tc>
        <w:tc>
          <w:tcPr>
            <w:tcW w:w="1154" w:type="pct"/>
          </w:tcPr>
          <w:p w14:paraId="402427A8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Cintorínska 2</w:t>
            </w:r>
          </w:p>
        </w:tc>
        <w:tc>
          <w:tcPr>
            <w:tcW w:w="386" w:type="pct"/>
            <w:hideMark/>
          </w:tcPr>
          <w:p w14:paraId="46123CF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0F92DE3" w14:textId="77777777" w:rsidTr="002C0593">
        <w:trPr>
          <w:trHeight w:val="20"/>
        </w:trPr>
        <w:tc>
          <w:tcPr>
            <w:tcW w:w="2075" w:type="pct"/>
            <w:hideMark/>
          </w:tcPr>
          <w:p w14:paraId="1A058FC9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Nitriansky krajský kolkársky zväz</w:t>
            </w:r>
          </w:p>
        </w:tc>
        <w:tc>
          <w:tcPr>
            <w:tcW w:w="1385" w:type="pct"/>
            <w:hideMark/>
          </w:tcPr>
          <w:p w14:paraId="6269CAF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oblastné športové</w:t>
            </w:r>
          </w:p>
        </w:tc>
        <w:tc>
          <w:tcPr>
            <w:tcW w:w="1154" w:type="pct"/>
          </w:tcPr>
          <w:p w14:paraId="0F9C415F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SNP 5</w:t>
            </w:r>
          </w:p>
        </w:tc>
        <w:tc>
          <w:tcPr>
            <w:tcW w:w="386" w:type="pct"/>
            <w:hideMark/>
          </w:tcPr>
          <w:p w14:paraId="7884929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59DFA87" w14:textId="77777777" w:rsidTr="002C0593">
        <w:trPr>
          <w:trHeight w:val="20"/>
        </w:trPr>
        <w:tc>
          <w:tcPr>
            <w:tcW w:w="2075" w:type="pct"/>
            <w:hideMark/>
          </w:tcPr>
          <w:p w14:paraId="42620E65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NOM - Nezávislá organizácia mladých</w:t>
            </w:r>
          </w:p>
        </w:tc>
        <w:tc>
          <w:tcPr>
            <w:tcW w:w="1385" w:type="pct"/>
            <w:hideMark/>
          </w:tcPr>
          <w:p w14:paraId="46CF039F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mládežnícke</w:t>
            </w:r>
          </w:p>
          <w:p w14:paraId="11D4316B" w14:textId="7911E00E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protidrogové, AIDS, iné závislosti</w:t>
            </w:r>
          </w:p>
        </w:tc>
        <w:tc>
          <w:tcPr>
            <w:tcW w:w="1154" w:type="pct"/>
          </w:tcPr>
          <w:p w14:paraId="14787FE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Ul.gen.L.Svobodu 2</w:t>
            </w:r>
          </w:p>
        </w:tc>
        <w:tc>
          <w:tcPr>
            <w:tcW w:w="386" w:type="pct"/>
            <w:hideMark/>
          </w:tcPr>
          <w:p w14:paraId="6DCFBD4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C9FA3C4" w14:textId="77777777" w:rsidTr="002C0593">
        <w:trPr>
          <w:trHeight w:val="20"/>
        </w:trPr>
        <w:tc>
          <w:tcPr>
            <w:tcW w:w="2075" w:type="pct"/>
            <w:hideMark/>
          </w:tcPr>
          <w:p w14:paraId="28A0F8DE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o.z. Mačací Anjeli</w:t>
            </w:r>
          </w:p>
        </w:tc>
        <w:tc>
          <w:tcPr>
            <w:tcW w:w="1385" w:type="pct"/>
            <w:hideMark/>
          </w:tcPr>
          <w:p w14:paraId="42781EBC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ochrana zvierat,útulky</w:t>
            </w:r>
          </w:p>
        </w:tc>
        <w:tc>
          <w:tcPr>
            <w:tcW w:w="1154" w:type="pct"/>
          </w:tcPr>
          <w:p w14:paraId="153FF41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Nitrianska 1934/10</w:t>
            </w:r>
          </w:p>
        </w:tc>
        <w:tc>
          <w:tcPr>
            <w:tcW w:w="386" w:type="pct"/>
            <w:hideMark/>
          </w:tcPr>
          <w:p w14:paraId="51837EAD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30AF321" w14:textId="77777777" w:rsidTr="002C0593">
        <w:trPr>
          <w:trHeight w:val="20"/>
        </w:trPr>
        <w:tc>
          <w:tcPr>
            <w:tcW w:w="2075" w:type="pct"/>
            <w:hideMark/>
          </w:tcPr>
          <w:p w14:paraId="535A65C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Občianske združenie ARDEA</w:t>
            </w:r>
          </w:p>
        </w:tc>
        <w:tc>
          <w:tcPr>
            <w:tcW w:w="1385" w:type="pct"/>
            <w:hideMark/>
          </w:tcPr>
          <w:p w14:paraId="4DFF5963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dôchodcovia, seniori</w:t>
            </w:r>
          </w:p>
        </w:tc>
        <w:tc>
          <w:tcPr>
            <w:tcW w:w="1154" w:type="pct"/>
          </w:tcPr>
          <w:p w14:paraId="5814F97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Jesenského 652/12</w:t>
            </w:r>
          </w:p>
        </w:tc>
        <w:tc>
          <w:tcPr>
            <w:tcW w:w="386" w:type="pct"/>
            <w:hideMark/>
          </w:tcPr>
          <w:p w14:paraId="37B4180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EE624EB" w14:textId="77777777" w:rsidTr="002C0593">
        <w:trPr>
          <w:trHeight w:val="20"/>
        </w:trPr>
        <w:tc>
          <w:tcPr>
            <w:tcW w:w="2075" w:type="pct"/>
            <w:hideMark/>
          </w:tcPr>
          <w:p w14:paraId="261DF50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Občianske združenie Fantázia</w:t>
            </w:r>
          </w:p>
        </w:tc>
        <w:tc>
          <w:tcPr>
            <w:tcW w:w="1385" w:type="pct"/>
            <w:hideMark/>
          </w:tcPr>
          <w:p w14:paraId="664D1428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umelecké, kultúrne</w:t>
            </w:r>
          </w:p>
        </w:tc>
        <w:tc>
          <w:tcPr>
            <w:tcW w:w="1154" w:type="pct"/>
          </w:tcPr>
          <w:p w14:paraId="360B38D8" w14:textId="2D104813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P.Pázmaňa 5</w:t>
            </w:r>
          </w:p>
        </w:tc>
        <w:tc>
          <w:tcPr>
            <w:tcW w:w="386" w:type="pct"/>
            <w:hideMark/>
          </w:tcPr>
          <w:p w14:paraId="6790890A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85F810F" w14:textId="77777777" w:rsidTr="002C0593">
        <w:trPr>
          <w:trHeight w:val="20"/>
        </w:trPr>
        <w:tc>
          <w:tcPr>
            <w:tcW w:w="2075" w:type="pct"/>
            <w:hideMark/>
          </w:tcPr>
          <w:p w14:paraId="4E230E8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Občianske združenie MULTI</w:t>
            </w:r>
          </w:p>
        </w:tc>
        <w:tc>
          <w:tcPr>
            <w:tcW w:w="1385" w:type="pct"/>
            <w:hideMark/>
          </w:tcPr>
          <w:p w14:paraId="31F0617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umelecké, kultúrne</w:t>
            </w:r>
          </w:p>
        </w:tc>
        <w:tc>
          <w:tcPr>
            <w:tcW w:w="1154" w:type="pct"/>
          </w:tcPr>
          <w:p w14:paraId="6DD84D66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Jánošíkova 40</w:t>
            </w:r>
          </w:p>
        </w:tc>
        <w:tc>
          <w:tcPr>
            <w:tcW w:w="386" w:type="pct"/>
            <w:hideMark/>
          </w:tcPr>
          <w:p w14:paraId="1E1E3838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2768EA5" w14:textId="77777777" w:rsidTr="002C0593">
        <w:trPr>
          <w:trHeight w:val="20"/>
        </w:trPr>
        <w:tc>
          <w:tcPr>
            <w:tcW w:w="2075" w:type="pct"/>
            <w:hideMark/>
          </w:tcPr>
          <w:p w14:paraId="52E6BF3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Občianske združenie Novomeského</w:t>
            </w:r>
          </w:p>
        </w:tc>
        <w:tc>
          <w:tcPr>
            <w:tcW w:w="1385" w:type="pct"/>
            <w:hideMark/>
          </w:tcPr>
          <w:p w14:paraId="7942859B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mládežnícke</w:t>
            </w:r>
          </w:p>
        </w:tc>
        <w:tc>
          <w:tcPr>
            <w:tcW w:w="1154" w:type="pct"/>
          </w:tcPr>
          <w:p w14:paraId="080C895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L.Novomeského 774/2</w:t>
            </w:r>
          </w:p>
        </w:tc>
        <w:tc>
          <w:tcPr>
            <w:tcW w:w="386" w:type="pct"/>
            <w:hideMark/>
          </w:tcPr>
          <w:p w14:paraId="63FD962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3EAD5A4" w14:textId="77777777" w:rsidTr="002C0593">
        <w:trPr>
          <w:trHeight w:val="20"/>
        </w:trPr>
        <w:tc>
          <w:tcPr>
            <w:tcW w:w="2075" w:type="pct"/>
            <w:hideMark/>
          </w:tcPr>
          <w:p w14:paraId="694B0B0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Občianske združenie PRO VITA - zdravie pre obyvateľov mesta Šaľa</w:t>
            </w:r>
          </w:p>
        </w:tc>
        <w:tc>
          <w:tcPr>
            <w:tcW w:w="1385" w:type="pct"/>
            <w:hideMark/>
          </w:tcPr>
          <w:p w14:paraId="7EF42459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zdravotnícke</w:t>
            </w:r>
          </w:p>
        </w:tc>
        <w:tc>
          <w:tcPr>
            <w:tcW w:w="1154" w:type="pct"/>
          </w:tcPr>
          <w:p w14:paraId="77236BB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Partizánska 2</w:t>
            </w:r>
          </w:p>
        </w:tc>
        <w:tc>
          <w:tcPr>
            <w:tcW w:w="386" w:type="pct"/>
            <w:hideMark/>
          </w:tcPr>
          <w:p w14:paraId="24E8D97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7AE038D" w14:textId="77777777" w:rsidTr="002C0593">
        <w:trPr>
          <w:trHeight w:val="20"/>
        </w:trPr>
        <w:tc>
          <w:tcPr>
            <w:tcW w:w="2075" w:type="pct"/>
            <w:hideMark/>
          </w:tcPr>
          <w:p w14:paraId="3312A548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Občianske združenie Šaľa a okolie</w:t>
            </w:r>
          </w:p>
        </w:tc>
        <w:tc>
          <w:tcPr>
            <w:tcW w:w="1385" w:type="pct"/>
            <w:hideMark/>
          </w:tcPr>
          <w:p w14:paraId="6D5B978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6DD187E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Lúčna 3,</w:t>
            </w:r>
          </w:p>
        </w:tc>
        <w:tc>
          <w:tcPr>
            <w:tcW w:w="386" w:type="pct"/>
            <w:hideMark/>
          </w:tcPr>
          <w:p w14:paraId="1A57DC6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CBE68D4" w14:textId="77777777" w:rsidTr="002C0593">
        <w:trPr>
          <w:trHeight w:val="20"/>
        </w:trPr>
        <w:tc>
          <w:tcPr>
            <w:tcW w:w="2075" w:type="pct"/>
            <w:hideMark/>
          </w:tcPr>
          <w:p w14:paraId="29CB064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Oddiel malého futbalu DAYLER Šaľa</w:t>
            </w:r>
          </w:p>
        </w:tc>
        <w:tc>
          <w:tcPr>
            <w:tcW w:w="1385" w:type="pct"/>
            <w:hideMark/>
          </w:tcPr>
          <w:p w14:paraId="6CBD75C9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oddiely</w:t>
            </w:r>
          </w:p>
        </w:tc>
        <w:tc>
          <w:tcPr>
            <w:tcW w:w="1154" w:type="pct"/>
          </w:tcPr>
          <w:p w14:paraId="3B5C9A9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Budovateľská 20,</w:t>
            </w:r>
          </w:p>
        </w:tc>
        <w:tc>
          <w:tcPr>
            <w:tcW w:w="386" w:type="pct"/>
            <w:hideMark/>
          </w:tcPr>
          <w:p w14:paraId="6AA3E61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DE33FDA" w14:textId="77777777" w:rsidTr="002C0593">
        <w:trPr>
          <w:trHeight w:val="20"/>
        </w:trPr>
        <w:tc>
          <w:tcPr>
            <w:tcW w:w="2075" w:type="pct"/>
            <w:hideMark/>
          </w:tcPr>
          <w:p w14:paraId="1FC8658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Okresná asociácia telovýchovných jednôt a klubov okresu Šaľa</w:t>
            </w:r>
          </w:p>
        </w:tc>
        <w:tc>
          <w:tcPr>
            <w:tcW w:w="1385" w:type="pct"/>
            <w:hideMark/>
          </w:tcPr>
          <w:p w14:paraId="65EAF38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regionálne športové</w:t>
            </w:r>
          </w:p>
        </w:tc>
        <w:tc>
          <w:tcPr>
            <w:tcW w:w="1154" w:type="pct"/>
          </w:tcPr>
          <w:p w14:paraId="018E8BC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Kukučínova 4</w:t>
            </w:r>
          </w:p>
        </w:tc>
        <w:tc>
          <w:tcPr>
            <w:tcW w:w="386" w:type="pct"/>
            <w:hideMark/>
          </w:tcPr>
          <w:p w14:paraId="5495B23A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3C4BF0" w:rsidRPr="00FB4140" w14:paraId="428C6AD3" w14:textId="77777777" w:rsidTr="002C0593">
        <w:trPr>
          <w:trHeight w:val="20"/>
        </w:trPr>
        <w:tc>
          <w:tcPr>
            <w:tcW w:w="2075" w:type="pct"/>
            <w:hideMark/>
          </w:tcPr>
          <w:p w14:paraId="621558E6" w14:textId="77777777" w:rsidR="003C4BF0" w:rsidRPr="00FB4140" w:rsidRDefault="003C4BF0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OPEN DOOR</w:t>
            </w:r>
          </w:p>
        </w:tc>
        <w:tc>
          <w:tcPr>
            <w:tcW w:w="1385" w:type="pct"/>
            <w:hideMark/>
          </w:tcPr>
          <w:p w14:paraId="0B1302D2" w14:textId="1C62A66C" w:rsidR="003C4BF0" w:rsidRPr="00FB4140" w:rsidRDefault="002C0593" w:rsidP="002C0593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V</w:t>
            </w:r>
            <w:r w:rsidR="003C4BF0" w:rsidRPr="00FB4140">
              <w:rPr>
                <w:rFonts w:cs="Arial"/>
                <w:sz w:val="20"/>
                <w:szCs w:val="20"/>
                <w:lang w:eastAsia="sk-SK"/>
              </w:rPr>
              <w:t>zdelávacie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3C4BF0" w:rsidRPr="00FB4140">
              <w:rPr>
                <w:rFonts w:cs="Arial"/>
                <w:sz w:val="20"/>
                <w:szCs w:val="20"/>
                <w:lang w:eastAsia="sk-SK"/>
              </w:rPr>
              <w:t>EÚ</w:t>
            </w:r>
          </w:p>
        </w:tc>
        <w:tc>
          <w:tcPr>
            <w:tcW w:w="1154" w:type="pct"/>
          </w:tcPr>
          <w:p w14:paraId="735FECA8" w14:textId="77777777" w:rsidR="003C4BF0" w:rsidRPr="00FB4140" w:rsidRDefault="003C4BF0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Vinohradnícka 149/1</w:t>
            </w:r>
          </w:p>
        </w:tc>
        <w:tc>
          <w:tcPr>
            <w:tcW w:w="386" w:type="pct"/>
            <w:hideMark/>
          </w:tcPr>
          <w:p w14:paraId="4206D5FA" w14:textId="35F8984B" w:rsidR="003C4BF0" w:rsidRPr="00FB4140" w:rsidRDefault="003C4BF0" w:rsidP="001B6880">
            <w:pPr>
              <w:ind w:left="32"/>
              <w:rPr>
                <w:rFonts w:cs="Arial"/>
                <w:sz w:val="20"/>
                <w:szCs w:val="20"/>
              </w:rPr>
            </w:pPr>
          </w:p>
        </w:tc>
      </w:tr>
      <w:tr w:rsidR="003C4BF0" w:rsidRPr="00FB4140" w14:paraId="43E6BAF7" w14:textId="77777777" w:rsidTr="002C0593">
        <w:trPr>
          <w:trHeight w:val="20"/>
        </w:trPr>
        <w:tc>
          <w:tcPr>
            <w:tcW w:w="2075" w:type="pct"/>
            <w:hideMark/>
          </w:tcPr>
          <w:p w14:paraId="1FEAF972" w14:textId="77777777" w:rsidR="003C4BF0" w:rsidRPr="00FB4140" w:rsidRDefault="003C4BF0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OZ Zatúlané psíky Šaľa</w:t>
            </w:r>
          </w:p>
        </w:tc>
        <w:tc>
          <w:tcPr>
            <w:tcW w:w="1385" w:type="pct"/>
            <w:hideMark/>
          </w:tcPr>
          <w:p w14:paraId="14704742" w14:textId="441F3A93" w:rsidR="003C4BF0" w:rsidRPr="00FB4140" w:rsidRDefault="003C4BF0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ochrana zvierat, útulky</w:t>
            </w:r>
          </w:p>
        </w:tc>
        <w:tc>
          <w:tcPr>
            <w:tcW w:w="1154" w:type="pct"/>
          </w:tcPr>
          <w:p w14:paraId="326A7556" w14:textId="77777777" w:rsidR="003C4BF0" w:rsidRPr="00FB4140" w:rsidRDefault="003C4BF0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Smetanova 1224/3</w:t>
            </w:r>
          </w:p>
        </w:tc>
        <w:tc>
          <w:tcPr>
            <w:tcW w:w="386" w:type="pct"/>
            <w:hideMark/>
          </w:tcPr>
          <w:p w14:paraId="39242D39" w14:textId="1188F66B" w:rsidR="003C4BF0" w:rsidRPr="00FB4140" w:rsidRDefault="003C4BF0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3C4BF0" w:rsidRPr="00FB4140" w14:paraId="28DE8F20" w14:textId="77777777" w:rsidTr="002C0593">
        <w:trPr>
          <w:trHeight w:val="20"/>
        </w:trPr>
        <w:tc>
          <w:tcPr>
            <w:tcW w:w="2075" w:type="pct"/>
            <w:hideMark/>
          </w:tcPr>
          <w:p w14:paraId="059F5C64" w14:textId="77777777" w:rsidR="003C4BF0" w:rsidRPr="00FB4140" w:rsidRDefault="003C4BF0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Platón</w:t>
            </w:r>
          </w:p>
        </w:tc>
        <w:tc>
          <w:tcPr>
            <w:tcW w:w="1385" w:type="pct"/>
          </w:tcPr>
          <w:p w14:paraId="4DA826D1" w14:textId="1CF73A55" w:rsidR="003C4BF0" w:rsidRPr="00FB4140" w:rsidRDefault="003C4BF0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IT, PC</w:t>
            </w:r>
          </w:p>
        </w:tc>
        <w:tc>
          <w:tcPr>
            <w:tcW w:w="1154" w:type="pct"/>
          </w:tcPr>
          <w:p w14:paraId="46E60C7F" w14:textId="51071A48" w:rsidR="003C4BF0" w:rsidRPr="00FB4140" w:rsidRDefault="003C4BF0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Hlavná 3</w:t>
            </w:r>
          </w:p>
        </w:tc>
        <w:tc>
          <w:tcPr>
            <w:tcW w:w="386" w:type="pct"/>
            <w:hideMark/>
          </w:tcPr>
          <w:p w14:paraId="027A458C" w14:textId="4E620E82" w:rsidR="003C4BF0" w:rsidRPr="00FB4140" w:rsidRDefault="003C4BF0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3C4BF0" w:rsidRPr="00FB4140" w14:paraId="65B5E4B6" w14:textId="77777777" w:rsidTr="002C0593">
        <w:trPr>
          <w:trHeight w:val="20"/>
        </w:trPr>
        <w:tc>
          <w:tcPr>
            <w:tcW w:w="2075" w:type="pct"/>
            <w:hideMark/>
          </w:tcPr>
          <w:p w14:paraId="7D257CF6" w14:textId="77777777" w:rsidR="003C4BF0" w:rsidRPr="00FB4140" w:rsidRDefault="003C4BF0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Pravé Spektrum</w:t>
            </w:r>
          </w:p>
        </w:tc>
        <w:tc>
          <w:tcPr>
            <w:tcW w:w="1385" w:type="pct"/>
          </w:tcPr>
          <w:p w14:paraId="2237EE5E" w14:textId="7BABB702" w:rsidR="003C4BF0" w:rsidRPr="00FB4140" w:rsidRDefault="003C4BF0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fil., pol., obč.povedomie a rozvoj osobnosti</w:t>
            </w:r>
          </w:p>
        </w:tc>
        <w:tc>
          <w:tcPr>
            <w:tcW w:w="1154" w:type="pct"/>
          </w:tcPr>
          <w:p w14:paraId="56C04F82" w14:textId="5F4DEEC0" w:rsidR="003C4BF0" w:rsidRPr="00FB4140" w:rsidRDefault="003C4BF0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Hlavná 3,</w:t>
            </w:r>
          </w:p>
        </w:tc>
        <w:tc>
          <w:tcPr>
            <w:tcW w:w="386" w:type="pct"/>
            <w:hideMark/>
          </w:tcPr>
          <w:p w14:paraId="2AB71362" w14:textId="22D36E71" w:rsidR="003C4BF0" w:rsidRPr="00FB4140" w:rsidRDefault="003C4BF0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3C4BF0" w:rsidRPr="00FB4140" w14:paraId="75A9BA96" w14:textId="77777777" w:rsidTr="002C0593">
        <w:trPr>
          <w:trHeight w:val="20"/>
        </w:trPr>
        <w:tc>
          <w:tcPr>
            <w:tcW w:w="2075" w:type="pct"/>
            <w:hideMark/>
          </w:tcPr>
          <w:p w14:paraId="0E13FA8E" w14:textId="77777777" w:rsidR="003C4BF0" w:rsidRPr="00FB4140" w:rsidRDefault="003C4BF0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lastRenderedPageBreak/>
              <w:t>PROCURATIO</w:t>
            </w:r>
          </w:p>
        </w:tc>
        <w:tc>
          <w:tcPr>
            <w:tcW w:w="1385" w:type="pct"/>
          </w:tcPr>
          <w:p w14:paraId="2F7FC44C" w14:textId="0F65C0DB" w:rsidR="003C4BF0" w:rsidRPr="00FB4140" w:rsidRDefault="003C4BF0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podnikateľské</w:t>
            </w:r>
          </w:p>
        </w:tc>
        <w:tc>
          <w:tcPr>
            <w:tcW w:w="1154" w:type="pct"/>
          </w:tcPr>
          <w:p w14:paraId="539A5F9D" w14:textId="7A6667D9" w:rsidR="003C4BF0" w:rsidRPr="00FB4140" w:rsidRDefault="003C4BF0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Novomeského 774/2</w:t>
            </w:r>
          </w:p>
        </w:tc>
        <w:tc>
          <w:tcPr>
            <w:tcW w:w="386" w:type="pct"/>
            <w:hideMark/>
          </w:tcPr>
          <w:p w14:paraId="6452F93A" w14:textId="24409708" w:rsidR="003C4BF0" w:rsidRPr="00FB4140" w:rsidRDefault="003C4BF0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3C4BF0" w:rsidRPr="00FB4140" w14:paraId="16E3E958" w14:textId="77777777" w:rsidTr="002C0593">
        <w:trPr>
          <w:trHeight w:val="20"/>
        </w:trPr>
        <w:tc>
          <w:tcPr>
            <w:tcW w:w="2075" w:type="pct"/>
            <w:hideMark/>
          </w:tcPr>
          <w:p w14:paraId="0B67F8C4" w14:textId="77777777" w:rsidR="003C4BF0" w:rsidRPr="00FB4140" w:rsidRDefault="003C4BF0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PROMETHEUS (občianske združenie nielen pre gejov a lesby)</w:t>
            </w:r>
          </w:p>
        </w:tc>
        <w:tc>
          <w:tcPr>
            <w:tcW w:w="1385" w:type="pct"/>
          </w:tcPr>
          <w:p w14:paraId="2EBF3CD0" w14:textId="48BB3804" w:rsidR="003C4BF0" w:rsidRPr="00FB4140" w:rsidRDefault="003C4BF0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ľudské práva</w:t>
            </w:r>
          </w:p>
        </w:tc>
        <w:tc>
          <w:tcPr>
            <w:tcW w:w="1154" w:type="pct"/>
          </w:tcPr>
          <w:p w14:paraId="798CC795" w14:textId="20DC2303" w:rsidR="003C4BF0" w:rsidRPr="00FB4140" w:rsidRDefault="003C4BF0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Hlavná 89</w:t>
            </w:r>
          </w:p>
        </w:tc>
        <w:tc>
          <w:tcPr>
            <w:tcW w:w="386" w:type="pct"/>
            <w:hideMark/>
          </w:tcPr>
          <w:p w14:paraId="0CCED225" w14:textId="5CEEC74D" w:rsidR="003C4BF0" w:rsidRPr="00FB4140" w:rsidRDefault="003C4BF0" w:rsidP="001B6880">
            <w:pPr>
              <w:ind w:left="32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8199DFC" w14:textId="77777777" w:rsidTr="002C0593">
        <w:trPr>
          <w:trHeight w:val="20"/>
        </w:trPr>
        <w:tc>
          <w:tcPr>
            <w:tcW w:w="2075" w:type="pct"/>
            <w:hideMark/>
          </w:tcPr>
          <w:p w14:paraId="407B88E5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Rabbuni</w:t>
            </w:r>
          </w:p>
        </w:tc>
        <w:tc>
          <w:tcPr>
            <w:tcW w:w="1385" w:type="pct"/>
          </w:tcPr>
          <w:p w14:paraId="5E3F8E4F" w14:textId="05BA3C4B" w:rsidR="004204E1" w:rsidRPr="00FB4140" w:rsidRDefault="003C4BF0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mládežnícke</w:t>
            </w:r>
          </w:p>
        </w:tc>
        <w:tc>
          <w:tcPr>
            <w:tcW w:w="1154" w:type="pct"/>
          </w:tcPr>
          <w:p w14:paraId="474353BA" w14:textId="7250F537" w:rsidR="004204E1" w:rsidRPr="00FB4140" w:rsidRDefault="003C4BF0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Školská 348</w:t>
            </w:r>
          </w:p>
        </w:tc>
        <w:tc>
          <w:tcPr>
            <w:tcW w:w="386" w:type="pct"/>
            <w:hideMark/>
          </w:tcPr>
          <w:p w14:paraId="7CEFD70A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5A42681" w14:textId="77777777" w:rsidTr="002C0593">
        <w:trPr>
          <w:trHeight w:val="20"/>
        </w:trPr>
        <w:tc>
          <w:tcPr>
            <w:tcW w:w="2075" w:type="pct"/>
            <w:hideMark/>
          </w:tcPr>
          <w:p w14:paraId="29CE900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RADA ŠPORT o.z.</w:t>
            </w:r>
          </w:p>
        </w:tc>
        <w:tc>
          <w:tcPr>
            <w:tcW w:w="1385" w:type="pct"/>
          </w:tcPr>
          <w:p w14:paraId="45DBF2A5" w14:textId="77777777" w:rsidR="003C4BF0" w:rsidRPr="00FB4140" w:rsidRDefault="003C4BF0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umelecké, kultúrne</w:t>
            </w:r>
          </w:p>
          <w:p w14:paraId="74795C2C" w14:textId="21F88EDE" w:rsidR="004204E1" w:rsidRPr="00FB4140" w:rsidRDefault="003C4BF0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telovýchovné</w:t>
            </w:r>
          </w:p>
        </w:tc>
        <w:tc>
          <w:tcPr>
            <w:tcW w:w="1154" w:type="pct"/>
          </w:tcPr>
          <w:p w14:paraId="6ED2042F" w14:textId="3F0035A8" w:rsidR="004204E1" w:rsidRPr="00FB4140" w:rsidRDefault="003C4BF0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Komenského 2135/39A</w:t>
            </w:r>
          </w:p>
        </w:tc>
        <w:tc>
          <w:tcPr>
            <w:tcW w:w="386" w:type="pct"/>
            <w:hideMark/>
          </w:tcPr>
          <w:p w14:paraId="09F7773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288F8CF" w14:textId="77777777" w:rsidTr="002C0593">
        <w:trPr>
          <w:trHeight w:val="20"/>
        </w:trPr>
        <w:tc>
          <w:tcPr>
            <w:tcW w:w="2075" w:type="pct"/>
            <w:hideMark/>
          </w:tcPr>
          <w:p w14:paraId="35661A4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RAMK ŠAĽA - Royal Aero Modeller Klub Šaľa</w:t>
            </w:r>
          </w:p>
        </w:tc>
        <w:tc>
          <w:tcPr>
            <w:tcW w:w="1385" w:type="pct"/>
            <w:hideMark/>
          </w:tcPr>
          <w:p w14:paraId="290BC421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záľuby</w:t>
            </w:r>
          </w:p>
        </w:tc>
        <w:tc>
          <w:tcPr>
            <w:tcW w:w="1154" w:type="pct"/>
          </w:tcPr>
          <w:p w14:paraId="436FFCC1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Cintorínska 7</w:t>
            </w:r>
          </w:p>
        </w:tc>
        <w:tc>
          <w:tcPr>
            <w:tcW w:w="386" w:type="pct"/>
            <w:hideMark/>
          </w:tcPr>
          <w:p w14:paraId="3A405EF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71F979A" w14:textId="77777777" w:rsidTr="002C0593">
        <w:trPr>
          <w:trHeight w:val="20"/>
        </w:trPr>
        <w:tc>
          <w:tcPr>
            <w:tcW w:w="2075" w:type="pct"/>
            <w:hideMark/>
          </w:tcPr>
          <w:p w14:paraId="6BBE026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RC Modelklub Šaľa</w:t>
            </w:r>
          </w:p>
        </w:tc>
        <w:tc>
          <w:tcPr>
            <w:tcW w:w="1385" w:type="pct"/>
            <w:hideMark/>
          </w:tcPr>
          <w:p w14:paraId="736FF8A5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záľuby</w:t>
            </w:r>
          </w:p>
        </w:tc>
        <w:tc>
          <w:tcPr>
            <w:tcW w:w="1154" w:type="pct"/>
          </w:tcPr>
          <w:p w14:paraId="29A2C54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Ul.kpt.Jaroša 1280/2</w:t>
            </w:r>
          </w:p>
        </w:tc>
        <w:tc>
          <w:tcPr>
            <w:tcW w:w="386" w:type="pct"/>
            <w:hideMark/>
          </w:tcPr>
          <w:p w14:paraId="64763D6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2A3DF1F" w14:textId="77777777" w:rsidTr="002C0593">
        <w:trPr>
          <w:trHeight w:val="20"/>
        </w:trPr>
        <w:tc>
          <w:tcPr>
            <w:tcW w:w="2075" w:type="pct"/>
            <w:hideMark/>
          </w:tcPr>
          <w:p w14:paraId="0207C55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Renovacio</w:t>
            </w:r>
          </w:p>
        </w:tc>
        <w:tc>
          <w:tcPr>
            <w:tcW w:w="1385" w:type="pct"/>
            <w:hideMark/>
          </w:tcPr>
          <w:p w14:paraId="7F2A5EA3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177D90B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Lúčna 9,</w:t>
            </w:r>
          </w:p>
        </w:tc>
        <w:tc>
          <w:tcPr>
            <w:tcW w:w="386" w:type="pct"/>
            <w:hideMark/>
          </w:tcPr>
          <w:p w14:paraId="4725DD3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BE9685E" w14:textId="77777777" w:rsidTr="002C0593">
        <w:trPr>
          <w:trHeight w:val="20"/>
        </w:trPr>
        <w:tc>
          <w:tcPr>
            <w:tcW w:w="2075" w:type="pct"/>
            <w:hideMark/>
          </w:tcPr>
          <w:p w14:paraId="33B369D3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Materskej škole, Budovateľská ul. č. 16, 927 01 Šaľa</w:t>
            </w:r>
          </w:p>
        </w:tc>
        <w:tc>
          <w:tcPr>
            <w:tcW w:w="1385" w:type="pct"/>
            <w:hideMark/>
          </w:tcPr>
          <w:p w14:paraId="04EF9B06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771AE0B6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Budovateľská 19</w:t>
            </w:r>
          </w:p>
        </w:tc>
        <w:tc>
          <w:tcPr>
            <w:tcW w:w="386" w:type="pct"/>
            <w:hideMark/>
          </w:tcPr>
          <w:p w14:paraId="5D2B946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9528BA3" w14:textId="77777777" w:rsidTr="002C0593">
        <w:trPr>
          <w:trHeight w:val="20"/>
        </w:trPr>
        <w:tc>
          <w:tcPr>
            <w:tcW w:w="2075" w:type="pct"/>
            <w:hideMark/>
          </w:tcPr>
          <w:p w14:paraId="7455D163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Materskej škole, Družstevná ul. č. 22, Šaľa</w:t>
            </w:r>
          </w:p>
        </w:tc>
        <w:tc>
          <w:tcPr>
            <w:tcW w:w="1385" w:type="pct"/>
            <w:hideMark/>
          </w:tcPr>
          <w:p w14:paraId="1B4EAAE5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33FEC44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Družstevná 22</w:t>
            </w:r>
          </w:p>
        </w:tc>
        <w:tc>
          <w:tcPr>
            <w:tcW w:w="386" w:type="pct"/>
            <w:hideMark/>
          </w:tcPr>
          <w:p w14:paraId="4FBC63E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3B560A4" w14:textId="77777777" w:rsidTr="002C0593">
        <w:trPr>
          <w:trHeight w:val="20"/>
        </w:trPr>
        <w:tc>
          <w:tcPr>
            <w:tcW w:w="2075" w:type="pct"/>
            <w:hideMark/>
          </w:tcPr>
          <w:p w14:paraId="3EC3AE7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Materskej škole, Okružná ul. č. 1, 927 01 Šaľa</w:t>
            </w:r>
          </w:p>
        </w:tc>
        <w:tc>
          <w:tcPr>
            <w:tcW w:w="1385" w:type="pct"/>
            <w:hideMark/>
          </w:tcPr>
          <w:p w14:paraId="7408617E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00911850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Okružná 1</w:t>
            </w:r>
          </w:p>
        </w:tc>
        <w:tc>
          <w:tcPr>
            <w:tcW w:w="386" w:type="pct"/>
            <w:hideMark/>
          </w:tcPr>
          <w:p w14:paraId="595E5A27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93E02FE" w14:textId="77777777" w:rsidTr="002C0593">
        <w:trPr>
          <w:trHeight w:val="20"/>
        </w:trPr>
        <w:tc>
          <w:tcPr>
            <w:tcW w:w="2075" w:type="pct"/>
            <w:hideMark/>
          </w:tcPr>
          <w:p w14:paraId="304923A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Materskej škole, Ul. 8. mája č. 2, Šaľa</w:t>
            </w:r>
          </w:p>
        </w:tc>
        <w:tc>
          <w:tcPr>
            <w:tcW w:w="1385" w:type="pct"/>
            <w:hideMark/>
          </w:tcPr>
          <w:p w14:paraId="00EABB95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482AEFC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8.mája 2</w:t>
            </w:r>
          </w:p>
        </w:tc>
        <w:tc>
          <w:tcPr>
            <w:tcW w:w="386" w:type="pct"/>
            <w:hideMark/>
          </w:tcPr>
          <w:p w14:paraId="323DD5C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E9BC1E1" w14:textId="77777777" w:rsidTr="002C0593">
        <w:trPr>
          <w:trHeight w:val="20"/>
        </w:trPr>
        <w:tc>
          <w:tcPr>
            <w:tcW w:w="2075" w:type="pct"/>
            <w:hideMark/>
          </w:tcPr>
          <w:p w14:paraId="2B056E6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Materskej škole, Ul. J. Hollého č. 40, 927 05 Šaľa</w:t>
            </w:r>
          </w:p>
        </w:tc>
        <w:tc>
          <w:tcPr>
            <w:tcW w:w="1385" w:type="pct"/>
            <w:hideMark/>
          </w:tcPr>
          <w:p w14:paraId="0A68BAF0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6ED83D0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J.Hollého 40,</w:t>
            </w:r>
          </w:p>
        </w:tc>
        <w:tc>
          <w:tcPr>
            <w:tcW w:w="386" w:type="pct"/>
            <w:hideMark/>
          </w:tcPr>
          <w:p w14:paraId="78AA76C8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E47EC06" w14:textId="77777777" w:rsidTr="002C0593">
        <w:trPr>
          <w:trHeight w:val="20"/>
        </w:trPr>
        <w:tc>
          <w:tcPr>
            <w:tcW w:w="2075" w:type="pct"/>
            <w:hideMark/>
          </w:tcPr>
          <w:p w14:paraId="7869ABE0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Materskej škole, Ul. J. Palárika č. 396/3, Šaľa</w:t>
            </w:r>
          </w:p>
        </w:tc>
        <w:tc>
          <w:tcPr>
            <w:tcW w:w="1385" w:type="pct"/>
            <w:hideMark/>
          </w:tcPr>
          <w:p w14:paraId="08F3BA19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0936FF2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J.Palárika 396/3</w:t>
            </w:r>
          </w:p>
        </w:tc>
        <w:tc>
          <w:tcPr>
            <w:tcW w:w="386" w:type="pct"/>
            <w:hideMark/>
          </w:tcPr>
          <w:p w14:paraId="1DE7BCEF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7F30BAD" w14:textId="77777777" w:rsidTr="002C0593">
        <w:trPr>
          <w:trHeight w:val="20"/>
        </w:trPr>
        <w:tc>
          <w:tcPr>
            <w:tcW w:w="2075" w:type="pct"/>
            <w:hideMark/>
          </w:tcPr>
          <w:p w14:paraId="08367BC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Materskej škole, Ul. P.J. Šafárika č. 394/2, Šaľa</w:t>
            </w:r>
          </w:p>
        </w:tc>
        <w:tc>
          <w:tcPr>
            <w:tcW w:w="1385" w:type="pct"/>
            <w:hideMark/>
          </w:tcPr>
          <w:p w14:paraId="2D37FDE1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58136020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P.J.Šafárika 394/2</w:t>
            </w:r>
          </w:p>
        </w:tc>
        <w:tc>
          <w:tcPr>
            <w:tcW w:w="386" w:type="pct"/>
            <w:hideMark/>
          </w:tcPr>
          <w:p w14:paraId="7A5B9F1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3BF75B2" w14:textId="77777777" w:rsidTr="002C0593">
        <w:trPr>
          <w:trHeight w:val="20"/>
        </w:trPr>
        <w:tc>
          <w:tcPr>
            <w:tcW w:w="2075" w:type="pct"/>
            <w:hideMark/>
          </w:tcPr>
          <w:p w14:paraId="3213A8E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Obchodnej akadémii v Šali</w:t>
            </w:r>
          </w:p>
        </w:tc>
        <w:tc>
          <w:tcPr>
            <w:tcW w:w="1385" w:type="pct"/>
            <w:hideMark/>
          </w:tcPr>
          <w:p w14:paraId="3743F445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44FEDE0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Nivy 2</w:t>
            </w:r>
          </w:p>
        </w:tc>
        <w:tc>
          <w:tcPr>
            <w:tcW w:w="386" w:type="pct"/>
            <w:hideMark/>
          </w:tcPr>
          <w:p w14:paraId="00994A2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2472C1E" w14:textId="77777777" w:rsidTr="002C0593">
        <w:trPr>
          <w:trHeight w:val="20"/>
        </w:trPr>
        <w:tc>
          <w:tcPr>
            <w:tcW w:w="2075" w:type="pct"/>
            <w:hideMark/>
          </w:tcPr>
          <w:p w14:paraId="3312DCD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SOŠ v Šali</w:t>
            </w:r>
          </w:p>
        </w:tc>
        <w:tc>
          <w:tcPr>
            <w:tcW w:w="1385" w:type="pct"/>
            <w:hideMark/>
          </w:tcPr>
          <w:p w14:paraId="75B0269F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01C68E86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Nivy 2,</w:t>
            </w:r>
          </w:p>
        </w:tc>
        <w:tc>
          <w:tcPr>
            <w:tcW w:w="386" w:type="pct"/>
            <w:hideMark/>
          </w:tcPr>
          <w:p w14:paraId="3956640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FBF8C7C" w14:textId="77777777" w:rsidTr="002C0593">
        <w:trPr>
          <w:trHeight w:val="20"/>
        </w:trPr>
        <w:tc>
          <w:tcPr>
            <w:tcW w:w="2075" w:type="pct"/>
            <w:hideMark/>
          </w:tcPr>
          <w:p w14:paraId="3F745CC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SOUP v Šali</w:t>
            </w:r>
          </w:p>
        </w:tc>
        <w:tc>
          <w:tcPr>
            <w:tcW w:w="1385" w:type="pct"/>
            <w:hideMark/>
          </w:tcPr>
          <w:p w14:paraId="6E173A7E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0C2BE09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Štúrova 74</w:t>
            </w:r>
          </w:p>
        </w:tc>
        <w:tc>
          <w:tcPr>
            <w:tcW w:w="386" w:type="pct"/>
            <w:hideMark/>
          </w:tcPr>
          <w:p w14:paraId="0A5310F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FFC43C6" w14:textId="77777777" w:rsidTr="002C0593">
        <w:trPr>
          <w:trHeight w:val="20"/>
        </w:trPr>
        <w:tc>
          <w:tcPr>
            <w:tcW w:w="2075" w:type="pct"/>
            <w:hideMark/>
          </w:tcPr>
          <w:p w14:paraId="627D2AF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Strednej priemyselnej škole Šaľa</w:t>
            </w:r>
          </w:p>
        </w:tc>
        <w:tc>
          <w:tcPr>
            <w:tcW w:w="1385" w:type="pct"/>
            <w:hideMark/>
          </w:tcPr>
          <w:p w14:paraId="76E62F3A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77AEBAAE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Nivy 2</w:t>
            </w:r>
          </w:p>
        </w:tc>
        <w:tc>
          <w:tcPr>
            <w:tcW w:w="386" w:type="pct"/>
            <w:hideMark/>
          </w:tcPr>
          <w:p w14:paraId="053C93B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5150E75" w14:textId="77777777" w:rsidTr="002C0593">
        <w:trPr>
          <w:trHeight w:val="20"/>
        </w:trPr>
        <w:tc>
          <w:tcPr>
            <w:tcW w:w="2075" w:type="pct"/>
            <w:hideMark/>
          </w:tcPr>
          <w:p w14:paraId="0BC0F0C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Základnej škole Krátka 2, 927 00 Šaľa</w:t>
            </w:r>
          </w:p>
        </w:tc>
        <w:tc>
          <w:tcPr>
            <w:tcW w:w="1385" w:type="pct"/>
            <w:hideMark/>
          </w:tcPr>
          <w:p w14:paraId="03E1C0DD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06B0851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Krátka 2</w:t>
            </w:r>
          </w:p>
        </w:tc>
        <w:tc>
          <w:tcPr>
            <w:tcW w:w="386" w:type="pct"/>
            <w:hideMark/>
          </w:tcPr>
          <w:p w14:paraId="3CEEED5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28E2765" w14:textId="77777777" w:rsidTr="002C0593">
        <w:trPr>
          <w:trHeight w:val="20"/>
        </w:trPr>
        <w:tc>
          <w:tcPr>
            <w:tcW w:w="2075" w:type="pct"/>
            <w:hideMark/>
          </w:tcPr>
          <w:p w14:paraId="03D87A25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Základnej škole v Šali, Pionierska ulica č. 4</w:t>
            </w:r>
          </w:p>
        </w:tc>
        <w:tc>
          <w:tcPr>
            <w:tcW w:w="1385" w:type="pct"/>
            <w:hideMark/>
          </w:tcPr>
          <w:p w14:paraId="22D2968A" w14:textId="77777777" w:rsidR="004204E1" w:rsidRPr="00FB4140" w:rsidRDefault="004204E1" w:rsidP="001B6880">
            <w:pPr>
              <w:ind w:left="34"/>
              <w:rPr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03E5EF5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Pionierska 4,</w:t>
            </w:r>
          </w:p>
        </w:tc>
        <w:tc>
          <w:tcPr>
            <w:tcW w:w="386" w:type="pct"/>
            <w:hideMark/>
          </w:tcPr>
          <w:p w14:paraId="271BDA3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F412375" w14:textId="77777777" w:rsidTr="002C0593">
        <w:trPr>
          <w:trHeight w:val="20"/>
        </w:trPr>
        <w:tc>
          <w:tcPr>
            <w:tcW w:w="2075" w:type="pct"/>
            <w:hideMark/>
          </w:tcPr>
          <w:p w14:paraId="528A443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pri ZŠ s MŠ J.Murgaša</w:t>
            </w:r>
          </w:p>
        </w:tc>
        <w:tc>
          <w:tcPr>
            <w:tcW w:w="1385" w:type="pct"/>
            <w:hideMark/>
          </w:tcPr>
          <w:p w14:paraId="1D684CB3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45532A8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Horná 22</w:t>
            </w:r>
          </w:p>
        </w:tc>
        <w:tc>
          <w:tcPr>
            <w:tcW w:w="386" w:type="pct"/>
            <w:hideMark/>
          </w:tcPr>
          <w:p w14:paraId="229312B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F7AA41C" w14:textId="77777777" w:rsidTr="002C0593">
        <w:trPr>
          <w:trHeight w:val="20"/>
        </w:trPr>
        <w:tc>
          <w:tcPr>
            <w:tcW w:w="2075" w:type="pct"/>
            <w:hideMark/>
          </w:tcPr>
          <w:p w14:paraId="00FA35D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združenie ZŠ Jána Hollého Šaľa</w:t>
            </w:r>
          </w:p>
        </w:tc>
        <w:tc>
          <w:tcPr>
            <w:tcW w:w="1385" w:type="pct"/>
            <w:hideMark/>
          </w:tcPr>
          <w:p w14:paraId="19EF6593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1018794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J.Hollého, Šaľa</w:t>
            </w:r>
          </w:p>
        </w:tc>
        <w:tc>
          <w:tcPr>
            <w:tcW w:w="386" w:type="pct"/>
            <w:hideMark/>
          </w:tcPr>
          <w:p w14:paraId="15F1FCC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C9ACEDB" w14:textId="77777777" w:rsidTr="002C0593">
        <w:trPr>
          <w:trHeight w:val="20"/>
        </w:trPr>
        <w:tc>
          <w:tcPr>
            <w:tcW w:w="2075" w:type="pct"/>
            <w:hideMark/>
          </w:tcPr>
          <w:p w14:paraId="1EF6B18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RODIČOVSKÉ ZRUŽENIE pri ZÁKLADNEJ ŠKOLE Bernolákova ul. č. 1, 927 05 ŠAĽA</w:t>
            </w:r>
          </w:p>
        </w:tc>
        <w:tc>
          <w:tcPr>
            <w:tcW w:w="1385" w:type="pct"/>
            <w:hideMark/>
          </w:tcPr>
          <w:p w14:paraId="790496AC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ZRPŠ</w:t>
            </w:r>
          </w:p>
        </w:tc>
        <w:tc>
          <w:tcPr>
            <w:tcW w:w="1154" w:type="pct"/>
          </w:tcPr>
          <w:p w14:paraId="40154B81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Bernolákova 1,</w:t>
            </w:r>
          </w:p>
        </w:tc>
        <w:tc>
          <w:tcPr>
            <w:tcW w:w="386" w:type="pct"/>
            <w:hideMark/>
          </w:tcPr>
          <w:p w14:paraId="0BFE79F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D448D20" w14:textId="77777777" w:rsidTr="002C0593">
        <w:trPr>
          <w:trHeight w:val="20"/>
        </w:trPr>
        <w:tc>
          <w:tcPr>
            <w:tcW w:w="2075" w:type="pct"/>
            <w:hideMark/>
          </w:tcPr>
          <w:p w14:paraId="19FE6946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Rodina dobrej nádeje, o.z.</w:t>
            </w:r>
          </w:p>
        </w:tc>
        <w:tc>
          <w:tcPr>
            <w:tcW w:w="1385" w:type="pct"/>
            <w:hideMark/>
          </w:tcPr>
          <w:p w14:paraId="78B9432A" w14:textId="33C1A2B7" w:rsidR="004204E1" w:rsidRPr="00FB4140" w:rsidRDefault="001B6880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né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rómske</w:t>
            </w:r>
          </w:p>
          <w:p w14:paraId="7652914C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životné prostredie</w:t>
            </w:r>
          </w:p>
        </w:tc>
        <w:tc>
          <w:tcPr>
            <w:tcW w:w="1154" w:type="pct"/>
          </w:tcPr>
          <w:p w14:paraId="589D184E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Okružná 1025/20</w:t>
            </w:r>
          </w:p>
        </w:tc>
        <w:tc>
          <w:tcPr>
            <w:tcW w:w="386" w:type="pct"/>
            <w:hideMark/>
          </w:tcPr>
          <w:p w14:paraId="1DBA4061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C370AF0" w14:textId="77777777" w:rsidTr="002C0593">
        <w:trPr>
          <w:trHeight w:val="20"/>
        </w:trPr>
        <w:tc>
          <w:tcPr>
            <w:tcW w:w="2075" w:type="pct"/>
            <w:hideMark/>
          </w:tcPr>
          <w:p w14:paraId="19E6CDD5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 - TVOJE MESTO, o.z.</w:t>
            </w:r>
          </w:p>
        </w:tc>
        <w:tc>
          <w:tcPr>
            <w:tcW w:w="1385" w:type="pct"/>
            <w:hideMark/>
          </w:tcPr>
          <w:p w14:paraId="4673299D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4B103F9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Nešporova 24</w:t>
            </w:r>
          </w:p>
        </w:tc>
        <w:tc>
          <w:tcPr>
            <w:tcW w:w="386" w:type="pct"/>
            <w:hideMark/>
          </w:tcPr>
          <w:p w14:paraId="4963FEE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6B70B0F" w14:textId="77777777" w:rsidTr="002C0593">
        <w:trPr>
          <w:trHeight w:val="20"/>
        </w:trPr>
        <w:tc>
          <w:tcPr>
            <w:tcW w:w="2075" w:type="pct"/>
            <w:hideMark/>
          </w:tcPr>
          <w:p w14:paraId="06AB47F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Šaľania</w:t>
            </w:r>
          </w:p>
        </w:tc>
        <w:tc>
          <w:tcPr>
            <w:tcW w:w="1385" w:type="pct"/>
            <w:hideMark/>
          </w:tcPr>
          <w:p w14:paraId="73F3CF93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6B6F313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Kráľovská 811/34</w:t>
            </w:r>
          </w:p>
        </w:tc>
        <w:tc>
          <w:tcPr>
            <w:tcW w:w="386" w:type="pct"/>
            <w:hideMark/>
          </w:tcPr>
          <w:p w14:paraId="23C0CE4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92C4D54" w14:textId="77777777" w:rsidTr="002C0593">
        <w:trPr>
          <w:trHeight w:val="20"/>
        </w:trPr>
        <w:tc>
          <w:tcPr>
            <w:tcW w:w="2075" w:type="pct"/>
            <w:hideMark/>
          </w:tcPr>
          <w:p w14:paraId="273002E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ŠALIANSKE ĽADOVÉ MEDVEDE</w:t>
            </w:r>
          </w:p>
        </w:tc>
        <w:tc>
          <w:tcPr>
            <w:tcW w:w="1385" w:type="pct"/>
            <w:hideMark/>
          </w:tcPr>
          <w:p w14:paraId="69585E22" w14:textId="21541D53" w:rsidR="004204E1" w:rsidRPr="00FB4140" w:rsidRDefault="001B6880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Z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áľuby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ŠK</w:t>
            </w:r>
          </w:p>
        </w:tc>
        <w:tc>
          <w:tcPr>
            <w:tcW w:w="1154" w:type="pct"/>
          </w:tcPr>
          <w:p w14:paraId="7E203B41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Štúrova 841/15</w:t>
            </w:r>
          </w:p>
        </w:tc>
        <w:tc>
          <w:tcPr>
            <w:tcW w:w="386" w:type="pct"/>
            <w:hideMark/>
          </w:tcPr>
          <w:p w14:paraId="358E24F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4FDEE53" w14:textId="77777777" w:rsidTr="002C0593">
        <w:trPr>
          <w:trHeight w:val="20"/>
        </w:trPr>
        <w:tc>
          <w:tcPr>
            <w:tcW w:w="2075" w:type="pct"/>
            <w:hideMark/>
          </w:tcPr>
          <w:p w14:paraId="239F5B3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Šanca pri ZŠ J.C.Hronského v Šali</w:t>
            </w:r>
          </w:p>
        </w:tc>
        <w:tc>
          <w:tcPr>
            <w:tcW w:w="1385" w:type="pct"/>
            <w:hideMark/>
          </w:tcPr>
          <w:p w14:paraId="337A522D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učiteľské, školské, predškolské</w:t>
            </w:r>
          </w:p>
        </w:tc>
        <w:tc>
          <w:tcPr>
            <w:tcW w:w="1154" w:type="pct"/>
          </w:tcPr>
          <w:p w14:paraId="76AF46F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Krátka 2</w:t>
            </w:r>
          </w:p>
        </w:tc>
        <w:tc>
          <w:tcPr>
            <w:tcW w:w="386" w:type="pct"/>
            <w:hideMark/>
          </w:tcPr>
          <w:p w14:paraId="3D432C0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F3AEC27" w14:textId="77777777" w:rsidTr="002C0593">
        <w:trPr>
          <w:trHeight w:val="20"/>
        </w:trPr>
        <w:tc>
          <w:tcPr>
            <w:tcW w:w="2075" w:type="pct"/>
            <w:hideMark/>
          </w:tcPr>
          <w:p w14:paraId="2CACCCCE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Satvika</w:t>
            </w:r>
          </w:p>
        </w:tc>
        <w:tc>
          <w:tcPr>
            <w:tcW w:w="1385" w:type="pct"/>
            <w:hideMark/>
          </w:tcPr>
          <w:p w14:paraId="50C08C9B" w14:textId="10060E5F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fil., pol., obč.povedomie a rozvoj osobnosti</w:t>
            </w:r>
          </w:p>
        </w:tc>
        <w:tc>
          <w:tcPr>
            <w:tcW w:w="1154" w:type="pct"/>
          </w:tcPr>
          <w:p w14:paraId="05DEFE3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Hlavná 32</w:t>
            </w:r>
          </w:p>
        </w:tc>
        <w:tc>
          <w:tcPr>
            <w:tcW w:w="386" w:type="pct"/>
            <w:hideMark/>
          </w:tcPr>
          <w:p w14:paraId="56CC1B2A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54E9E51" w14:textId="77777777" w:rsidTr="002C0593">
        <w:trPr>
          <w:trHeight w:val="20"/>
        </w:trPr>
        <w:tc>
          <w:tcPr>
            <w:tcW w:w="2075" w:type="pct"/>
            <w:hideMark/>
          </w:tcPr>
          <w:p w14:paraId="42828276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SENEA</w:t>
            </w:r>
          </w:p>
        </w:tc>
        <w:tc>
          <w:tcPr>
            <w:tcW w:w="1385" w:type="pct"/>
            <w:hideMark/>
          </w:tcPr>
          <w:p w14:paraId="10095299" w14:textId="61484B2C" w:rsidR="004204E1" w:rsidRPr="00FB4140" w:rsidRDefault="001B6880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D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etské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iné zdravotnícke</w:t>
            </w:r>
          </w:p>
        </w:tc>
        <w:tc>
          <w:tcPr>
            <w:tcW w:w="1154" w:type="pct"/>
          </w:tcPr>
          <w:p w14:paraId="50B278FE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Slnečná 1</w:t>
            </w:r>
          </w:p>
        </w:tc>
        <w:tc>
          <w:tcPr>
            <w:tcW w:w="386" w:type="pct"/>
            <w:hideMark/>
          </w:tcPr>
          <w:p w14:paraId="69D8981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54AB740" w14:textId="77777777" w:rsidTr="002C0593">
        <w:trPr>
          <w:trHeight w:val="20"/>
        </w:trPr>
        <w:tc>
          <w:tcPr>
            <w:tcW w:w="2075" w:type="pct"/>
            <w:hideMark/>
          </w:tcPr>
          <w:p w14:paraId="241C509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SIK</w:t>
            </w:r>
          </w:p>
        </w:tc>
        <w:tc>
          <w:tcPr>
            <w:tcW w:w="1385" w:type="pct"/>
            <w:hideMark/>
          </w:tcPr>
          <w:p w14:paraId="46A6B27D" w14:textId="7A26F249" w:rsidR="004204E1" w:rsidRPr="00FB4140" w:rsidRDefault="004204E1" w:rsidP="002C0593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mládežnícke</w:t>
            </w:r>
            <w:r w:rsidR="001B6880"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2C0593">
              <w:rPr>
                <w:rFonts w:cs="Arial"/>
                <w:sz w:val="20"/>
                <w:szCs w:val="20"/>
                <w:lang w:eastAsia="sk-SK"/>
              </w:rPr>
              <w:t>m</w:t>
            </w:r>
            <w:r w:rsidRPr="00FB4140">
              <w:rPr>
                <w:rFonts w:cs="Arial"/>
                <w:sz w:val="20"/>
                <w:szCs w:val="20"/>
                <w:lang w:eastAsia="sk-SK"/>
              </w:rPr>
              <w:t>aďarské</w:t>
            </w:r>
          </w:p>
        </w:tc>
        <w:tc>
          <w:tcPr>
            <w:tcW w:w="1154" w:type="pct"/>
          </w:tcPr>
          <w:p w14:paraId="041A497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SNP 26</w:t>
            </w:r>
          </w:p>
        </w:tc>
        <w:tc>
          <w:tcPr>
            <w:tcW w:w="386" w:type="pct"/>
            <w:hideMark/>
          </w:tcPr>
          <w:p w14:paraId="7F803A5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3DD22C6" w14:textId="77777777" w:rsidTr="002C0593">
        <w:trPr>
          <w:trHeight w:val="20"/>
        </w:trPr>
        <w:tc>
          <w:tcPr>
            <w:tcW w:w="2075" w:type="pct"/>
            <w:hideMark/>
          </w:tcPr>
          <w:p w14:paraId="4E651380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ŠK Ajax Šaľa</w:t>
            </w:r>
          </w:p>
        </w:tc>
        <w:tc>
          <w:tcPr>
            <w:tcW w:w="1385" w:type="pct"/>
            <w:hideMark/>
          </w:tcPr>
          <w:p w14:paraId="16A9FC14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</w:t>
            </w:r>
          </w:p>
        </w:tc>
        <w:tc>
          <w:tcPr>
            <w:tcW w:w="1154" w:type="pct"/>
          </w:tcPr>
          <w:p w14:paraId="1238584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Švermova 31</w:t>
            </w:r>
          </w:p>
        </w:tc>
        <w:tc>
          <w:tcPr>
            <w:tcW w:w="386" w:type="pct"/>
            <w:hideMark/>
          </w:tcPr>
          <w:p w14:paraId="16A0049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CCE2BA3" w14:textId="77777777" w:rsidTr="002C0593">
        <w:trPr>
          <w:trHeight w:val="20"/>
        </w:trPr>
        <w:tc>
          <w:tcPr>
            <w:tcW w:w="2075" w:type="pct"/>
            <w:hideMark/>
          </w:tcPr>
          <w:p w14:paraId="258BBA75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ŠK INTEGROSPORT</w:t>
            </w:r>
          </w:p>
        </w:tc>
        <w:tc>
          <w:tcPr>
            <w:tcW w:w="1385" w:type="pct"/>
            <w:hideMark/>
          </w:tcPr>
          <w:p w14:paraId="7C7CDAA4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</w:t>
            </w:r>
          </w:p>
        </w:tc>
        <w:tc>
          <w:tcPr>
            <w:tcW w:w="1154" w:type="pct"/>
          </w:tcPr>
          <w:p w14:paraId="5CDCB1FF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Družstevná 38</w:t>
            </w:r>
          </w:p>
        </w:tc>
        <w:tc>
          <w:tcPr>
            <w:tcW w:w="386" w:type="pct"/>
            <w:hideMark/>
          </w:tcPr>
          <w:p w14:paraId="19A57D8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82F70DF" w14:textId="77777777" w:rsidTr="002C0593">
        <w:trPr>
          <w:trHeight w:val="20"/>
        </w:trPr>
        <w:tc>
          <w:tcPr>
            <w:tcW w:w="2075" w:type="pct"/>
            <w:hideMark/>
          </w:tcPr>
          <w:p w14:paraId="0C6D0CD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ŠK Lazio Šaľa (futbal)</w:t>
            </w:r>
          </w:p>
        </w:tc>
        <w:tc>
          <w:tcPr>
            <w:tcW w:w="1385" w:type="pct"/>
            <w:hideMark/>
          </w:tcPr>
          <w:p w14:paraId="0A1CA71B" w14:textId="536218F2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kluby</w:t>
            </w:r>
          </w:p>
        </w:tc>
        <w:tc>
          <w:tcPr>
            <w:tcW w:w="1154" w:type="pct"/>
          </w:tcPr>
          <w:p w14:paraId="08435CC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Družstevná 386/18</w:t>
            </w:r>
          </w:p>
        </w:tc>
        <w:tc>
          <w:tcPr>
            <w:tcW w:w="386" w:type="pct"/>
            <w:hideMark/>
          </w:tcPr>
          <w:p w14:paraId="1B4BDB7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3BED63C" w14:textId="77777777" w:rsidTr="002C0593">
        <w:trPr>
          <w:trHeight w:val="20"/>
        </w:trPr>
        <w:tc>
          <w:tcPr>
            <w:tcW w:w="2075" w:type="pct"/>
            <w:hideMark/>
          </w:tcPr>
          <w:p w14:paraId="5F09F28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ŠK Oáza Šaľa</w:t>
            </w:r>
          </w:p>
        </w:tc>
        <w:tc>
          <w:tcPr>
            <w:tcW w:w="1385" w:type="pct"/>
            <w:hideMark/>
          </w:tcPr>
          <w:p w14:paraId="1BAA04E1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</w:t>
            </w:r>
          </w:p>
        </w:tc>
        <w:tc>
          <w:tcPr>
            <w:tcW w:w="1154" w:type="pct"/>
          </w:tcPr>
          <w:p w14:paraId="6489EB6D" w14:textId="4D722580" w:rsidR="004204E1" w:rsidRPr="00FB4140" w:rsidRDefault="001B6880" w:rsidP="001B6880">
            <w:pPr>
              <w:ind w:left="34"/>
              <w:rPr>
                <w:rFonts w:cs="Arial"/>
                <w:sz w:val="20"/>
                <w:szCs w:val="20"/>
              </w:rPr>
            </w:pPr>
            <w:r>
              <w:rPr>
                <w:rStyle w:val="cell1"/>
                <w:sz w:val="20"/>
                <w:szCs w:val="20"/>
              </w:rPr>
              <w:t xml:space="preserve">   </w:t>
            </w:r>
            <w:r w:rsidR="004204E1" w:rsidRPr="00FB4140">
              <w:rPr>
                <w:rStyle w:val="cell1"/>
                <w:sz w:val="20"/>
                <w:szCs w:val="20"/>
              </w:rPr>
              <w:t>Cyklista, Pázmaňa 9</w:t>
            </w:r>
          </w:p>
        </w:tc>
        <w:tc>
          <w:tcPr>
            <w:tcW w:w="386" w:type="pct"/>
            <w:hideMark/>
          </w:tcPr>
          <w:p w14:paraId="1A199D9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A9C9062" w14:textId="77777777" w:rsidTr="002C0593">
        <w:trPr>
          <w:trHeight w:val="20"/>
        </w:trPr>
        <w:tc>
          <w:tcPr>
            <w:tcW w:w="2075" w:type="pct"/>
            <w:hideMark/>
          </w:tcPr>
          <w:p w14:paraId="2B2DA0B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Slovenská asociácia naturálnej kulturistiky a fitnes</w:t>
            </w:r>
          </w:p>
        </w:tc>
        <w:tc>
          <w:tcPr>
            <w:tcW w:w="1385" w:type="pct"/>
            <w:hideMark/>
          </w:tcPr>
          <w:p w14:paraId="107BCCC0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celoslovenské športové</w:t>
            </w:r>
          </w:p>
        </w:tc>
        <w:tc>
          <w:tcPr>
            <w:tcW w:w="1154" w:type="pct"/>
          </w:tcPr>
          <w:p w14:paraId="786A98A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Záhradnícka 33</w:t>
            </w:r>
          </w:p>
        </w:tc>
        <w:tc>
          <w:tcPr>
            <w:tcW w:w="386" w:type="pct"/>
            <w:hideMark/>
          </w:tcPr>
          <w:p w14:paraId="2C6FDDC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28C63A1" w14:textId="77777777" w:rsidTr="002C0593">
        <w:trPr>
          <w:trHeight w:val="20"/>
        </w:trPr>
        <w:tc>
          <w:tcPr>
            <w:tcW w:w="2075" w:type="pct"/>
            <w:hideMark/>
          </w:tcPr>
          <w:p w14:paraId="435BDF0F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Slovenská faleristická spoločnosť</w:t>
            </w:r>
          </w:p>
        </w:tc>
        <w:tc>
          <w:tcPr>
            <w:tcW w:w="1385" w:type="pct"/>
            <w:hideMark/>
          </w:tcPr>
          <w:p w14:paraId="36892C06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záľuby</w:t>
            </w:r>
          </w:p>
        </w:tc>
        <w:tc>
          <w:tcPr>
            <w:tcW w:w="1154" w:type="pct"/>
          </w:tcPr>
          <w:p w14:paraId="476AB96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Hollého 1845/24</w:t>
            </w:r>
          </w:p>
        </w:tc>
        <w:tc>
          <w:tcPr>
            <w:tcW w:w="386" w:type="pct"/>
            <w:hideMark/>
          </w:tcPr>
          <w:p w14:paraId="6457420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0893CAE" w14:textId="77777777" w:rsidTr="002C0593">
        <w:trPr>
          <w:trHeight w:val="20"/>
        </w:trPr>
        <w:tc>
          <w:tcPr>
            <w:tcW w:w="2075" w:type="pct"/>
            <w:hideMark/>
          </w:tcPr>
          <w:p w14:paraId="5ED6D899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lastRenderedPageBreak/>
              <w:t>Spoločnosť na pomoc osobám s autizmom v Šali (SPOSA-SA)</w:t>
            </w:r>
          </w:p>
        </w:tc>
        <w:tc>
          <w:tcPr>
            <w:tcW w:w="1385" w:type="pct"/>
            <w:hideMark/>
          </w:tcPr>
          <w:p w14:paraId="73405FDD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mentálne a duševne postihnutí</w:t>
            </w:r>
          </w:p>
        </w:tc>
        <w:tc>
          <w:tcPr>
            <w:tcW w:w="1154" w:type="pct"/>
          </w:tcPr>
          <w:p w14:paraId="07AAA2E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Jánošíkova 36</w:t>
            </w:r>
          </w:p>
        </w:tc>
        <w:tc>
          <w:tcPr>
            <w:tcW w:w="386" w:type="pct"/>
            <w:hideMark/>
          </w:tcPr>
          <w:p w14:paraId="3838A7C7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1C00246" w14:textId="77777777" w:rsidTr="002C0593">
        <w:trPr>
          <w:trHeight w:val="20"/>
        </w:trPr>
        <w:tc>
          <w:tcPr>
            <w:tcW w:w="2075" w:type="pct"/>
            <w:hideMark/>
          </w:tcPr>
          <w:p w14:paraId="5BE9D2A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Spoločnosť Petra Pázmánya - Pázmány Péter Tudományos Társaság</w:t>
            </w:r>
          </w:p>
        </w:tc>
        <w:tc>
          <w:tcPr>
            <w:tcW w:w="1385" w:type="pct"/>
            <w:hideMark/>
          </w:tcPr>
          <w:p w14:paraId="71E4A5B5" w14:textId="10C7345B" w:rsidR="004204E1" w:rsidRPr="00FB4140" w:rsidRDefault="002C0593" w:rsidP="002C0593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istória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rozvoj obce, regiónu, CR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maďarské</w:t>
            </w:r>
          </w:p>
        </w:tc>
        <w:tc>
          <w:tcPr>
            <w:tcW w:w="1154" w:type="pct"/>
          </w:tcPr>
          <w:p w14:paraId="6BB60B6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P.Pázmánya 1</w:t>
            </w:r>
          </w:p>
        </w:tc>
        <w:tc>
          <w:tcPr>
            <w:tcW w:w="386" w:type="pct"/>
            <w:hideMark/>
          </w:tcPr>
          <w:p w14:paraId="41E0A252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78E3342" w14:textId="77777777" w:rsidTr="002C0593">
        <w:trPr>
          <w:trHeight w:val="20"/>
        </w:trPr>
        <w:tc>
          <w:tcPr>
            <w:tcW w:w="2075" w:type="pct"/>
            <w:hideMark/>
          </w:tcPr>
          <w:p w14:paraId="1E241325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SPORT FOR LIVE</w:t>
            </w:r>
          </w:p>
        </w:tc>
        <w:tc>
          <w:tcPr>
            <w:tcW w:w="1385" w:type="pct"/>
            <w:hideMark/>
          </w:tcPr>
          <w:p w14:paraId="68FF3281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telovýchovné</w:t>
            </w:r>
          </w:p>
        </w:tc>
        <w:tc>
          <w:tcPr>
            <w:tcW w:w="1154" w:type="pct"/>
          </w:tcPr>
          <w:p w14:paraId="2141645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Švermova 28</w:t>
            </w:r>
          </w:p>
        </w:tc>
        <w:tc>
          <w:tcPr>
            <w:tcW w:w="386" w:type="pct"/>
            <w:hideMark/>
          </w:tcPr>
          <w:p w14:paraId="64B24F0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F29B340" w14:textId="77777777" w:rsidTr="002C0593">
        <w:trPr>
          <w:trHeight w:val="20"/>
        </w:trPr>
        <w:tc>
          <w:tcPr>
            <w:tcW w:w="2075" w:type="pct"/>
            <w:hideMark/>
          </w:tcPr>
          <w:p w14:paraId="1551268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Športové centrum Šaľa</w:t>
            </w:r>
          </w:p>
        </w:tc>
        <w:tc>
          <w:tcPr>
            <w:tcW w:w="1385" w:type="pct"/>
            <w:hideMark/>
          </w:tcPr>
          <w:p w14:paraId="65408BD8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</w:t>
            </w:r>
          </w:p>
        </w:tc>
        <w:tc>
          <w:tcPr>
            <w:tcW w:w="1154" w:type="pct"/>
          </w:tcPr>
          <w:p w14:paraId="7841C62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Hollého 9</w:t>
            </w:r>
          </w:p>
        </w:tc>
        <w:tc>
          <w:tcPr>
            <w:tcW w:w="386" w:type="pct"/>
            <w:hideMark/>
          </w:tcPr>
          <w:p w14:paraId="0E5B49C5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55A7114" w14:textId="77777777" w:rsidTr="002C0593">
        <w:trPr>
          <w:trHeight w:val="20"/>
        </w:trPr>
        <w:tc>
          <w:tcPr>
            <w:tcW w:w="2075" w:type="pct"/>
            <w:hideMark/>
          </w:tcPr>
          <w:p w14:paraId="5DCE904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Športovo strelecký klub Šaľa</w:t>
            </w:r>
          </w:p>
        </w:tc>
        <w:tc>
          <w:tcPr>
            <w:tcW w:w="1385" w:type="pct"/>
            <w:hideMark/>
          </w:tcPr>
          <w:p w14:paraId="1A9A6C9F" w14:textId="1090AFDC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kluby</w:t>
            </w:r>
          </w:p>
        </w:tc>
        <w:tc>
          <w:tcPr>
            <w:tcW w:w="1154" w:type="pct"/>
          </w:tcPr>
          <w:p w14:paraId="3145BD8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Broskyňová 1</w:t>
            </w:r>
          </w:p>
        </w:tc>
        <w:tc>
          <w:tcPr>
            <w:tcW w:w="386" w:type="pct"/>
            <w:hideMark/>
          </w:tcPr>
          <w:p w14:paraId="5B8556A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F46CD27" w14:textId="77777777" w:rsidTr="002C0593">
        <w:trPr>
          <w:trHeight w:val="20"/>
        </w:trPr>
        <w:tc>
          <w:tcPr>
            <w:tcW w:w="2075" w:type="pct"/>
            <w:hideMark/>
          </w:tcPr>
          <w:p w14:paraId="19B0E46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Športový biliardový klub Tropicana Šaľa</w:t>
            </w:r>
          </w:p>
        </w:tc>
        <w:tc>
          <w:tcPr>
            <w:tcW w:w="1385" w:type="pct"/>
            <w:hideMark/>
          </w:tcPr>
          <w:p w14:paraId="686CA396" w14:textId="45304BC5" w:rsidR="004204E1" w:rsidRPr="00FB4140" w:rsidRDefault="002C0593" w:rsidP="002C0593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>
              <w:rPr>
                <w:rFonts w:cs="Arial"/>
                <w:sz w:val="20"/>
                <w:szCs w:val="20"/>
                <w:lang w:eastAsia="sk-SK"/>
              </w:rPr>
              <w:t>kluby</w:t>
            </w:r>
          </w:p>
        </w:tc>
        <w:tc>
          <w:tcPr>
            <w:tcW w:w="1154" w:type="pct"/>
          </w:tcPr>
          <w:p w14:paraId="2ACC9D77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Dolná 524/1</w:t>
            </w:r>
          </w:p>
        </w:tc>
        <w:tc>
          <w:tcPr>
            <w:tcW w:w="386" w:type="pct"/>
            <w:hideMark/>
          </w:tcPr>
          <w:p w14:paraId="06C1AE42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8084DD8" w14:textId="77777777" w:rsidTr="002C0593">
        <w:trPr>
          <w:trHeight w:val="20"/>
        </w:trPr>
        <w:tc>
          <w:tcPr>
            <w:tcW w:w="2075" w:type="pct"/>
            <w:hideMark/>
          </w:tcPr>
          <w:p w14:paraId="6A392D5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Športový klub Stepné kozy zo Šale</w:t>
            </w:r>
          </w:p>
        </w:tc>
        <w:tc>
          <w:tcPr>
            <w:tcW w:w="1385" w:type="pct"/>
            <w:hideMark/>
          </w:tcPr>
          <w:p w14:paraId="2E8CD964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</w:t>
            </w:r>
          </w:p>
        </w:tc>
        <w:tc>
          <w:tcPr>
            <w:tcW w:w="1154" w:type="pct"/>
          </w:tcPr>
          <w:p w14:paraId="6C7C9E0D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SNP 956/2</w:t>
            </w:r>
          </w:p>
        </w:tc>
        <w:tc>
          <w:tcPr>
            <w:tcW w:w="386" w:type="pct"/>
            <w:hideMark/>
          </w:tcPr>
          <w:p w14:paraId="03C858EE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A2B8A4C" w14:textId="77777777" w:rsidTr="002C0593">
        <w:trPr>
          <w:trHeight w:val="20"/>
        </w:trPr>
        <w:tc>
          <w:tcPr>
            <w:tcW w:w="2075" w:type="pct"/>
            <w:hideMark/>
          </w:tcPr>
          <w:p w14:paraId="319F37D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STINGS ŠAĽA</w:t>
            </w:r>
          </w:p>
        </w:tc>
        <w:tc>
          <w:tcPr>
            <w:tcW w:w="1385" w:type="pct"/>
            <w:hideMark/>
          </w:tcPr>
          <w:p w14:paraId="442D8A1F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telovýchovné</w:t>
            </w:r>
          </w:p>
        </w:tc>
        <w:tc>
          <w:tcPr>
            <w:tcW w:w="1154" w:type="pct"/>
          </w:tcPr>
          <w:p w14:paraId="2218936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Brezová 5</w:t>
            </w:r>
          </w:p>
        </w:tc>
        <w:tc>
          <w:tcPr>
            <w:tcW w:w="386" w:type="pct"/>
            <w:hideMark/>
          </w:tcPr>
          <w:p w14:paraId="23DB2BC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E77CD9C" w14:textId="77777777" w:rsidTr="002C0593">
        <w:trPr>
          <w:trHeight w:val="20"/>
        </w:trPr>
        <w:tc>
          <w:tcPr>
            <w:tcW w:w="2075" w:type="pct"/>
            <w:hideMark/>
          </w:tcPr>
          <w:p w14:paraId="63655C00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Stolnotenisový zväz okresu Šaľa</w:t>
            </w:r>
          </w:p>
        </w:tc>
        <w:tc>
          <w:tcPr>
            <w:tcW w:w="1385" w:type="pct"/>
            <w:hideMark/>
          </w:tcPr>
          <w:p w14:paraId="42875666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regionálne športové</w:t>
            </w:r>
          </w:p>
        </w:tc>
        <w:tc>
          <w:tcPr>
            <w:tcW w:w="1154" w:type="pct"/>
          </w:tcPr>
          <w:p w14:paraId="5D0A5E3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SNP 2</w:t>
            </w:r>
          </w:p>
        </w:tc>
        <w:tc>
          <w:tcPr>
            <w:tcW w:w="386" w:type="pct"/>
            <w:hideMark/>
          </w:tcPr>
          <w:p w14:paraId="71CC8784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79D5154" w14:textId="77777777" w:rsidTr="002C0593">
        <w:trPr>
          <w:trHeight w:val="20"/>
        </w:trPr>
        <w:tc>
          <w:tcPr>
            <w:tcW w:w="2075" w:type="pct"/>
            <w:hideMark/>
          </w:tcPr>
          <w:p w14:paraId="6517C0D9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Strieborná čajka</w:t>
            </w:r>
          </w:p>
        </w:tc>
        <w:tc>
          <w:tcPr>
            <w:tcW w:w="1385" w:type="pct"/>
            <w:hideMark/>
          </w:tcPr>
          <w:p w14:paraId="5B4E233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rozvoj obce, regiónu, CR</w:t>
            </w:r>
          </w:p>
        </w:tc>
        <w:tc>
          <w:tcPr>
            <w:tcW w:w="1154" w:type="pct"/>
          </w:tcPr>
          <w:p w14:paraId="5FAAD644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Vlčanská 17</w:t>
            </w:r>
          </w:p>
        </w:tc>
        <w:tc>
          <w:tcPr>
            <w:tcW w:w="386" w:type="pct"/>
            <w:hideMark/>
          </w:tcPr>
          <w:p w14:paraId="37EAD941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E425A27" w14:textId="77777777" w:rsidTr="002C0593">
        <w:trPr>
          <w:trHeight w:val="20"/>
        </w:trPr>
        <w:tc>
          <w:tcPr>
            <w:tcW w:w="2075" w:type="pct"/>
            <w:hideMark/>
          </w:tcPr>
          <w:p w14:paraId="7945DEA0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SYNEXIA SPORT</w:t>
            </w:r>
          </w:p>
        </w:tc>
        <w:tc>
          <w:tcPr>
            <w:tcW w:w="1385" w:type="pct"/>
            <w:hideMark/>
          </w:tcPr>
          <w:p w14:paraId="087A9B89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</w:t>
            </w:r>
          </w:p>
        </w:tc>
        <w:tc>
          <w:tcPr>
            <w:tcW w:w="1154" w:type="pct"/>
          </w:tcPr>
          <w:p w14:paraId="62AD908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Hlavná 42</w:t>
            </w:r>
          </w:p>
        </w:tc>
        <w:tc>
          <w:tcPr>
            <w:tcW w:w="386" w:type="pct"/>
            <w:hideMark/>
          </w:tcPr>
          <w:p w14:paraId="378ED9B2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78072DB" w14:textId="77777777" w:rsidTr="002C0593">
        <w:trPr>
          <w:trHeight w:val="20"/>
        </w:trPr>
        <w:tc>
          <w:tcPr>
            <w:tcW w:w="2075" w:type="pct"/>
            <w:hideMark/>
          </w:tcPr>
          <w:p w14:paraId="528977DD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Tanečná škola OSB</w:t>
            </w:r>
          </w:p>
        </w:tc>
        <w:tc>
          <w:tcPr>
            <w:tcW w:w="1385" w:type="pct"/>
            <w:hideMark/>
          </w:tcPr>
          <w:p w14:paraId="7EC83020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spev, tanec, hudba</w:t>
            </w:r>
          </w:p>
        </w:tc>
        <w:tc>
          <w:tcPr>
            <w:tcW w:w="1154" w:type="pct"/>
          </w:tcPr>
          <w:p w14:paraId="60EB2978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Slnečná 1940/16</w:t>
            </w:r>
          </w:p>
        </w:tc>
        <w:tc>
          <w:tcPr>
            <w:tcW w:w="386" w:type="pct"/>
            <w:hideMark/>
          </w:tcPr>
          <w:p w14:paraId="38A2C58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2DB83F1" w14:textId="77777777" w:rsidTr="002C0593">
        <w:trPr>
          <w:trHeight w:val="20"/>
        </w:trPr>
        <w:tc>
          <w:tcPr>
            <w:tcW w:w="2075" w:type="pct"/>
            <w:hideMark/>
          </w:tcPr>
          <w:p w14:paraId="75C318D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Tanečný klub JUMPING</w:t>
            </w:r>
          </w:p>
        </w:tc>
        <w:tc>
          <w:tcPr>
            <w:tcW w:w="1385" w:type="pct"/>
            <w:hideMark/>
          </w:tcPr>
          <w:p w14:paraId="589CF5C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spev, tanec, hudba</w:t>
            </w:r>
          </w:p>
        </w:tc>
        <w:tc>
          <w:tcPr>
            <w:tcW w:w="1154" w:type="pct"/>
          </w:tcPr>
          <w:p w14:paraId="188DAEEF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Pribinovo nám. 6</w:t>
            </w:r>
          </w:p>
        </w:tc>
        <w:tc>
          <w:tcPr>
            <w:tcW w:w="386" w:type="pct"/>
            <w:hideMark/>
          </w:tcPr>
          <w:p w14:paraId="0E7CBFE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275155A" w14:textId="77777777" w:rsidTr="002C0593">
        <w:trPr>
          <w:trHeight w:val="20"/>
        </w:trPr>
        <w:tc>
          <w:tcPr>
            <w:tcW w:w="2075" w:type="pct"/>
            <w:hideMark/>
          </w:tcPr>
          <w:p w14:paraId="1A61B22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Telovýchovná jednota Slávia Stredné odborné učilište poľnohospodárske Šaľa</w:t>
            </w:r>
          </w:p>
        </w:tc>
        <w:tc>
          <w:tcPr>
            <w:tcW w:w="1385" w:type="pct"/>
            <w:hideMark/>
          </w:tcPr>
          <w:p w14:paraId="30FB8650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TJ</w:t>
            </w:r>
          </w:p>
        </w:tc>
        <w:tc>
          <w:tcPr>
            <w:tcW w:w="1154" w:type="pct"/>
          </w:tcPr>
          <w:p w14:paraId="3C5C7B3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Štúrova 64</w:t>
            </w:r>
          </w:p>
        </w:tc>
        <w:tc>
          <w:tcPr>
            <w:tcW w:w="386" w:type="pct"/>
            <w:hideMark/>
          </w:tcPr>
          <w:p w14:paraId="42F0944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BDD5F6B" w14:textId="77777777" w:rsidTr="002C0593">
        <w:trPr>
          <w:trHeight w:val="20"/>
        </w:trPr>
        <w:tc>
          <w:tcPr>
            <w:tcW w:w="2075" w:type="pct"/>
            <w:hideMark/>
          </w:tcPr>
          <w:p w14:paraId="00C0E1F6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Telovýchovná jednota Tatran Šaľa</w:t>
            </w:r>
          </w:p>
        </w:tc>
        <w:tc>
          <w:tcPr>
            <w:tcW w:w="1385" w:type="pct"/>
            <w:hideMark/>
          </w:tcPr>
          <w:p w14:paraId="02A939B1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TJ</w:t>
            </w:r>
          </w:p>
        </w:tc>
        <w:tc>
          <w:tcPr>
            <w:tcW w:w="1154" w:type="pct"/>
          </w:tcPr>
          <w:p w14:paraId="3116EBEF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Hlavná 42</w:t>
            </w:r>
          </w:p>
        </w:tc>
        <w:tc>
          <w:tcPr>
            <w:tcW w:w="386" w:type="pct"/>
            <w:hideMark/>
          </w:tcPr>
          <w:p w14:paraId="5765EA61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C70AA4A" w14:textId="77777777" w:rsidTr="002C0593">
        <w:trPr>
          <w:trHeight w:val="20"/>
        </w:trPr>
        <w:tc>
          <w:tcPr>
            <w:tcW w:w="2075" w:type="pct"/>
            <w:hideMark/>
          </w:tcPr>
          <w:p w14:paraId="76A27BA9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Tenisový klub Šaľa</w:t>
            </w:r>
          </w:p>
        </w:tc>
        <w:tc>
          <w:tcPr>
            <w:tcW w:w="1385" w:type="pct"/>
            <w:hideMark/>
          </w:tcPr>
          <w:p w14:paraId="07CEF8D1" w14:textId="19B744FE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kluby</w:t>
            </w:r>
          </w:p>
        </w:tc>
        <w:tc>
          <w:tcPr>
            <w:tcW w:w="1154" w:type="pct"/>
          </w:tcPr>
          <w:p w14:paraId="2A2C1370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Pázmáňa 55/26</w:t>
            </w:r>
          </w:p>
        </w:tc>
        <w:tc>
          <w:tcPr>
            <w:tcW w:w="386" w:type="pct"/>
            <w:hideMark/>
          </w:tcPr>
          <w:p w14:paraId="77F27B49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CBC677F" w14:textId="77777777" w:rsidTr="002C0593">
        <w:trPr>
          <w:trHeight w:val="20"/>
        </w:trPr>
        <w:tc>
          <w:tcPr>
            <w:tcW w:w="2075" w:type="pct"/>
            <w:hideMark/>
          </w:tcPr>
          <w:p w14:paraId="79419BA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Tenisový klub Salus Šaľa</w:t>
            </w:r>
          </w:p>
        </w:tc>
        <w:tc>
          <w:tcPr>
            <w:tcW w:w="1385" w:type="pct"/>
            <w:hideMark/>
          </w:tcPr>
          <w:p w14:paraId="53AC0EF4" w14:textId="26DE9559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kluby</w:t>
            </w:r>
          </w:p>
        </w:tc>
        <w:tc>
          <w:tcPr>
            <w:tcW w:w="1154" w:type="pct"/>
          </w:tcPr>
          <w:p w14:paraId="0AC6828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Orechová 614/1</w:t>
            </w:r>
          </w:p>
        </w:tc>
        <w:tc>
          <w:tcPr>
            <w:tcW w:w="386" w:type="pct"/>
            <w:hideMark/>
          </w:tcPr>
          <w:p w14:paraId="7C895CD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2D89652" w14:textId="77777777" w:rsidTr="002C0593">
        <w:trPr>
          <w:trHeight w:val="20"/>
        </w:trPr>
        <w:tc>
          <w:tcPr>
            <w:tcW w:w="2075" w:type="pct"/>
            <w:hideMark/>
          </w:tcPr>
          <w:p w14:paraId="22DB4B7B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Tenisový klub WATATA</w:t>
            </w:r>
          </w:p>
        </w:tc>
        <w:tc>
          <w:tcPr>
            <w:tcW w:w="1385" w:type="pct"/>
            <w:hideMark/>
          </w:tcPr>
          <w:p w14:paraId="4EDE4959" w14:textId="44143F5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kluby</w:t>
            </w:r>
          </w:p>
        </w:tc>
        <w:tc>
          <w:tcPr>
            <w:tcW w:w="1154" w:type="pct"/>
          </w:tcPr>
          <w:p w14:paraId="40B0C86E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Bottova 4,</w:t>
            </w:r>
          </w:p>
        </w:tc>
        <w:tc>
          <w:tcPr>
            <w:tcW w:w="386" w:type="pct"/>
            <w:hideMark/>
          </w:tcPr>
          <w:p w14:paraId="5905E96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5853158" w14:textId="77777777" w:rsidTr="002C0593">
        <w:trPr>
          <w:trHeight w:val="20"/>
        </w:trPr>
        <w:tc>
          <w:tcPr>
            <w:tcW w:w="2075" w:type="pct"/>
            <w:hideMark/>
          </w:tcPr>
          <w:p w14:paraId="5A0BA99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Tibetská asociácia</w:t>
            </w:r>
          </w:p>
        </w:tc>
        <w:tc>
          <w:tcPr>
            <w:tcW w:w="1385" w:type="pct"/>
            <w:hideMark/>
          </w:tcPr>
          <w:p w14:paraId="4FF9613D" w14:textId="5D6C74CB" w:rsidR="004204E1" w:rsidRPr="00FB4140" w:rsidRDefault="001B6880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zijské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iné</w:t>
            </w:r>
          </w:p>
        </w:tc>
        <w:tc>
          <w:tcPr>
            <w:tcW w:w="1154" w:type="pct"/>
          </w:tcPr>
          <w:p w14:paraId="2D143741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Nádražná 712/5</w:t>
            </w:r>
          </w:p>
        </w:tc>
        <w:tc>
          <w:tcPr>
            <w:tcW w:w="386" w:type="pct"/>
            <w:hideMark/>
          </w:tcPr>
          <w:p w14:paraId="7B98872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BD18DEB" w14:textId="77777777" w:rsidTr="002C0593">
        <w:trPr>
          <w:trHeight w:val="20"/>
        </w:trPr>
        <w:tc>
          <w:tcPr>
            <w:tcW w:w="2075" w:type="pct"/>
            <w:hideMark/>
          </w:tcPr>
          <w:p w14:paraId="01C2B88A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TJ Slovan Duslo Šaľa</w:t>
            </w:r>
          </w:p>
        </w:tc>
        <w:tc>
          <w:tcPr>
            <w:tcW w:w="1385" w:type="pct"/>
            <w:hideMark/>
          </w:tcPr>
          <w:p w14:paraId="262E491F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TJ</w:t>
            </w:r>
          </w:p>
        </w:tc>
        <w:tc>
          <w:tcPr>
            <w:tcW w:w="1154" w:type="pct"/>
          </w:tcPr>
          <w:p w14:paraId="58B7EC9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Palárika 12</w:t>
            </w:r>
          </w:p>
        </w:tc>
        <w:tc>
          <w:tcPr>
            <w:tcW w:w="386" w:type="pct"/>
            <w:hideMark/>
          </w:tcPr>
          <w:p w14:paraId="22FBAAB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C20DC3B" w14:textId="77777777" w:rsidTr="002C0593">
        <w:trPr>
          <w:trHeight w:val="20"/>
        </w:trPr>
        <w:tc>
          <w:tcPr>
            <w:tcW w:w="2075" w:type="pct"/>
            <w:hideMark/>
          </w:tcPr>
          <w:p w14:paraId="213E3CE0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VEČANIA</w:t>
            </w:r>
          </w:p>
        </w:tc>
        <w:tc>
          <w:tcPr>
            <w:tcW w:w="1385" w:type="pct"/>
            <w:hideMark/>
          </w:tcPr>
          <w:p w14:paraId="6BB2224F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umelecké, kultúrne</w:t>
            </w:r>
          </w:p>
          <w:p w14:paraId="0DD11AA4" w14:textId="24C97DD1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cirkevné, náboženské</w:t>
            </w:r>
          </w:p>
        </w:tc>
        <w:tc>
          <w:tcPr>
            <w:tcW w:w="1154" w:type="pct"/>
          </w:tcPr>
          <w:p w14:paraId="29F7BEF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Dózsova 5</w:t>
            </w:r>
          </w:p>
        </w:tc>
        <w:tc>
          <w:tcPr>
            <w:tcW w:w="386" w:type="pct"/>
            <w:hideMark/>
          </w:tcPr>
          <w:p w14:paraId="2066358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C340A7B" w14:textId="77777777" w:rsidTr="002C0593">
        <w:trPr>
          <w:trHeight w:val="20"/>
        </w:trPr>
        <w:tc>
          <w:tcPr>
            <w:tcW w:w="2075" w:type="pct"/>
            <w:hideMark/>
          </w:tcPr>
          <w:p w14:paraId="63AD88E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Veselá Podkova</w:t>
            </w:r>
          </w:p>
        </w:tc>
        <w:tc>
          <w:tcPr>
            <w:tcW w:w="1385" w:type="pct"/>
            <w:hideMark/>
          </w:tcPr>
          <w:p w14:paraId="13697B48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životné prostredie</w:t>
            </w:r>
          </w:p>
        </w:tc>
        <w:tc>
          <w:tcPr>
            <w:tcW w:w="1154" w:type="pct"/>
          </w:tcPr>
          <w:p w14:paraId="50AB349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Agátová 1063/2</w:t>
            </w:r>
          </w:p>
        </w:tc>
        <w:tc>
          <w:tcPr>
            <w:tcW w:w="386" w:type="pct"/>
            <w:hideMark/>
          </w:tcPr>
          <w:p w14:paraId="530CC6D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23E6E8C" w14:textId="77777777" w:rsidTr="002C0593">
        <w:trPr>
          <w:trHeight w:val="20"/>
        </w:trPr>
        <w:tc>
          <w:tcPr>
            <w:tcW w:w="2075" w:type="pct"/>
            <w:hideMark/>
          </w:tcPr>
          <w:p w14:paraId="6382E04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VICTORY TRADE ŠAĽA</w:t>
            </w:r>
          </w:p>
        </w:tc>
        <w:tc>
          <w:tcPr>
            <w:tcW w:w="1385" w:type="pct"/>
            <w:hideMark/>
          </w:tcPr>
          <w:p w14:paraId="2EE21A12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ŠK</w:t>
            </w:r>
          </w:p>
        </w:tc>
        <w:tc>
          <w:tcPr>
            <w:tcW w:w="1154" w:type="pct"/>
          </w:tcPr>
          <w:p w14:paraId="330EF311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Partizánska 14</w:t>
            </w:r>
          </w:p>
        </w:tc>
        <w:tc>
          <w:tcPr>
            <w:tcW w:w="386" w:type="pct"/>
            <w:hideMark/>
          </w:tcPr>
          <w:p w14:paraId="5F8F947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10DCBB4" w14:textId="77777777" w:rsidTr="002C0593">
        <w:trPr>
          <w:trHeight w:val="20"/>
        </w:trPr>
        <w:tc>
          <w:tcPr>
            <w:tcW w:w="2075" w:type="pct"/>
            <w:hideMark/>
          </w:tcPr>
          <w:p w14:paraId="5023ACE0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Vidiecky golfový spolok Šaľa</w:t>
            </w:r>
          </w:p>
        </w:tc>
        <w:tc>
          <w:tcPr>
            <w:tcW w:w="1385" w:type="pct"/>
            <w:hideMark/>
          </w:tcPr>
          <w:p w14:paraId="77A939EE" w14:textId="30135272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kluby</w:t>
            </w:r>
          </w:p>
        </w:tc>
        <w:tc>
          <w:tcPr>
            <w:tcW w:w="1154" w:type="pct"/>
          </w:tcPr>
          <w:p w14:paraId="3220586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Štúrova 74</w:t>
            </w:r>
          </w:p>
        </w:tc>
        <w:tc>
          <w:tcPr>
            <w:tcW w:w="386" w:type="pct"/>
            <w:hideMark/>
          </w:tcPr>
          <w:p w14:paraId="1DEBFB2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7906546" w14:textId="77777777" w:rsidTr="002C0593">
        <w:trPr>
          <w:trHeight w:val="20"/>
        </w:trPr>
        <w:tc>
          <w:tcPr>
            <w:tcW w:w="2075" w:type="pct"/>
            <w:hideMark/>
          </w:tcPr>
          <w:p w14:paraId="094C5A09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Vlna hudby</w:t>
            </w:r>
          </w:p>
        </w:tc>
        <w:tc>
          <w:tcPr>
            <w:tcW w:w="1385" w:type="pct"/>
            <w:hideMark/>
          </w:tcPr>
          <w:p w14:paraId="5126D41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spev, tanec, hudba</w:t>
            </w:r>
          </w:p>
        </w:tc>
        <w:tc>
          <w:tcPr>
            <w:tcW w:w="1154" w:type="pct"/>
          </w:tcPr>
          <w:p w14:paraId="59A3BDB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Družstevná 393/4</w:t>
            </w:r>
          </w:p>
        </w:tc>
        <w:tc>
          <w:tcPr>
            <w:tcW w:w="386" w:type="pct"/>
            <w:hideMark/>
          </w:tcPr>
          <w:p w14:paraId="79B172D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B5AD0CE" w14:textId="77777777" w:rsidTr="002C0593">
        <w:trPr>
          <w:trHeight w:val="20"/>
        </w:trPr>
        <w:tc>
          <w:tcPr>
            <w:tcW w:w="2075" w:type="pct"/>
            <w:hideMark/>
          </w:tcPr>
          <w:p w14:paraId="6989F1F0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Volejbalový klub Slovan Duslo Šaľa</w:t>
            </w:r>
          </w:p>
        </w:tc>
        <w:tc>
          <w:tcPr>
            <w:tcW w:w="1385" w:type="pct"/>
            <w:hideMark/>
          </w:tcPr>
          <w:p w14:paraId="41D3B8A2" w14:textId="704EA133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kluby</w:t>
            </w:r>
          </w:p>
        </w:tc>
        <w:tc>
          <w:tcPr>
            <w:tcW w:w="1154" w:type="pct"/>
          </w:tcPr>
          <w:p w14:paraId="725EF098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Sládkovičova 18</w:t>
            </w:r>
          </w:p>
        </w:tc>
        <w:tc>
          <w:tcPr>
            <w:tcW w:w="386" w:type="pct"/>
            <w:hideMark/>
          </w:tcPr>
          <w:p w14:paraId="3F40FDF1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228C51F" w14:textId="77777777" w:rsidTr="002C0593">
        <w:trPr>
          <w:trHeight w:val="20"/>
        </w:trPr>
        <w:tc>
          <w:tcPr>
            <w:tcW w:w="2075" w:type="pct"/>
            <w:hideMark/>
          </w:tcPr>
          <w:p w14:paraId="260948E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Voltížny klub Sundance Nitra</w:t>
            </w:r>
          </w:p>
        </w:tc>
        <w:tc>
          <w:tcPr>
            <w:tcW w:w="1385" w:type="pct"/>
            <w:hideMark/>
          </w:tcPr>
          <w:p w14:paraId="4D3E8622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iné telovýchovné</w:t>
            </w:r>
          </w:p>
        </w:tc>
        <w:tc>
          <w:tcPr>
            <w:tcW w:w="1154" w:type="pct"/>
          </w:tcPr>
          <w:p w14:paraId="72AC9360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Germánska 2201/3</w:t>
            </w:r>
          </w:p>
        </w:tc>
        <w:tc>
          <w:tcPr>
            <w:tcW w:w="386" w:type="pct"/>
            <w:hideMark/>
          </w:tcPr>
          <w:p w14:paraId="619EBF9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DF6317C" w14:textId="77777777" w:rsidTr="002C0593">
        <w:trPr>
          <w:trHeight w:val="20"/>
        </w:trPr>
        <w:tc>
          <w:tcPr>
            <w:tcW w:w="2075" w:type="pct"/>
            <w:hideMark/>
          </w:tcPr>
          <w:p w14:paraId="111EF1C2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ZÁCHRANA ZVIERAT</w:t>
            </w:r>
          </w:p>
        </w:tc>
        <w:tc>
          <w:tcPr>
            <w:tcW w:w="1385" w:type="pct"/>
            <w:hideMark/>
          </w:tcPr>
          <w:p w14:paraId="6B2D5B7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ochrana zvierat,útulky</w:t>
            </w:r>
          </w:p>
        </w:tc>
        <w:tc>
          <w:tcPr>
            <w:tcW w:w="1154" w:type="pct"/>
          </w:tcPr>
          <w:p w14:paraId="461BDD9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Murgašova 15</w:t>
            </w:r>
          </w:p>
        </w:tc>
        <w:tc>
          <w:tcPr>
            <w:tcW w:w="386" w:type="pct"/>
            <w:hideMark/>
          </w:tcPr>
          <w:p w14:paraId="360FF9FD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E242DE7" w14:textId="77777777" w:rsidTr="002C0593">
        <w:trPr>
          <w:trHeight w:val="20"/>
        </w:trPr>
        <w:tc>
          <w:tcPr>
            <w:tcW w:w="2075" w:type="pct"/>
            <w:hideMark/>
          </w:tcPr>
          <w:p w14:paraId="08D51BF8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Zachráňme dom ľudového bývania v Šali</w:t>
            </w:r>
          </w:p>
        </w:tc>
        <w:tc>
          <w:tcPr>
            <w:tcW w:w="1385" w:type="pct"/>
            <w:hideMark/>
          </w:tcPr>
          <w:p w14:paraId="4EA7F3AE" w14:textId="46EC9305" w:rsidR="004204E1" w:rsidRPr="00FB4140" w:rsidRDefault="002C0593" w:rsidP="002C0593">
            <w:pPr>
              <w:ind w:left="34"/>
              <w:textAlignment w:val="center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Ľ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udové</w:t>
            </w:r>
            <w:r>
              <w:rPr>
                <w:rFonts w:cs="Arial"/>
                <w:sz w:val="20"/>
                <w:szCs w:val="20"/>
                <w:lang w:eastAsia="sk-SK"/>
              </w:rPr>
              <w:t xml:space="preserve">, </w:t>
            </w:r>
            <w:r w:rsidR="004204E1" w:rsidRPr="00FB4140">
              <w:rPr>
                <w:rFonts w:cs="Arial"/>
                <w:sz w:val="20"/>
                <w:szCs w:val="20"/>
                <w:lang w:eastAsia="sk-SK"/>
              </w:rPr>
              <w:t>história</w:t>
            </w:r>
          </w:p>
        </w:tc>
        <w:tc>
          <w:tcPr>
            <w:tcW w:w="1154" w:type="pct"/>
          </w:tcPr>
          <w:p w14:paraId="1C3C48BC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Nám.Sv.trojice 7</w:t>
            </w:r>
          </w:p>
        </w:tc>
        <w:tc>
          <w:tcPr>
            <w:tcW w:w="386" w:type="pct"/>
            <w:hideMark/>
          </w:tcPr>
          <w:p w14:paraId="4FBF04B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6ED148D1" w14:textId="77777777" w:rsidTr="002C0593">
        <w:trPr>
          <w:trHeight w:val="20"/>
        </w:trPr>
        <w:tc>
          <w:tcPr>
            <w:tcW w:w="2075" w:type="pct"/>
            <w:hideMark/>
          </w:tcPr>
          <w:p w14:paraId="7D01DFD0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Záhrada</w:t>
            </w:r>
          </w:p>
        </w:tc>
        <w:tc>
          <w:tcPr>
            <w:tcW w:w="1385" w:type="pct"/>
            <w:hideMark/>
          </w:tcPr>
          <w:p w14:paraId="4BF43A2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sociálne, opatrovateľské</w:t>
            </w:r>
          </w:p>
          <w:p w14:paraId="7367D34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voľný čas</w:t>
            </w:r>
          </w:p>
        </w:tc>
        <w:tc>
          <w:tcPr>
            <w:tcW w:w="1154" w:type="pct"/>
          </w:tcPr>
          <w:p w14:paraId="7121B80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Nábrežná 2</w:t>
            </w:r>
          </w:p>
        </w:tc>
        <w:tc>
          <w:tcPr>
            <w:tcW w:w="386" w:type="pct"/>
            <w:hideMark/>
          </w:tcPr>
          <w:p w14:paraId="359D4E4A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FD6A5F4" w14:textId="77777777" w:rsidTr="002C0593">
        <w:trPr>
          <w:trHeight w:val="20"/>
        </w:trPr>
        <w:tc>
          <w:tcPr>
            <w:tcW w:w="2075" w:type="pct"/>
            <w:hideMark/>
          </w:tcPr>
          <w:p w14:paraId="6DE3754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ZÁZEMIE</w:t>
            </w:r>
          </w:p>
        </w:tc>
        <w:tc>
          <w:tcPr>
            <w:tcW w:w="1385" w:type="pct"/>
            <w:hideMark/>
          </w:tcPr>
          <w:p w14:paraId="4A163E3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sociálne, opatrovateľské</w:t>
            </w:r>
          </w:p>
        </w:tc>
        <w:tc>
          <w:tcPr>
            <w:tcW w:w="1154" w:type="pct"/>
          </w:tcPr>
          <w:p w14:paraId="525DAAB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Lodenica 6535</w:t>
            </w:r>
          </w:p>
        </w:tc>
        <w:tc>
          <w:tcPr>
            <w:tcW w:w="386" w:type="pct"/>
            <w:hideMark/>
          </w:tcPr>
          <w:p w14:paraId="6E6ABCB7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F7AF3C6" w14:textId="77777777" w:rsidTr="002C0593">
        <w:trPr>
          <w:trHeight w:val="20"/>
        </w:trPr>
        <w:tc>
          <w:tcPr>
            <w:tcW w:w="2075" w:type="pct"/>
            <w:hideMark/>
          </w:tcPr>
          <w:p w14:paraId="38A943A7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Združenie majiteľov poľovných pozemkov katastrálne územie Hájske</w:t>
            </w:r>
          </w:p>
        </w:tc>
        <w:tc>
          <w:tcPr>
            <w:tcW w:w="1385" w:type="pct"/>
            <w:hideMark/>
          </w:tcPr>
          <w:p w14:paraId="5095387B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poľovné pozemky</w:t>
            </w:r>
          </w:p>
        </w:tc>
        <w:tc>
          <w:tcPr>
            <w:tcW w:w="1154" w:type="pct"/>
          </w:tcPr>
          <w:p w14:paraId="07A4A63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Vajanského 15,</w:t>
            </w:r>
          </w:p>
        </w:tc>
        <w:tc>
          <w:tcPr>
            <w:tcW w:w="386" w:type="pct"/>
            <w:hideMark/>
          </w:tcPr>
          <w:p w14:paraId="52897C86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49A7C85F" w14:textId="77777777" w:rsidTr="002C0593">
        <w:trPr>
          <w:trHeight w:val="20"/>
        </w:trPr>
        <w:tc>
          <w:tcPr>
            <w:tcW w:w="2075" w:type="pct"/>
            <w:hideMark/>
          </w:tcPr>
          <w:p w14:paraId="2AE6DDA1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Združenie priateľov ADOS DOMA</w:t>
            </w:r>
          </w:p>
        </w:tc>
        <w:tc>
          <w:tcPr>
            <w:tcW w:w="1385" w:type="pct"/>
            <w:hideMark/>
          </w:tcPr>
          <w:p w14:paraId="75D13623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sociálne, opatrovateľské</w:t>
            </w:r>
          </w:p>
        </w:tc>
        <w:tc>
          <w:tcPr>
            <w:tcW w:w="1154" w:type="pct"/>
          </w:tcPr>
          <w:p w14:paraId="7616D5F2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Hlavná 13/53</w:t>
            </w:r>
          </w:p>
        </w:tc>
        <w:tc>
          <w:tcPr>
            <w:tcW w:w="386" w:type="pct"/>
            <w:hideMark/>
          </w:tcPr>
          <w:p w14:paraId="651AA138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A5AC30D" w14:textId="77777777" w:rsidTr="002C0593">
        <w:trPr>
          <w:trHeight w:val="20"/>
        </w:trPr>
        <w:tc>
          <w:tcPr>
            <w:tcW w:w="2075" w:type="pct"/>
            <w:hideMark/>
          </w:tcPr>
          <w:p w14:paraId="44BEB4FC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Združenie Rínok - vlastníkov nebytových priestorov v Polyfunkčnej tržnici v Šali</w:t>
            </w:r>
          </w:p>
        </w:tc>
        <w:tc>
          <w:tcPr>
            <w:tcW w:w="1385" w:type="pct"/>
            <w:hideMark/>
          </w:tcPr>
          <w:p w14:paraId="63320488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byty, garáže, chaty</w:t>
            </w:r>
          </w:p>
        </w:tc>
        <w:tc>
          <w:tcPr>
            <w:tcW w:w="1154" w:type="pct"/>
          </w:tcPr>
          <w:p w14:paraId="10E4BF35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SNP 2005/40</w:t>
            </w:r>
          </w:p>
        </w:tc>
        <w:tc>
          <w:tcPr>
            <w:tcW w:w="386" w:type="pct"/>
            <w:hideMark/>
          </w:tcPr>
          <w:p w14:paraId="32881A03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7951DF31" w14:textId="77777777" w:rsidTr="002C0593">
        <w:trPr>
          <w:trHeight w:val="20"/>
        </w:trPr>
        <w:tc>
          <w:tcPr>
            <w:tcW w:w="2075" w:type="pct"/>
            <w:hideMark/>
          </w:tcPr>
          <w:p w14:paraId="76F99B04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Združenie stavebníkov Polyfunkčného bytového domu na Hlavnej ul. v Šali</w:t>
            </w:r>
          </w:p>
        </w:tc>
        <w:tc>
          <w:tcPr>
            <w:tcW w:w="1385" w:type="pct"/>
            <w:hideMark/>
          </w:tcPr>
          <w:p w14:paraId="60BCEBBA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byty, garáže, chaty</w:t>
            </w:r>
          </w:p>
        </w:tc>
        <w:tc>
          <w:tcPr>
            <w:tcW w:w="1154" w:type="pct"/>
          </w:tcPr>
          <w:p w14:paraId="4AAC2167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V.Šrobára 7</w:t>
            </w:r>
          </w:p>
        </w:tc>
        <w:tc>
          <w:tcPr>
            <w:tcW w:w="386" w:type="pct"/>
            <w:hideMark/>
          </w:tcPr>
          <w:p w14:paraId="488A364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37EB6E33" w14:textId="77777777" w:rsidTr="002C0593">
        <w:trPr>
          <w:trHeight w:val="20"/>
        </w:trPr>
        <w:tc>
          <w:tcPr>
            <w:tcW w:w="2075" w:type="pct"/>
            <w:hideMark/>
          </w:tcPr>
          <w:p w14:paraId="54EC55FB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Združenie užívateľov a prevádzkovateľov závlah Slovenskej republiky</w:t>
            </w:r>
          </w:p>
        </w:tc>
        <w:tc>
          <w:tcPr>
            <w:tcW w:w="1385" w:type="pct"/>
            <w:hideMark/>
          </w:tcPr>
          <w:p w14:paraId="09AB6FB4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podnikateľské</w:t>
            </w:r>
          </w:p>
          <w:p w14:paraId="10E906FD" w14:textId="77777777" w:rsidR="004204E1" w:rsidRPr="00FB4140" w:rsidRDefault="004204E1" w:rsidP="001B6880">
            <w:pPr>
              <w:ind w:left="34"/>
              <w:textAlignment w:val="center"/>
              <w:rPr>
                <w:rFonts w:cs="Arial"/>
                <w:sz w:val="20"/>
                <w:szCs w:val="20"/>
                <w:lang w:eastAsia="sk-SK"/>
              </w:rPr>
            </w:pPr>
            <w:r w:rsidRPr="00FB4140">
              <w:rPr>
                <w:rFonts w:cs="Arial"/>
                <w:sz w:val="20"/>
                <w:szCs w:val="20"/>
                <w:lang w:eastAsia="sk-SK"/>
              </w:rPr>
              <w:t>iné združenia</w:t>
            </w:r>
          </w:p>
        </w:tc>
        <w:tc>
          <w:tcPr>
            <w:tcW w:w="1154" w:type="pct"/>
          </w:tcPr>
          <w:p w14:paraId="56BDCD09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Diakovská cesta 11</w:t>
            </w:r>
          </w:p>
        </w:tc>
        <w:tc>
          <w:tcPr>
            <w:tcW w:w="386" w:type="pct"/>
            <w:hideMark/>
          </w:tcPr>
          <w:p w14:paraId="4A6FA3CB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091E45D7" w14:textId="77777777" w:rsidTr="002C0593">
        <w:trPr>
          <w:trHeight w:val="20"/>
        </w:trPr>
        <w:tc>
          <w:tcPr>
            <w:tcW w:w="2075" w:type="pct"/>
            <w:hideMark/>
          </w:tcPr>
          <w:p w14:paraId="5DEF70FE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Združenie vlastníkov poľovných pozemkov k.ú. Šaľa</w:t>
            </w:r>
          </w:p>
        </w:tc>
        <w:tc>
          <w:tcPr>
            <w:tcW w:w="1385" w:type="pct"/>
            <w:hideMark/>
          </w:tcPr>
          <w:p w14:paraId="45CEB1A4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poľovné pozemky</w:t>
            </w:r>
          </w:p>
        </w:tc>
        <w:tc>
          <w:tcPr>
            <w:tcW w:w="1154" w:type="pct"/>
          </w:tcPr>
          <w:p w14:paraId="2581B39A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Dóžova 1604</w:t>
            </w:r>
          </w:p>
        </w:tc>
        <w:tc>
          <w:tcPr>
            <w:tcW w:w="386" w:type="pct"/>
            <w:hideMark/>
          </w:tcPr>
          <w:p w14:paraId="7BD3D84F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2D4AB3EC" w14:textId="77777777" w:rsidTr="002C0593">
        <w:trPr>
          <w:trHeight w:val="20"/>
        </w:trPr>
        <w:tc>
          <w:tcPr>
            <w:tcW w:w="2075" w:type="pct"/>
            <w:hideMark/>
          </w:tcPr>
          <w:p w14:paraId="6969F563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Združenie vlastníkov poľovných pozemkov k.ú. Šaľa- Veča</w:t>
            </w:r>
          </w:p>
        </w:tc>
        <w:tc>
          <w:tcPr>
            <w:tcW w:w="1385" w:type="pct"/>
            <w:hideMark/>
          </w:tcPr>
          <w:p w14:paraId="20F7BE38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poľovné pozemky</w:t>
            </w:r>
          </w:p>
        </w:tc>
        <w:tc>
          <w:tcPr>
            <w:tcW w:w="1154" w:type="pct"/>
          </w:tcPr>
          <w:p w14:paraId="5B49295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Dóžova 1782</w:t>
            </w:r>
          </w:p>
        </w:tc>
        <w:tc>
          <w:tcPr>
            <w:tcW w:w="386" w:type="pct"/>
            <w:hideMark/>
          </w:tcPr>
          <w:p w14:paraId="20C47F0C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199173CB" w14:textId="77777777" w:rsidTr="002C0593">
        <w:trPr>
          <w:trHeight w:val="20"/>
        </w:trPr>
        <w:tc>
          <w:tcPr>
            <w:tcW w:w="2075" w:type="pct"/>
            <w:hideMark/>
          </w:tcPr>
          <w:p w14:paraId="25E51FEE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Združenie vlastníkov poľovných pozemkov k.ú. Žihárec</w:t>
            </w:r>
          </w:p>
        </w:tc>
        <w:tc>
          <w:tcPr>
            <w:tcW w:w="1385" w:type="pct"/>
            <w:hideMark/>
          </w:tcPr>
          <w:p w14:paraId="6206B3F7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poľovné pozemky</w:t>
            </w:r>
          </w:p>
        </w:tc>
        <w:tc>
          <w:tcPr>
            <w:tcW w:w="1154" w:type="pct"/>
          </w:tcPr>
          <w:p w14:paraId="36330803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Šrobárova 10</w:t>
            </w:r>
          </w:p>
        </w:tc>
        <w:tc>
          <w:tcPr>
            <w:tcW w:w="386" w:type="pct"/>
            <w:hideMark/>
          </w:tcPr>
          <w:p w14:paraId="5EC7298A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  <w:tr w:rsidR="00E5031C" w:rsidRPr="00FB4140" w14:paraId="5B9C7C02" w14:textId="77777777" w:rsidTr="002C0593">
        <w:trPr>
          <w:trHeight w:val="20"/>
        </w:trPr>
        <w:tc>
          <w:tcPr>
            <w:tcW w:w="2075" w:type="pct"/>
            <w:hideMark/>
          </w:tcPr>
          <w:p w14:paraId="7C13F25B" w14:textId="77777777" w:rsidR="004204E1" w:rsidRPr="00FB4140" w:rsidRDefault="004204E1" w:rsidP="001B6880">
            <w:pPr>
              <w:ind w:left="29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Združenie záhradkárov - Šaľa - Veča</w:t>
            </w:r>
          </w:p>
        </w:tc>
        <w:tc>
          <w:tcPr>
            <w:tcW w:w="1385" w:type="pct"/>
            <w:hideMark/>
          </w:tcPr>
          <w:p w14:paraId="2445956E" w14:textId="77777777" w:rsidR="004204E1" w:rsidRPr="00FB4140" w:rsidRDefault="004204E1" w:rsidP="001B6880">
            <w:pPr>
              <w:ind w:left="34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záhradkárske</w:t>
            </w:r>
          </w:p>
        </w:tc>
        <w:tc>
          <w:tcPr>
            <w:tcW w:w="1154" w:type="pct"/>
          </w:tcPr>
          <w:p w14:paraId="1C8266EB" w14:textId="77777777" w:rsidR="004204E1" w:rsidRPr="00FB4140" w:rsidRDefault="004204E1" w:rsidP="001B6880">
            <w:pPr>
              <w:ind w:left="34" w:firstLine="17"/>
              <w:rPr>
                <w:rFonts w:cs="Arial"/>
                <w:sz w:val="20"/>
                <w:szCs w:val="20"/>
              </w:rPr>
            </w:pPr>
            <w:r w:rsidRPr="00FB4140">
              <w:rPr>
                <w:rStyle w:val="cell1"/>
                <w:sz w:val="20"/>
                <w:szCs w:val="20"/>
              </w:rPr>
              <w:t>Nitrianska 1553/62</w:t>
            </w:r>
          </w:p>
        </w:tc>
        <w:tc>
          <w:tcPr>
            <w:tcW w:w="386" w:type="pct"/>
            <w:hideMark/>
          </w:tcPr>
          <w:p w14:paraId="51B30390" w14:textId="77777777" w:rsidR="004204E1" w:rsidRPr="00FB4140" w:rsidRDefault="004204E1" w:rsidP="001B6880">
            <w:pPr>
              <w:ind w:left="32"/>
              <w:rPr>
                <w:rFonts w:cs="Arial"/>
                <w:sz w:val="20"/>
                <w:szCs w:val="20"/>
              </w:rPr>
            </w:pPr>
            <w:r w:rsidRPr="00FB4140">
              <w:rPr>
                <w:rFonts w:cs="Arial"/>
                <w:sz w:val="20"/>
                <w:szCs w:val="20"/>
              </w:rPr>
              <w:t>Šaľa</w:t>
            </w:r>
          </w:p>
        </w:tc>
      </w:tr>
    </w:tbl>
    <w:p w14:paraId="14033263" w14:textId="77777777" w:rsidR="00FB4140" w:rsidRPr="00FB4140" w:rsidRDefault="00FB4140" w:rsidP="002C0593">
      <w:pPr>
        <w:spacing w:after="0" w:line="240" w:lineRule="auto"/>
        <w:jc w:val="both"/>
        <w:rPr>
          <w:sz w:val="24"/>
          <w:szCs w:val="24"/>
        </w:rPr>
      </w:pPr>
    </w:p>
    <w:sectPr w:rsidR="00FB4140" w:rsidRPr="00FB4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60F026" w14:textId="77777777" w:rsidR="00A40681" w:rsidRDefault="00A40681" w:rsidP="005B6248">
      <w:pPr>
        <w:spacing w:after="0" w:line="240" w:lineRule="auto"/>
      </w:pPr>
      <w:r>
        <w:separator/>
      </w:r>
    </w:p>
  </w:endnote>
  <w:endnote w:type="continuationSeparator" w:id="0">
    <w:p w14:paraId="39828716" w14:textId="77777777" w:rsidR="00A40681" w:rsidRDefault="00A40681" w:rsidP="005B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onotype Sorts"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/>
        <w:sz w:val="20"/>
        <w:szCs w:val="20"/>
      </w:rPr>
      <w:id w:val="1548029497"/>
      <w:docPartObj>
        <w:docPartGallery w:val="Page Numbers (Bottom of Page)"/>
        <w:docPartUnique/>
      </w:docPartObj>
    </w:sdtPr>
    <w:sdtEndPr/>
    <w:sdtContent>
      <w:p w14:paraId="417DD8A6" w14:textId="0C4AD6E5" w:rsidR="00D204E3" w:rsidRPr="00D204E3" w:rsidRDefault="00D204E3">
        <w:pPr>
          <w:pStyle w:val="Pta"/>
          <w:jc w:val="center"/>
          <w:rPr>
            <w:rFonts w:asciiTheme="minorHAnsi" w:hAnsiTheme="minorHAnsi"/>
            <w:sz w:val="20"/>
            <w:szCs w:val="20"/>
          </w:rPr>
        </w:pPr>
        <w:r w:rsidRPr="00D204E3">
          <w:rPr>
            <w:rFonts w:asciiTheme="minorHAnsi" w:hAnsiTheme="minorHAnsi"/>
            <w:sz w:val="20"/>
            <w:szCs w:val="20"/>
          </w:rPr>
          <w:fldChar w:fldCharType="begin"/>
        </w:r>
        <w:r w:rsidRPr="00D204E3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D204E3">
          <w:rPr>
            <w:rFonts w:asciiTheme="minorHAnsi" w:hAnsiTheme="minorHAnsi"/>
            <w:sz w:val="20"/>
            <w:szCs w:val="20"/>
          </w:rPr>
          <w:fldChar w:fldCharType="separate"/>
        </w:r>
        <w:r w:rsidR="008222BD">
          <w:rPr>
            <w:rFonts w:asciiTheme="minorHAnsi" w:hAnsiTheme="minorHAnsi"/>
            <w:noProof/>
            <w:sz w:val="20"/>
            <w:szCs w:val="20"/>
          </w:rPr>
          <w:t>2</w:t>
        </w:r>
        <w:r w:rsidR="008222BD">
          <w:rPr>
            <w:rFonts w:asciiTheme="minorHAnsi" w:hAnsiTheme="minorHAnsi"/>
            <w:noProof/>
            <w:sz w:val="20"/>
            <w:szCs w:val="20"/>
          </w:rPr>
          <w:t>8</w:t>
        </w:r>
        <w:r w:rsidRPr="00D204E3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5B1FBAEC" w14:textId="77777777" w:rsidR="00D204E3" w:rsidRDefault="00D204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3774B" w14:textId="77777777" w:rsidR="00A40681" w:rsidRDefault="00A40681" w:rsidP="005B6248">
      <w:pPr>
        <w:spacing w:after="0" w:line="240" w:lineRule="auto"/>
      </w:pPr>
      <w:r>
        <w:separator/>
      </w:r>
    </w:p>
  </w:footnote>
  <w:footnote w:type="continuationSeparator" w:id="0">
    <w:p w14:paraId="76FA8B69" w14:textId="77777777" w:rsidR="00A40681" w:rsidRDefault="00A40681" w:rsidP="005B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9C4FF" w14:textId="77777777" w:rsidR="00B578FB" w:rsidRDefault="004B5AD6" w:rsidP="005B6248">
    <w:pPr>
      <w:pStyle w:val="Hlavika"/>
      <w:pBdr>
        <w:bottom w:val="single" w:sz="12" w:space="0" w:color="auto"/>
      </w:pBdr>
      <w:jc w:val="right"/>
      <w:rPr>
        <w:rFonts w:asciiTheme="minorHAnsi" w:hAnsiTheme="minorHAnsi" w:cstheme="minorHAnsi"/>
        <w:sz w:val="18"/>
        <w:szCs w:val="18"/>
      </w:rPr>
    </w:pPr>
    <w:r w:rsidRPr="00B578FB">
      <w:rPr>
        <w:rFonts w:asciiTheme="minorHAnsi" w:hAnsiTheme="minorHAnsi" w:cstheme="minorHAnsi"/>
        <w:sz w:val="18"/>
        <w:szCs w:val="18"/>
      </w:rPr>
      <w:t xml:space="preserve">Sociálny rozvoj a verejné služby - </w:t>
    </w:r>
    <w:r w:rsidR="00DE220D" w:rsidRPr="00B578FB">
      <w:rPr>
        <w:rFonts w:asciiTheme="minorHAnsi" w:hAnsiTheme="minorHAnsi" w:cstheme="minorHAnsi"/>
        <w:sz w:val="18"/>
        <w:szCs w:val="18"/>
      </w:rPr>
      <w:t xml:space="preserve">analytická časť -  </w:t>
    </w:r>
  </w:p>
  <w:p w14:paraId="4885404F" w14:textId="739D65DD" w:rsidR="00DE220D" w:rsidRPr="00B578FB" w:rsidRDefault="00B578FB" w:rsidP="005B6248">
    <w:pPr>
      <w:pStyle w:val="Hlavika"/>
      <w:pBdr>
        <w:bottom w:val="single" w:sz="12" w:space="0" w:color="auto"/>
      </w:pBdr>
      <w:jc w:val="right"/>
      <w:rPr>
        <w:rFonts w:asciiTheme="minorHAnsi" w:hAnsiTheme="minorHAnsi" w:cstheme="minorHAnsi"/>
        <w:sz w:val="18"/>
        <w:szCs w:val="18"/>
      </w:rPr>
    </w:pPr>
    <w:r w:rsidRPr="00B578FB">
      <w:rPr>
        <w:rFonts w:asciiTheme="minorHAnsi" w:hAnsiTheme="minorHAnsi" w:cstheme="minorHAnsi"/>
        <w:color w:val="5B9BD5" w:themeColor="accent1"/>
        <w:sz w:val="18"/>
        <w:szCs w:val="18"/>
      </w:rPr>
      <w:t xml:space="preserve">Doplnenie a aktualizácia č. 1 </w:t>
    </w:r>
    <w:r w:rsidRPr="00B578FB">
      <w:rPr>
        <w:rFonts w:asciiTheme="minorHAnsi" w:hAnsiTheme="minorHAnsi" w:cstheme="minorHAnsi"/>
        <w:sz w:val="18"/>
        <w:szCs w:val="18"/>
      </w:rPr>
      <w:t xml:space="preserve">PHSR mesta Šaľa 2015-2020 </w:t>
    </w:r>
    <w:r w:rsidRPr="00B578FB">
      <w:rPr>
        <w:rFonts w:asciiTheme="minorHAnsi" w:hAnsiTheme="minorHAnsi" w:cstheme="minorHAnsi"/>
        <w:color w:val="5B9BD5" w:themeColor="accent1"/>
        <w:sz w:val="18"/>
        <w:szCs w:val="18"/>
      </w:rPr>
      <w:t>na obdobie 2021-2022</w:t>
    </w:r>
  </w:p>
  <w:p w14:paraId="71158D72" w14:textId="77777777" w:rsidR="00DE220D" w:rsidRDefault="00DE22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7EDE54"/>
    <w:lvl w:ilvl="0">
      <w:numFmt w:val="bullet"/>
      <w:lvlText w:val="*"/>
      <w:lvlJc w:val="left"/>
    </w:lvl>
  </w:abstractNum>
  <w:abstractNum w:abstractNumId="1" w15:restartNumberingAfterBreak="0">
    <w:nsid w:val="091352C8"/>
    <w:multiLevelType w:val="hybridMultilevel"/>
    <w:tmpl w:val="0596C7A6"/>
    <w:lvl w:ilvl="0" w:tplc="128CCE0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138B8"/>
    <w:multiLevelType w:val="hybridMultilevel"/>
    <w:tmpl w:val="423EBB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4AB"/>
    <w:multiLevelType w:val="hybridMultilevel"/>
    <w:tmpl w:val="63E8170A"/>
    <w:lvl w:ilvl="0" w:tplc="5EAC87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64CAA"/>
    <w:multiLevelType w:val="hybridMultilevel"/>
    <w:tmpl w:val="BCFEE216"/>
    <w:lvl w:ilvl="0" w:tplc="750A81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92170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C4566"/>
    <w:multiLevelType w:val="multilevel"/>
    <w:tmpl w:val="270E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0F675C"/>
    <w:multiLevelType w:val="hybridMultilevel"/>
    <w:tmpl w:val="FF4CC3D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70187"/>
    <w:multiLevelType w:val="multilevel"/>
    <w:tmpl w:val="76786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94049"/>
    <w:multiLevelType w:val="hybridMultilevel"/>
    <w:tmpl w:val="C43A9266"/>
    <w:lvl w:ilvl="0" w:tplc="4B28A3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CA0787"/>
    <w:multiLevelType w:val="hybridMultilevel"/>
    <w:tmpl w:val="DF74F26E"/>
    <w:lvl w:ilvl="0" w:tplc="041B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D6547B"/>
    <w:multiLevelType w:val="hybridMultilevel"/>
    <w:tmpl w:val="058081E2"/>
    <w:lvl w:ilvl="0" w:tplc="6000330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D15A04D0">
      <w:start w:val="1"/>
      <w:numFmt w:val="bullet"/>
      <w:lvlText w:val=""/>
      <w:lvlJc w:val="left"/>
      <w:pPr>
        <w:tabs>
          <w:tab w:val="num" w:pos="786"/>
        </w:tabs>
        <w:ind w:left="766" w:hanging="34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51E85"/>
    <w:multiLevelType w:val="multilevel"/>
    <w:tmpl w:val="F366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0940F3"/>
    <w:multiLevelType w:val="hybridMultilevel"/>
    <w:tmpl w:val="4D58C204"/>
    <w:lvl w:ilvl="0" w:tplc="09D0C85E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 w15:restartNumberingAfterBreak="0">
    <w:nsid w:val="25765801"/>
    <w:multiLevelType w:val="hybridMultilevel"/>
    <w:tmpl w:val="E0AA83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0561C"/>
    <w:multiLevelType w:val="hybridMultilevel"/>
    <w:tmpl w:val="A0BCD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A2E28"/>
    <w:multiLevelType w:val="multilevel"/>
    <w:tmpl w:val="F1C25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216D00"/>
    <w:multiLevelType w:val="hybridMultilevel"/>
    <w:tmpl w:val="D74AEBE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C33A4"/>
    <w:multiLevelType w:val="hybridMultilevel"/>
    <w:tmpl w:val="A95E26CE"/>
    <w:lvl w:ilvl="0" w:tplc="F260DB4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0304E12"/>
    <w:multiLevelType w:val="hybridMultilevel"/>
    <w:tmpl w:val="308AA7B4"/>
    <w:lvl w:ilvl="0" w:tplc="3DDE013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3A3904"/>
    <w:multiLevelType w:val="hybridMultilevel"/>
    <w:tmpl w:val="83A6182A"/>
    <w:lvl w:ilvl="0" w:tplc="9EE42E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3D8850A5"/>
    <w:multiLevelType w:val="hybridMultilevel"/>
    <w:tmpl w:val="1B76CB0A"/>
    <w:lvl w:ilvl="0" w:tplc="5C1AC04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30F2E"/>
    <w:multiLevelType w:val="hybridMultilevel"/>
    <w:tmpl w:val="EDFED1F6"/>
    <w:lvl w:ilvl="0" w:tplc="C58C3F76">
      <w:numFmt w:val="bullet"/>
      <w:lvlText w:val="–"/>
      <w:lvlJc w:val="left"/>
      <w:pPr>
        <w:ind w:left="644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1BC0A4F"/>
    <w:multiLevelType w:val="hybridMultilevel"/>
    <w:tmpl w:val="37040692"/>
    <w:lvl w:ilvl="0" w:tplc="53843F2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20E6C"/>
    <w:multiLevelType w:val="multilevel"/>
    <w:tmpl w:val="E62EF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E14AF0"/>
    <w:multiLevelType w:val="hybridMultilevel"/>
    <w:tmpl w:val="8E9469C0"/>
    <w:lvl w:ilvl="0" w:tplc="041B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5145BE8"/>
    <w:multiLevelType w:val="hybridMultilevel"/>
    <w:tmpl w:val="16EA59F4"/>
    <w:lvl w:ilvl="0" w:tplc="75D4B1E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E4B8B"/>
    <w:multiLevelType w:val="hybridMultilevel"/>
    <w:tmpl w:val="D196DD5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C4418"/>
    <w:multiLevelType w:val="multilevel"/>
    <w:tmpl w:val="2FF4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507587"/>
    <w:multiLevelType w:val="multilevel"/>
    <w:tmpl w:val="F9B4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935E1F"/>
    <w:multiLevelType w:val="multilevel"/>
    <w:tmpl w:val="41B8A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994AD3"/>
    <w:multiLevelType w:val="hybridMultilevel"/>
    <w:tmpl w:val="DF4E44CE"/>
    <w:lvl w:ilvl="0" w:tplc="20F4BB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AE2E01"/>
    <w:multiLevelType w:val="hybridMultilevel"/>
    <w:tmpl w:val="11EAC0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8C05D8"/>
    <w:multiLevelType w:val="hybridMultilevel"/>
    <w:tmpl w:val="95AED8D8"/>
    <w:lvl w:ilvl="0" w:tplc="5986D950">
      <w:start w:val="1"/>
      <w:numFmt w:val="bullet"/>
      <w:pStyle w:val="medzinadpis3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261F2"/>
    <w:multiLevelType w:val="multilevel"/>
    <w:tmpl w:val="8FDE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B75807"/>
    <w:multiLevelType w:val="hybridMultilevel"/>
    <w:tmpl w:val="CC987030"/>
    <w:lvl w:ilvl="0" w:tplc="68D07FB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4F3C2B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946AF"/>
    <w:multiLevelType w:val="multilevel"/>
    <w:tmpl w:val="EDA4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E752A2"/>
    <w:multiLevelType w:val="hybridMultilevel"/>
    <w:tmpl w:val="4CA6E08C"/>
    <w:lvl w:ilvl="0" w:tplc="F260DB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260DB4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6C4DC3"/>
    <w:multiLevelType w:val="hybridMultilevel"/>
    <w:tmpl w:val="EA7E626A"/>
    <w:lvl w:ilvl="0" w:tplc="3C08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9D81C08"/>
    <w:multiLevelType w:val="multilevel"/>
    <w:tmpl w:val="168A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88005D"/>
    <w:multiLevelType w:val="hybridMultilevel"/>
    <w:tmpl w:val="60201B10"/>
    <w:lvl w:ilvl="0" w:tplc="041B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B9C760A"/>
    <w:multiLevelType w:val="hybridMultilevel"/>
    <w:tmpl w:val="041A9FF6"/>
    <w:lvl w:ilvl="0" w:tplc="EBF82CB8">
      <w:start w:val="20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15354"/>
    <w:multiLevelType w:val="hybridMultilevel"/>
    <w:tmpl w:val="2D2EA5E4"/>
    <w:lvl w:ilvl="0" w:tplc="041B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 w15:restartNumberingAfterBreak="0">
    <w:nsid w:val="7E083ADF"/>
    <w:multiLevelType w:val="hybridMultilevel"/>
    <w:tmpl w:val="8794A3AC"/>
    <w:lvl w:ilvl="0" w:tplc="34A0707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7"/>
  </w:num>
  <w:num w:numId="2">
    <w:abstractNumId w:val="34"/>
  </w:num>
  <w:num w:numId="3">
    <w:abstractNumId w:val="10"/>
  </w:num>
  <w:num w:numId="4">
    <w:abstractNumId w:val="25"/>
  </w:num>
  <w:num w:numId="5">
    <w:abstractNumId w:val="1"/>
  </w:num>
  <w:num w:numId="6">
    <w:abstractNumId w:val="12"/>
  </w:num>
  <w:num w:numId="7">
    <w:abstractNumId w:val="22"/>
  </w:num>
  <w:num w:numId="8">
    <w:abstractNumId w:val="3"/>
  </w:num>
  <w:num w:numId="9">
    <w:abstractNumId w:val="30"/>
  </w:num>
  <w:num w:numId="10">
    <w:abstractNumId w:val="24"/>
  </w:num>
  <w:num w:numId="11">
    <w:abstractNumId w:val="18"/>
  </w:num>
  <w:num w:numId="12">
    <w:abstractNumId w:val="9"/>
  </w:num>
  <w:num w:numId="13">
    <w:abstractNumId w:val="39"/>
  </w:num>
  <w:num w:numId="14">
    <w:abstractNumId w:val="41"/>
  </w:num>
  <w:num w:numId="15">
    <w:abstractNumId w:val="4"/>
  </w:num>
  <w:num w:numId="16">
    <w:abstractNumId w:val="19"/>
  </w:num>
  <w:num w:numId="17">
    <w:abstractNumId w:val="23"/>
  </w:num>
  <w:num w:numId="18">
    <w:abstractNumId w:val="16"/>
  </w:num>
  <w:num w:numId="19">
    <w:abstractNumId w:val="26"/>
  </w:num>
  <w:num w:numId="20">
    <w:abstractNumId w:val="15"/>
  </w:num>
  <w:num w:numId="21">
    <w:abstractNumId w:val="14"/>
  </w:num>
  <w:num w:numId="22">
    <w:abstractNumId w:val="2"/>
  </w:num>
  <w:num w:numId="23">
    <w:abstractNumId w:val="31"/>
  </w:num>
  <w:num w:numId="24">
    <w:abstractNumId w:val="6"/>
  </w:num>
  <w:num w:numId="25">
    <w:abstractNumId w:val="32"/>
  </w:num>
  <w:num w:numId="26">
    <w:abstractNumId w:val="40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8">
    <w:abstractNumId w:val="0"/>
    <w:lvlOverride w:ilvl="0">
      <w:lvl w:ilvl="0">
        <w:start w:val="1"/>
        <w:numFmt w:val="bullet"/>
        <w:lvlText w:val="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37" w:hanging="283"/>
        </w:pPr>
        <w:rPr>
          <w:rFonts w:ascii="Symbol" w:hAnsi="Symbol" w:hint="default"/>
          <w:sz w:val="18"/>
        </w:rPr>
      </w:lvl>
    </w:lvlOverride>
  </w:num>
  <w:num w:numId="30">
    <w:abstractNumId w:val="20"/>
  </w:num>
  <w:num w:numId="31">
    <w:abstractNumId w:val="42"/>
  </w:num>
  <w:num w:numId="32">
    <w:abstractNumId w:val="8"/>
  </w:num>
  <w:num w:numId="33">
    <w:abstractNumId w:val="21"/>
  </w:num>
  <w:num w:numId="34">
    <w:abstractNumId w:val="36"/>
  </w:num>
  <w:num w:numId="35">
    <w:abstractNumId w:val="5"/>
  </w:num>
  <w:num w:numId="36">
    <w:abstractNumId w:val="38"/>
  </w:num>
  <w:num w:numId="37">
    <w:abstractNumId w:val="28"/>
  </w:num>
  <w:num w:numId="38">
    <w:abstractNumId w:val="11"/>
  </w:num>
  <w:num w:numId="39">
    <w:abstractNumId w:val="33"/>
  </w:num>
  <w:num w:numId="40">
    <w:abstractNumId w:val="29"/>
  </w:num>
  <w:num w:numId="41">
    <w:abstractNumId w:val="27"/>
  </w:num>
  <w:num w:numId="42">
    <w:abstractNumId w:val="7"/>
  </w:num>
  <w:num w:numId="43">
    <w:abstractNumId w:val="17"/>
  </w:num>
  <w:num w:numId="44">
    <w:abstractNumId w:val="35"/>
  </w:num>
  <w:num w:numId="45">
    <w:abstractNumId w:val="13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9AE"/>
    <w:rsid w:val="0000376C"/>
    <w:rsid w:val="00024D17"/>
    <w:rsid w:val="00070ECD"/>
    <w:rsid w:val="000A50E0"/>
    <w:rsid w:val="000E02DC"/>
    <w:rsid w:val="000E2086"/>
    <w:rsid w:val="00104453"/>
    <w:rsid w:val="0010760B"/>
    <w:rsid w:val="0013037E"/>
    <w:rsid w:val="00137736"/>
    <w:rsid w:val="00151D60"/>
    <w:rsid w:val="00180E7E"/>
    <w:rsid w:val="001B6880"/>
    <w:rsid w:val="001C3836"/>
    <w:rsid w:val="001E166C"/>
    <w:rsid w:val="001E68F5"/>
    <w:rsid w:val="001F25B1"/>
    <w:rsid w:val="001F6394"/>
    <w:rsid w:val="00240F67"/>
    <w:rsid w:val="002421D7"/>
    <w:rsid w:val="00270AFD"/>
    <w:rsid w:val="002B6893"/>
    <w:rsid w:val="002C0593"/>
    <w:rsid w:val="002C0637"/>
    <w:rsid w:val="002D31CB"/>
    <w:rsid w:val="002D7C57"/>
    <w:rsid w:val="002E1AA7"/>
    <w:rsid w:val="002E762D"/>
    <w:rsid w:val="0030089E"/>
    <w:rsid w:val="0031565D"/>
    <w:rsid w:val="00325D06"/>
    <w:rsid w:val="003306F6"/>
    <w:rsid w:val="00340136"/>
    <w:rsid w:val="00350952"/>
    <w:rsid w:val="003627F7"/>
    <w:rsid w:val="003904A6"/>
    <w:rsid w:val="00390E8E"/>
    <w:rsid w:val="003A499D"/>
    <w:rsid w:val="003B1D5C"/>
    <w:rsid w:val="003B63FC"/>
    <w:rsid w:val="003C4BF0"/>
    <w:rsid w:val="003D4E34"/>
    <w:rsid w:val="003E0684"/>
    <w:rsid w:val="004204E1"/>
    <w:rsid w:val="0044349C"/>
    <w:rsid w:val="00444FB9"/>
    <w:rsid w:val="00492FA1"/>
    <w:rsid w:val="00495855"/>
    <w:rsid w:val="004958DB"/>
    <w:rsid w:val="004A602D"/>
    <w:rsid w:val="004B2E94"/>
    <w:rsid w:val="004B5AD6"/>
    <w:rsid w:val="00515FC3"/>
    <w:rsid w:val="00523112"/>
    <w:rsid w:val="00523DBE"/>
    <w:rsid w:val="0052431F"/>
    <w:rsid w:val="00534198"/>
    <w:rsid w:val="00565C44"/>
    <w:rsid w:val="005A0A2A"/>
    <w:rsid w:val="005B1BEB"/>
    <w:rsid w:val="005B6248"/>
    <w:rsid w:val="005B6945"/>
    <w:rsid w:val="00637932"/>
    <w:rsid w:val="00650A37"/>
    <w:rsid w:val="00661A23"/>
    <w:rsid w:val="00666F37"/>
    <w:rsid w:val="00681FEF"/>
    <w:rsid w:val="00692392"/>
    <w:rsid w:val="006F3872"/>
    <w:rsid w:val="006F48D0"/>
    <w:rsid w:val="007511D6"/>
    <w:rsid w:val="00763631"/>
    <w:rsid w:val="007A104A"/>
    <w:rsid w:val="007B1D2A"/>
    <w:rsid w:val="007C20EA"/>
    <w:rsid w:val="007C2D9A"/>
    <w:rsid w:val="007D4923"/>
    <w:rsid w:val="007E1993"/>
    <w:rsid w:val="007E5FB6"/>
    <w:rsid w:val="007F12FB"/>
    <w:rsid w:val="007F6AAB"/>
    <w:rsid w:val="00821B42"/>
    <w:rsid w:val="008222BD"/>
    <w:rsid w:val="008D5200"/>
    <w:rsid w:val="008D5ECE"/>
    <w:rsid w:val="008F6A76"/>
    <w:rsid w:val="009179AE"/>
    <w:rsid w:val="00921C78"/>
    <w:rsid w:val="0092697A"/>
    <w:rsid w:val="0093072E"/>
    <w:rsid w:val="00966FD8"/>
    <w:rsid w:val="00980724"/>
    <w:rsid w:val="009C1960"/>
    <w:rsid w:val="009C42F1"/>
    <w:rsid w:val="009E3355"/>
    <w:rsid w:val="009E33E5"/>
    <w:rsid w:val="009E5D59"/>
    <w:rsid w:val="00A21425"/>
    <w:rsid w:val="00A40681"/>
    <w:rsid w:val="00A411A1"/>
    <w:rsid w:val="00A83A66"/>
    <w:rsid w:val="00A8671B"/>
    <w:rsid w:val="00AA2261"/>
    <w:rsid w:val="00AA2468"/>
    <w:rsid w:val="00AA43AE"/>
    <w:rsid w:val="00AA54B5"/>
    <w:rsid w:val="00AC6CB6"/>
    <w:rsid w:val="00B140CD"/>
    <w:rsid w:val="00B53E87"/>
    <w:rsid w:val="00B578FB"/>
    <w:rsid w:val="00BB1008"/>
    <w:rsid w:val="00BC62F9"/>
    <w:rsid w:val="00C1129D"/>
    <w:rsid w:val="00C149FE"/>
    <w:rsid w:val="00C91A37"/>
    <w:rsid w:val="00CA3960"/>
    <w:rsid w:val="00CA501F"/>
    <w:rsid w:val="00CB58C0"/>
    <w:rsid w:val="00CC63E2"/>
    <w:rsid w:val="00CD040D"/>
    <w:rsid w:val="00CE4CC2"/>
    <w:rsid w:val="00D009C5"/>
    <w:rsid w:val="00D204E3"/>
    <w:rsid w:val="00D32D41"/>
    <w:rsid w:val="00D375B8"/>
    <w:rsid w:val="00D41A64"/>
    <w:rsid w:val="00D8640E"/>
    <w:rsid w:val="00DA2B02"/>
    <w:rsid w:val="00DD57F0"/>
    <w:rsid w:val="00DE220D"/>
    <w:rsid w:val="00DE42E7"/>
    <w:rsid w:val="00DF0DB9"/>
    <w:rsid w:val="00E06DE6"/>
    <w:rsid w:val="00E46B12"/>
    <w:rsid w:val="00E47217"/>
    <w:rsid w:val="00E5031C"/>
    <w:rsid w:val="00E5405B"/>
    <w:rsid w:val="00E6041E"/>
    <w:rsid w:val="00EE7A14"/>
    <w:rsid w:val="00F02F57"/>
    <w:rsid w:val="00F13FC9"/>
    <w:rsid w:val="00F24181"/>
    <w:rsid w:val="00F27453"/>
    <w:rsid w:val="00F6166E"/>
    <w:rsid w:val="00F721C4"/>
    <w:rsid w:val="00FA398C"/>
    <w:rsid w:val="00FB4140"/>
    <w:rsid w:val="00FC7EE0"/>
    <w:rsid w:val="00FD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74248"/>
  <w15:chartTrackingRefBased/>
  <w15:docId w15:val="{9EDA3E59-036F-4FDE-A159-151627B3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90E8E"/>
    <w:pPr>
      <w:keepNext/>
      <w:spacing w:after="0" w:line="360" w:lineRule="auto"/>
      <w:jc w:val="both"/>
      <w:outlineLvl w:val="0"/>
    </w:pPr>
    <w:rPr>
      <w:rFonts w:ascii="Arial" w:eastAsia="Times New Roman" w:hAnsi="Arial" w:cs="Arial"/>
      <w:b/>
      <w:bCs/>
      <w:sz w:val="20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90E8E"/>
    <w:pPr>
      <w:keepNext/>
      <w:spacing w:after="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0"/>
      <w:szCs w:val="24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390E8E"/>
    <w:pPr>
      <w:keepNext/>
      <w:spacing w:after="0" w:line="240" w:lineRule="auto"/>
      <w:ind w:left="57"/>
      <w:jc w:val="both"/>
      <w:outlineLvl w:val="2"/>
    </w:pPr>
    <w:rPr>
      <w:rFonts w:ascii="Arial" w:eastAsia="Times New Roman" w:hAnsi="Arial" w:cs="Arial"/>
      <w:b/>
      <w:bCs/>
      <w:i/>
      <w:iCs/>
      <w:sz w:val="18"/>
      <w:szCs w:val="24"/>
      <w:lang w:eastAsia="cs-CZ"/>
    </w:rPr>
  </w:style>
  <w:style w:type="paragraph" w:styleId="Nadpis4">
    <w:name w:val="heading 4"/>
    <w:basedOn w:val="texttext"/>
    <w:next w:val="texttext"/>
    <w:link w:val="Nadpis4Char"/>
    <w:qFormat/>
    <w:rsid w:val="00390E8E"/>
    <w:pPr>
      <w:keepNext/>
      <w:tabs>
        <w:tab w:val="left" w:pos="1134"/>
        <w:tab w:val="left" w:pos="1985"/>
      </w:tabs>
      <w:spacing w:before="240" w:after="60"/>
      <w:ind w:left="1134" w:hanging="1134"/>
      <w:outlineLvl w:val="3"/>
    </w:pPr>
    <w:rPr>
      <w:b/>
      <w:sz w:val="24"/>
    </w:rPr>
  </w:style>
  <w:style w:type="paragraph" w:styleId="Nadpis5">
    <w:name w:val="heading 5"/>
    <w:basedOn w:val="Normlny"/>
    <w:next w:val="Normlny"/>
    <w:link w:val="Nadpis5Char"/>
    <w:qFormat/>
    <w:rsid w:val="00390E8E"/>
    <w:pPr>
      <w:keepNext/>
      <w:spacing w:after="0" w:line="360" w:lineRule="auto"/>
      <w:jc w:val="both"/>
      <w:outlineLvl w:val="4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390E8E"/>
    <w:pPr>
      <w:keepNext/>
      <w:spacing w:after="0" w:line="360" w:lineRule="auto"/>
      <w:jc w:val="both"/>
      <w:outlineLvl w:val="5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390E8E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z w:val="20"/>
      <w:szCs w:val="24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390E8E"/>
    <w:pPr>
      <w:keepNext/>
      <w:spacing w:after="0" w:line="360" w:lineRule="auto"/>
      <w:outlineLvl w:val="7"/>
    </w:pPr>
    <w:rPr>
      <w:rFonts w:ascii="Arial" w:eastAsia="Times New Roman" w:hAnsi="Arial" w:cs="Arial"/>
      <w:b/>
      <w:bCs/>
      <w:sz w:val="26"/>
      <w:szCs w:val="24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390E8E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90E8E"/>
    <w:rPr>
      <w:rFonts w:ascii="Arial" w:eastAsia="Times New Roman" w:hAnsi="Arial" w:cs="Arial"/>
      <w:b/>
      <w:bCs/>
      <w:sz w:val="20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390E8E"/>
    <w:rPr>
      <w:rFonts w:ascii="Arial" w:eastAsia="Times New Roman" w:hAnsi="Arial" w:cs="Arial"/>
      <w:b/>
      <w:bCs/>
      <w:i/>
      <w:iCs/>
      <w:sz w:val="20"/>
      <w:szCs w:val="24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390E8E"/>
    <w:rPr>
      <w:rFonts w:ascii="Arial" w:eastAsia="Times New Roman" w:hAnsi="Arial" w:cs="Arial"/>
      <w:b/>
      <w:bCs/>
      <w:i/>
      <w:iCs/>
      <w:sz w:val="18"/>
      <w:szCs w:val="24"/>
      <w:lang w:eastAsia="cs-CZ"/>
    </w:rPr>
  </w:style>
  <w:style w:type="character" w:customStyle="1" w:styleId="Nadpis4Char">
    <w:name w:val="Nadpis 4 Char"/>
    <w:basedOn w:val="Predvolenpsmoodseku"/>
    <w:link w:val="Nadpis4"/>
    <w:rsid w:val="00390E8E"/>
    <w:rPr>
      <w:rFonts w:ascii="Arial" w:eastAsia="Times New Roman" w:hAnsi="Arial" w:cs="Times New Roman"/>
      <w:b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390E8E"/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character" w:customStyle="1" w:styleId="Nadpis6Char">
    <w:name w:val="Nadpis 6 Char"/>
    <w:basedOn w:val="Predvolenpsmoodseku"/>
    <w:link w:val="Nadpis6"/>
    <w:rsid w:val="00390E8E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390E8E"/>
    <w:rPr>
      <w:rFonts w:ascii="Arial" w:eastAsia="Times New Roman" w:hAnsi="Arial" w:cs="Arial"/>
      <w:b/>
      <w:bCs/>
      <w:sz w:val="20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rsid w:val="00390E8E"/>
    <w:rPr>
      <w:rFonts w:ascii="Arial" w:eastAsia="Times New Roman" w:hAnsi="Arial" w:cs="Arial"/>
      <w:b/>
      <w:bCs/>
      <w:sz w:val="2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390E8E"/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texttext">
    <w:name w:val="text_text"/>
    <w:basedOn w:val="Normlny"/>
    <w:rsid w:val="00390E8E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sk-SK"/>
    </w:rPr>
  </w:style>
  <w:style w:type="character" w:styleId="Odkaznakomentr">
    <w:name w:val="annotation reference"/>
    <w:semiHidden/>
    <w:rsid w:val="00390E8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390E8E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semiHidden/>
    <w:rsid w:val="00390E8E"/>
    <w:rPr>
      <w:rFonts w:ascii="Arial" w:eastAsia="Times New Roman" w:hAnsi="Arial" w:cs="Arial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390E8E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90E8E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iPriority w:val="99"/>
    <w:rsid w:val="00390E8E"/>
    <w:pPr>
      <w:spacing w:after="0" w:line="240" w:lineRule="auto"/>
      <w:jc w:val="both"/>
    </w:pPr>
    <w:rPr>
      <w:rFonts w:ascii="Arial" w:eastAsia="Times New Roman" w:hAnsi="Arial" w:cs="Arial"/>
      <w:sz w:val="18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90E8E"/>
    <w:rPr>
      <w:rFonts w:ascii="Arial" w:eastAsia="Times New Roman" w:hAnsi="Arial" w:cs="Arial"/>
      <w:sz w:val="18"/>
      <w:szCs w:val="24"/>
      <w:lang w:eastAsia="cs-CZ"/>
    </w:rPr>
  </w:style>
  <w:style w:type="paragraph" w:styleId="Zoznamsodrkami">
    <w:name w:val="List Bullet"/>
    <w:basedOn w:val="texttext"/>
    <w:semiHidden/>
    <w:rsid w:val="00390E8E"/>
    <w:pPr>
      <w:tabs>
        <w:tab w:val="left" w:pos="360"/>
      </w:tabs>
      <w:spacing w:before="0"/>
      <w:ind w:left="360" w:hanging="360"/>
      <w:jc w:val="left"/>
    </w:pPr>
  </w:style>
  <w:style w:type="paragraph" w:customStyle="1" w:styleId="xl40">
    <w:name w:val="xl40"/>
    <w:basedOn w:val="Normlny"/>
    <w:rsid w:val="00390E8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8"/>
      <w:szCs w:val="18"/>
      <w:lang w:val="cs-CZ" w:eastAsia="cs-CZ"/>
    </w:rPr>
  </w:style>
  <w:style w:type="paragraph" w:customStyle="1" w:styleId="xl62">
    <w:name w:val="xl62"/>
    <w:basedOn w:val="Normlny"/>
    <w:rsid w:val="00390E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Arial Unicode MS" w:hAnsi="Arial" w:cs="Arial"/>
      <w:sz w:val="18"/>
      <w:szCs w:val="18"/>
      <w:lang w:val="cs-CZ" w:eastAsia="cs-CZ"/>
    </w:rPr>
  </w:style>
  <w:style w:type="paragraph" w:customStyle="1" w:styleId="xl60">
    <w:name w:val="xl60"/>
    <w:basedOn w:val="Normlny"/>
    <w:rsid w:val="00390E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8"/>
      <w:szCs w:val="18"/>
      <w:lang w:val="cs-CZ" w:eastAsia="cs-CZ"/>
    </w:rPr>
  </w:style>
  <w:style w:type="paragraph" w:styleId="Zkladntext3">
    <w:name w:val="Body Text 3"/>
    <w:basedOn w:val="Normlny"/>
    <w:link w:val="Zkladntext3Char"/>
    <w:rsid w:val="00390E8E"/>
    <w:pPr>
      <w:spacing w:after="0" w:line="240" w:lineRule="auto"/>
    </w:pPr>
    <w:rPr>
      <w:rFonts w:ascii="Arial" w:eastAsia="Times New Roman" w:hAnsi="Arial" w:cs="Arial"/>
      <w:sz w:val="16"/>
      <w:szCs w:val="24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390E8E"/>
    <w:rPr>
      <w:rFonts w:ascii="Arial" w:eastAsia="Times New Roman" w:hAnsi="Arial" w:cs="Arial"/>
      <w:sz w:val="16"/>
      <w:szCs w:val="24"/>
      <w:lang w:eastAsia="cs-CZ"/>
    </w:rPr>
  </w:style>
  <w:style w:type="paragraph" w:customStyle="1" w:styleId="xl35">
    <w:name w:val="xl35"/>
    <w:basedOn w:val="Normlny"/>
    <w:rsid w:val="00390E8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4"/>
      <w:szCs w:val="24"/>
      <w:lang w:val="cs-CZ" w:eastAsia="cs-CZ"/>
    </w:rPr>
  </w:style>
  <w:style w:type="paragraph" w:customStyle="1" w:styleId="xl36">
    <w:name w:val="xl36"/>
    <w:basedOn w:val="Normlny"/>
    <w:rsid w:val="00390E8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cs-CZ" w:eastAsia="cs-CZ"/>
    </w:rPr>
  </w:style>
  <w:style w:type="paragraph" w:customStyle="1" w:styleId="xl37">
    <w:name w:val="xl37"/>
    <w:basedOn w:val="Normlny"/>
    <w:rsid w:val="00390E8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cs-CZ" w:eastAsia="cs-CZ"/>
    </w:rPr>
  </w:style>
  <w:style w:type="paragraph" w:customStyle="1" w:styleId="xl38">
    <w:name w:val="xl38"/>
    <w:basedOn w:val="Normlny"/>
    <w:rsid w:val="00390E8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4"/>
      <w:szCs w:val="24"/>
      <w:lang w:val="cs-CZ" w:eastAsia="cs-CZ"/>
    </w:rPr>
  </w:style>
  <w:style w:type="paragraph" w:customStyle="1" w:styleId="xl39">
    <w:name w:val="xl39"/>
    <w:basedOn w:val="Normlny"/>
    <w:rsid w:val="00390E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cs-CZ" w:eastAsia="cs-CZ"/>
    </w:rPr>
  </w:style>
  <w:style w:type="paragraph" w:customStyle="1" w:styleId="xl41">
    <w:name w:val="xl41"/>
    <w:basedOn w:val="Normlny"/>
    <w:rsid w:val="00390E8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42">
    <w:name w:val="xl42"/>
    <w:basedOn w:val="Normlny"/>
    <w:rsid w:val="00390E8E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43">
    <w:name w:val="xl43"/>
    <w:basedOn w:val="Normlny"/>
    <w:rsid w:val="00390E8E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44">
    <w:name w:val="xl44"/>
    <w:basedOn w:val="Normlny"/>
    <w:rsid w:val="00390E8E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45">
    <w:name w:val="xl45"/>
    <w:basedOn w:val="Normlny"/>
    <w:rsid w:val="00390E8E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46">
    <w:name w:val="xl46"/>
    <w:basedOn w:val="Normlny"/>
    <w:rsid w:val="00390E8E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47">
    <w:name w:val="xl47"/>
    <w:basedOn w:val="Normlny"/>
    <w:rsid w:val="00390E8E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48">
    <w:name w:val="xl48"/>
    <w:basedOn w:val="Normlny"/>
    <w:rsid w:val="00390E8E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49">
    <w:name w:val="xl49"/>
    <w:basedOn w:val="Normlny"/>
    <w:rsid w:val="00390E8E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50">
    <w:name w:val="xl50"/>
    <w:basedOn w:val="Normlny"/>
    <w:rsid w:val="00390E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51">
    <w:name w:val="xl51"/>
    <w:basedOn w:val="Normlny"/>
    <w:rsid w:val="00390E8E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52">
    <w:name w:val="xl52"/>
    <w:basedOn w:val="Normlny"/>
    <w:rsid w:val="00390E8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53">
    <w:name w:val="xl53"/>
    <w:basedOn w:val="Normlny"/>
    <w:rsid w:val="00390E8E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54">
    <w:name w:val="xl54"/>
    <w:basedOn w:val="Normlny"/>
    <w:rsid w:val="00390E8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8"/>
      <w:szCs w:val="18"/>
      <w:lang w:val="cs-CZ" w:eastAsia="cs-CZ"/>
    </w:rPr>
  </w:style>
  <w:style w:type="paragraph" w:customStyle="1" w:styleId="xl55">
    <w:name w:val="xl55"/>
    <w:basedOn w:val="Normlny"/>
    <w:rsid w:val="00390E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56">
    <w:name w:val="xl56"/>
    <w:basedOn w:val="Normlny"/>
    <w:rsid w:val="00390E8E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57">
    <w:name w:val="xl57"/>
    <w:basedOn w:val="Normlny"/>
    <w:rsid w:val="00390E8E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58">
    <w:name w:val="xl58"/>
    <w:basedOn w:val="Normlny"/>
    <w:rsid w:val="00390E8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59">
    <w:name w:val="xl59"/>
    <w:basedOn w:val="Normlny"/>
    <w:rsid w:val="00390E8E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61">
    <w:name w:val="xl61"/>
    <w:basedOn w:val="Normlny"/>
    <w:rsid w:val="00390E8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63">
    <w:name w:val="xl63"/>
    <w:basedOn w:val="Normlny"/>
    <w:rsid w:val="00390E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64">
    <w:name w:val="xl64"/>
    <w:basedOn w:val="Normlny"/>
    <w:rsid w:val="00390E8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65">
    <w:name w:val="xl65"/>
    <w:basedOn w:val="Normlny"/>
    <w:rsid w:val="00390E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66">
    <w:name w:val="xl66"/>
    <w:basedOn w:val="Normlny"/>
    <w:rsid w:val="00390E8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67">
    <w:name w:val="xl67"/>
    <w:basedOn w:val="Normlny"/>
    <w:rsid w:val="00390E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customStyle="1" w:styleId="xl68">
    <w:name w:val="xl68"/>
    <w:basedOn w:val="Normlny"/>
    <w:rsid w:val="00390E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18"/>
      <w:szCs w:val="18"/>
      <w:lang w:val="cs-CZ" w:eastAsia="cs-CZ"/>
    </w:rPr>
  </w:style>
  <w:style w:type="paragraph" w:styleId="Pta">
    <w:name w:val="footer"/>
    <w:basedOn w:val="Normlny"/>
    <w:link w:val="PtaChar"/>
    <w:uiPriority w:val="99"/>
    <w:rsid w:val="00390E8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90E8E"/>
    <w:rPr>
      <w:rFonts w:ascii="Arial" w:eastAsia="Times New Roman" w:hAnsi="Arial" w:cs="Arial"/>
      <w:sz w:val="24"/>
      <w:szCs w:val="24"/>
      <w:lang w:eastAsia="cs-CZ"/>
    </w:rPr>
  </w:style>
  <w:style w:type="character" w:styleId="slostrany">
    <w:name w:val="page number"/>
    <w:basedOn w:val="Predvolenpsmoodseku"/>
    <w:rsid w:val="00390E8E"/>
  </w:style>
  <w:style w:type="paragraph" w:styleId="Hlavika">
    <w:name w:val="header"/>
    <w:basedOn w:val="Normlny"/>
    <w:link w:val="HlavikaChar"/>
    <w:uiPriority w:val="99"/>
    <w:rsid w:val="00390E8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390E8E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0E8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E8E"/>
    <w:rPr>
      <w:rFonts w:ascii="Segoe UI" w:eastAsia="Times New Roman" w:hAnsi="Segoe UI" w:cs="Segoe UI"/>
      <w:sz w:val="18"/>
      <w:szCs w:val="18"/>
      <w:lang w:eastAsia="cs-CZ"/>
    </w:rPr>
  </w:style>
  <w:style w:type="character" w:styleId="Vrazn">
    <w:name w:val="Strong"/>
    <w:basedOn w:val="Predvolenpsmoodseku"/>
    <w:uiPriority w:val="22"/>
    <w:qFormat/>
    <w:rsid w:val="003B1D5C"/>
    <w:rPr>
      <w:b/>
      <w:bCs/>
    </w:rPr>
  </w:style>
  <w:style w:type="paragraph" w:styleId="Normlnywebov">
    <w:name w:val="Normal (Web)"/>
    <w:basedOn w:val="Normlny"/>
    <w:uiPriority w:val="99"/>
    <w:unhideWhenUsed/>
    <w:rsid w:val="00325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">
    <w:name w:val="List"/>
    <w:basedOn w:val="Normlny"/>
    <w:rsid w:val="00325D0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customStyle="1" w:styleId="Odsekzoznamu1">
    <w:name w:val="Odsek zoznamu1"/>
    <w:basedOn w:val="Normlny"/>
    <w:rsid w:val="00325D0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76363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63631"/>
  </w:style>
  <w:style w:type="paragraph" w:styleId="Odsekzoznamu">
    <w:name w:val="List Paragraph"/>
    <w:basedOn w:val="Normlny"/>
    <w:uiPriority w:val="34"/>
    <w:qFormat/>
    <w:rsid w:val="00763631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st">
    <w:name w:val="st"/>
    <w:basedOn w:val="Predvolenpsmoodseku"/>
    <w:rsid w:val="00AC6CB6"/>
  </w:style>
  <w:style w:type="character" w:customStyle="1" w:styleId="cell1">
    <w:name w:val="cell1"/>
    <w:rsid w:val="003627F7"/>
  </w:style>
  <w:style w:type="paragraph" w:styleId="Obsah1">
    <w:name w:val="toc 1"/>
    <w:basedOn w:val="Normlny"/>
    <w:next w:val="Normlny"/>
    <w:autoRedefine/>
    <w:semiHidden/>
    <w:rsid w:val="003627F7"/>
    <w:pPr>
      <w:spacing w:before="360" w:after="0" w:line="240" w:lineRule="auto"/>
    </w:pPr>
    <w:rPr>
      <w:rFonts w:ascii="Times New Roman" w:eastAsia="Times New Roman" w:hAnsi="Times New Roman" w:cs="Arial"/>
      <w:b/>
      <w:bCs/>
      <w:caps/>
      <w:sz w:val="24"/>
      <w:szCs w:val="24"/>
      <w:lang w:val="en-US"/>
    </w:rPr>
  </w:style>
  <w:style w:type="table" w:styleId="Mriekatabuky">
    <w:name w:val="Table Grid"/>
    <w:basedOn w:val="Normlnatabuka"/>
    <w:uiPriority w:val="59"/>
    <w:rsid w:val="00362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3627F7"/>
    <w:rPr>
      <w:color w:val="0000FF"/>
      <w:u w:val="single"/>
    </w:rPr>
  </w:style>
  <w:style w:type="paragraph" w:customStyle="1" w:styleId="1">
    <w:name w:val="1"/>
    <w:basedOn w:val="Normlny"/>
    <w:rsid w:val="003627F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1CharCharCharCharCharCharCharChar1CharCharCharCharCharCharCharCharCharCharCharCharChar">
    <w:name w:val="Char Char1 Char Char Char Char Char Char Char Char1 Char Char Char Char Char Char Char Char Char Char Char Char Char"/>
    <w:basedOn w:val="Normlny"/>
    <w:rsid w:val="003627F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zov">
    <w:name w:val="Title"/>
    <w:basedOn w:val="Normlny"/>
    <w:link w:val="NzovChar"/>
    <w:uiPriority w:val="10"/>
    <w:qFormat/>
    <w:rsid w:val="003627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3627F7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3627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3627F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3627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xl25">
    <w:name w:val="xl25"/>
    <w:basedOn w:val="Normlny"/>
    <w:rsid w:val="003627F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val="hu-HU" w:eastAsia="hu-HU"/>
    </w:rPr>
  </w:style>
  <w:style w:type="character" w:customStyle="1" w:styleId="zvraznenie">
    <w:name w:val="zvýraznenie"/>
    <w:basedOn w:val="Predvolenpsmoodseku"/>
    <w:rsid w:val="003627F7"/>
    <w:rPr>
      <w:rFonts w:ascii="Arial" w:hAnsi="Arial"/>
      <w:b/>
      <w:bCs/>
      <w:color w:val="auto"/>
      <w:sz w:val="18"/>
      <w:u w:val="none"/>
    </w:rPr>
  </w:style>
  <w:style w:type="paragraph" w:customStyle="1" w:styleId="odrky1">
    <w:name w:val="odrážky1"/>
    <w:basedOn w:val="Normlny"/>
    <w:autoRedefine/>
    <w:rsid w:val="003627F7"/>
    <w:pPr>
      <w:tabs>
        <w:tab w:val="num" w:pos="720"/>
      </w:tabs>
      <w:spacing w:after="0" w:line="240" w:lineRule="auto"/>
      <w:ind w:left="720" w:hanging="36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medzinadpis3">
    <w:name w:val="medzinadpis 3"/>
    <w:basedOn w:val="Normlny"/>
    <w:autoRedefine/>
    <w:rsid w:val="003627F7"/>
    <w:pPr>
      <w:keepNext/>
      <w:numPr>
        <w:numId w:val="25"/>
      </w:numPr>
      <w:tabs>
        <w:tab w:val="clear" w:pos="360"/>
      </w:tabs>
      <w:spacing w:before="60" w:after="0" w:line="240" w:lineRule="auto"/>
      <w:ind w:left="0" w:firstLine="708"/>
      <w:jc w:val="both"/>
    </w:pPr>
    <w:rPr>
      <w:rFonts w:ascii="Times New Roman" w:eastAsia="Times New Roman" w:hAnsi="Times New Roman" w:cs="Times New Roman"/>
      <w:iCs/>
      <w:sz w:val="24"/>
      <w:szCs w:val="24"/>
    </w:rPr>
  </w:style>
  <w:style w:type="paragraph" w:styleId="Popis">
    <w:name w:val="caption"/>
    <w:basedOn w:val="Normlny"/>
    <w:next w:val="Normlny"/>
    <w:autoRedefine/>
    <w:qFormat/>
    <w:rsid w:val="003627F7"/>
    <w:pPr>
      <w:keepNext/>
      <w:spacing w:before="60" w:after="0" w:line="240" w:lineRule="auto"/>
      <w:jc w:val="both"/>
    </w:pPr>
    <w:rPr>
      <w:rFonts w:ascii="Arial" w:eastAsia="Times New Roman" w:hAnsi="Arial" w:cs="Arial"/>
      <w:iCs/>
      <w:sz w:val="18"/>
      <w:szCs w:val="18"/>
    </w:rPr>
  </w:style>
  <w:style w:type="paragraph" w:customStyle="1" w:styleId="Tabulka">
    <w:name w:val="Tabulka"/>
    <w:basedOn w:val="Normlny"/>
    <w:autoRedefine/>
    <w:rsid w:val="003627F7"/>
    <w:pPr>
      <w:spacing w:after="0" w:line="240" w:lineRule="auto"/>
    </w:pPr>
    <w:rPr>
      <w:rFonts w:ascii="Arial" w:eastAsia="Times New Roman" w:hAnsi="Arial" w:cs="Arial"/>
      <w:bCs/>
      <w:iCs/>
      <w:sz w:val="16"/>
      <w:szCs w:val="20"/>
      <w:lang w:eastAsia="sk-SK"/>
    </w:rPr>
  </w:style>
  <w:style w:type="paragraph" w:customStyle="1" w:styleId="Tabulkavpravo">
    <w:name w:val="Tabulka vpravo"/>
    <w:basedOn w:val="Normlny"/>
    <w:autoRedefine/>
    <w:rsid w:val="003627F7"/>
    <w:pPr>
      <w:spacing w:after="0" w:line="240" w:lineRule="auto"/>
      <w:jc w:val="right"/>
    </w:pPr>
    <w:rPr>
      <w:rFonts w:ascii="Arial" w:eastAsia="Times New Roman" w:hAnsi="Arial" w:cs="Arial"/>
      <w:iCs/>
      <w:sz w:val="16"/>
      <w:szCs w:val="18"/>
    </w:rPr>
  </w:style>
  <w:style w:type="paragraph" w:customStyle="1" w:styleId="Tabulkatune">
    <w:name w:val="Tabulka tučne"/>
    <w:basedOn w:val="Normlny"/>
    <w:autoRedefine/>
    <w:rsid w:val="003627F7"/>
    <w:pPr>
      <w:spacing w:after="0" w:line="240" w:lineRule="auto"/>
    </w:pPr>
    <w:rPr>
      <w:rFonts w:ascii="Arial" w:eastAsia="Times New Roman" w:hAnsi="Arial" w:cs="Arial"/>
      <w:b/>
      <w:iCs/>
      <w:sz w:val="16"/>
      <w:szCs w:val="18"/>
      <w:lang w:eastAsia="sk-SK"/>
    </w:rPr>
  </w:style>
  <w:style w:type="paragraph" w:customStyle="1" w:styleId="Tabulkatunevpravo">
    <w:name w:val="Tabulka tučne vpravo"/>
    <w:basedOn w:val="Normlny"/>
    <w:autoRedefine/>
    <w:rsid w:val="003627F7"/>
    <w:pPr>
      <w:spacing w:after="0" w:line="240" w:lineRule="auto"/>
      <w:jc w:val="right"/>
    </w:pPr>
    <w:rPr>
      <w:rFonts w:ascii="Arial" w:eastAsia="Times New Roman" w:hAnsi="Arial" w:cs="Arial"/>
      <w:b/>
      <w:iCs/>
      <w:sz w:val="16"/>
      <w:szCs w:val="18"/>
    </w:rPr>
  </w:style>
  <w:style w:type="paragraph" w:customStyle="1" w:styleId="medzinadpis2">
    <w:name w:val="medzinadpis 2"/>
    <w:basedOn w:val="Normlny"/>
    <w:autoRedefine/>
    <w:rsid w:val="003627F7"/>
    <w:pPr>
      <w:keepNext/>
      <w:overflowPunct w:val="0"/>
      <w:autoSpaceDE w:val="0"/>
      <w:autoSpaceDN w:val="0"/>
      <w:adjustRightInd w:val="0"/>
      <w:spacing w:before="120" w:after="60" w:line="240" w:lineRule="auto"/>
      <w:ind w:left="709"/>
      <w:jc w:val="both"/>
      <w:textAlignment w:val="baseline"/>
      <w:outlineLvl w:val="7"/>
    </w:pPr>
    <w:rPr>
      <w:rFonts w:ascii="Arial" w:eastAsia="Times New Roman" w:hAnsi="Arial" w:cs="Arial"/>
      <w:b/>
      <w:iCs/>
      <w:sz w:val="18"/>
      <w:szCs w:val="18"/>
    </w:rPr>
  </w:style>
  <w:style w:type="paragraph" w:customStyle="1" w:styleId="tabulkabold">
    <w:name w:val="tabulka bold"/>
    <w:basedOn w:val="Normlny"/>
    <w:autoRedefine/>
    <w:rsid w:val="003627F7"/>
    <w:pPr>
      <w:spacing w:after="0" w:line="240" w:lineRule="auto"/>
    </w:pPr>
    <w:rPr>
      <w:rFonts w:ascii="Arial" w:eastAsia="Times New Roman" w:hAnsi="Arial" w:cs="Times New Roman"/>
      <w:b/>
      <w:bCs/>
      <w:iCs/>
      <w:noProof/>
      <w:sz w:val="16"/>
      <w:szCs w:val="24"/>
    </w:rPr>
  </w:style>
  <w:style w:type="paragraph" w:customStyle="1" w:styleId="tabulkavpravo0">
    <w:name w:val="tabulka vpravo"/>
    <w:basedOn w:val="Tabulka"/>
    <w:autoRedefine/>
    <w:rsid w:val="003627F7"/>
  </w:style>
  <w:style w:type="paragraph" w:customStyle="1" w:styleId="tabulkaboldvpravo">
    <w:name w:val="tabulka bold vpravo"/>
    <w:basedOn w:val="tabulkabold"/>
    <w:autoRedefine/>
    <w:rsid w:val="003627F7"/>
    <w:pPr>
      <w:jc w:val="right"/>
    </w:pPr>
  </w:style>
  <w:style w:type="paragraph" w:customStyle="1" w:styleId="tabulka0">
    <w:name w:val="tabulka"/>
    <w:basedOn w:val="Normlny"/>
    <w:autoRedefine/>
    <w:rsid w:val="003627F7"/>
    <w:pPr>
      <w:spacing w:after="0" w:line="240" w:lineRule="auto"/>
    </w:pPr>
    <w:rPr>
      <w:rFonts w:ascii="Arial" w:eastAsia="Times New Roman" w:hAnsi="Arial" w:cs="Arial"/>
      <w:bCs/>
      <w:iCs/>
      <w:noProof/>
      <w:sz w:val="16"/>
      <w:szCs w:val="24"/>
    </w:rPr>
  </w:style>
  <w:style w:type="paragraph" w:customStyle="1" w:styleId="Normlnneodsaden">
    <w:name w:val="Normální neodsadený"/>
    <w:basedOn w:val="Normlny"/>
    <w:autoRedefine/>
    <w:rsid w:val="003627F7"/>
    <w:pPr>
      <w:spacing w:after="0" w:line="240" w:lineRule="auto"/>
      <w:jc w:val="both"/>
    </w:pPr>
    <w:rPr>
      <w:rFonts w:ascii="Arial" w:eastAsia="Times New Roman" w:hAnsi="Arial" w:cs="Times New Roman"/>
      <w:iCs/>
      <w:sz w:val="18"/>
      <w:szCs w:val="20"/>
      <w:lang w:eastAsia="cs-CZ"/>
    </w:rPr>
  </w:style>
  <w:style w:type="paragraph" w:styleId="Textpoznmkypodiarou">
    <w:name w:val="footnote text"/>
    <w:basedOn w:val="Normlny"/>
    <w:link w:val="TextpoznmkypodiarouChar"/>
    <w:autoRedefine/>
    <w:rsid w:val="003627F7"/>
    <w:pPr>
      <w:spacing w:after="0" w:line="240" w:lineRule="auto"/>
      <w:jc w:val="both"/>
    </w:pPr>
    <w:rPr>
      <w:rFonts w:ascii="Arial" w:eastAsia="Times New Roman" w:hAnsi="Arial" w:cs="Arial"/>
      <w:iCs/>
      <w:sz w:val="16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rsid w:val="003627F7"/>
    <w:rPr>
      <w:rFonts w:ascii="Arial" w:eastAsia="Times New Roman" w:hAnsi="Arial" w:cs="Arial"/>
      <w:iCs/>
      <w:sz w:val="16"/>
      <w:szCs w:val="18"/>
    </w:rPr>
  </w:style>
  <w:style w:type="paragraph" w:customStyle="1" w:styleId="slo">
    <w:name w:val="číslo"/>
    <w:basedOn w:val="Normlny"/>
    <w:next w:val="Normlny"/>
    <w:rsid w:val="003627F7"/>
    <w:pPr>
      <w:spacing w:before="60" w:after="60" w:line="240" w:lineRule="auto"/>
      <w:jc w:val="both"/>
    </w:pPr>
    <w:rPr>
      <w:rFonts w:ascii="Arial" w:eastAsia="Times New Roman" w:hAnsi="Arial" w:cs="Times New Roman"/>
      <w:b/>
      <w:i/>
      <w:szCs w:val="20"/>
      <w:lang w:eastAsia="sk-SK"/>
    </w:rPr>
  </w:style>
  <w:style w:type="paragraph" w:customStyle="1" w:styleId="Styl1">
    <w:name w:val="Styl1"/>
    <w:basedOn w:val="Nadpis1"/>
    <w:rsid w:val="003627F7"/>
    <w:pPr>
      <w:keepNext w:val="0"/>
      <w:spacing w:line="240" w:lineRule="auto"/>
      <w:ind w:left="454"/>
      <w:outlineLvl w:val="9"/>
    </w:pPr>
    <w:rPr>
      <w:rFonts w:ascii="Times New Roman" w:hAnsi="Times New Roman" w:cs="Times New Roman"/>
      <w:b w:val="0"/>
      <w:bCs w:val="0"/>
      <w:kern w:val="28"/>
      <w:szCs w:val="20"/>
      <w:lang w:val="cs-CZ"/>
    </w:rPr>
  </w:style>
  <w:style w:type="paragraph" w:customStyle="1" w:styleId="popis0">
    <w:name w:val="popis"/>
    <w:basedOn w:val="Normlny"/>
    <w:next w:val="Normlny"/>
    <w:rsid w:val="003627F7"/>
    <w:pPr>
      <w:spacing w:after="120" w:line="240" w:lineRule="auto"/>
    </w:pPr>
    <w:rPr>
      <w:rFonts w:ascii="Arial" w:eastAsia="Times New Roman" w:hAnsi="Arial" w:cs="Arial"/>
      <w:i/>
      <w:iCs/>
      <w:sz w:val="20"/>
      <w:szCs w:val="20"/>
      <w:lang w:eastAsia="sk-SK"/>
    </w:rPr>
  </w:style>
  <w:style w:type="character" w:customStyle="1" w:styleId="ra">
    <w:name w:val="ra"/>
    <w:basedOn w:val="Predvolenpsmoodseku"/>
    <w:rsid w:val="003627F7"/>
  </w:style>
  <w:style w:type="character" w:styleId="PouitHypertextovPrepojenie">
    <w:name w:val="FollowedHyperlink"/>
    <w:basedOn w:val="Predvolenpsmoodseku"/>
    <w:rsid w:val="003627F7"/>
    <w:rPr>
      <w:color w:val="800080"/>
      <w:u w:val="single"/>
    </w:rPr>
  </w:style>
  <w:style w:type="paragraph" w:customStyle="1" w:styleId="pismeno">
    <w:name w:val="pismeno"/>
    <w:basedOn w:val="Normlny"/>
    <w:next w:val="Normlny"/>
    <w:rsid w:val="003627F7"/>
    <w:pPr>
      <w:spacing w:before="60" w:after="6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Styl2">
    <w:name w:val="Styl2"/>
    <w:basedOn w:val="Normlny"/>
    <w:rsid w:val="003627F7"/>
    <w:pPr>
      <w:tabs>
        <w:tab w:val="left" w:pos="454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Odsekzoznamu10">
    <w:name w:val="Odsek zoznamu1"/>
    <w:basedOn w:val="Normlny"/>
    <w:uiPriority w:val="99"/>
    <w:qFormat/>
    <w:rsid w:val="003627F7"/>
    <w:pPr>
      <w:spacing w:after="200" w:line="276" w:lineRule="auto"/>
      <w:ind w:left="720"/>
    </w:pPr>
    <w:rPr>
      <w:rFonts w:ascii="Calibri" w:eastAsia="Calibri" w:hAnsi="Calibri" w:cs="Calibri"/>
    </w:rPr>
  </w:style>
  <w:style w:type="character" w:customStyle="1" w:styleId="tema">
    <w:name w:val="tema"/>
    <w:basedOn w:val="Predvolenpsmoodseku"/>
    <w:rsid w:val="003627F7"/>
  </w:style>
  <w:style w:type="character" w:customStyle="1" w:styleId="doc">
    <w:name w:val="doc"/>
    <w:basedOn w:val="Predvolenpsmoodseku"/>
    <w:rsid w:val="003627F7"/>
  </w:style>
  <w:style w:type="paragraph" w:customStyle="1" w:styleId="text">
    <w:name w:val="text"/>
    <w:basedOn w:val="Normlny"/>
    <w:rsid w:val="003627F7"/>
    <w:pPr>
      <w:spacing w:after="60" w:line="240" w:lineRule="auto"/>
    </w:pPr>
    <w:rPr>
      <w:rFonts w:ascii="Arial" w:eastAsia="Times New Roman" w:hAnsi="Arial" w:cs="Times New Roman"/>
      <w:sz w:val="20"/>
      <w:szCs w:val="20"/>
      <w:lang w:eastAsia="sk-SK"/>
    </w:rPr>
  </w:style>
  <w:style w:type="character" w:styleId="Zvraznenie0">
    <w:name w:val="Emphasis"/>
    <w:basedOn w:val="Predvolenpsmoodseku"/>
    <w:uiPriority w:val="20"/>
    <w:qFormat/>
    <w:rsid w:val="003627F7"/>
    <w:rPr>
      <w:b/>
      <w:bCs/>
      <w:i w:val="0"/>
      <w:iCs w:val="0"/>
    </w:rPr>
  </w:style>
  <w:style w:type="character" w:customStyle="1" w:styleId="contact">
    <w:name w:val="contact"/>
    <w:basedOn w:val="Predvolenpsmoodseku"/>
    <w:rsid w:val="003627F7"/>
  </w:style>
  <w:style w:type="character" w:customStyle="1" w:styleId="implements">
    <w:name w:val="implements"/>
    <w:basedOn w:val="Predvolenpsmoodseku"/>
    <w:rsid w:val="003627F7"/>
  </w:style>
  <w:style w:type="paragraph" w:customStyle="1" w:styleId="Odsekzoznamu2">
    <w:name w:val="Odsek zoznamu2"/>
    <w:basedOn w:val="Normlny"/>
    <w:uiPriority w:val="99"/>
    <w:qFormat/>
    <w:rsid w:val="003627F7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Mriekatabukysvetl">
    <w:name w:val="Grid Table Light"/>
    <w:basedOn w:val="Normlnatabuka"/>
    <w:uiPriority w:val="40"/>
    <w:rsid w:val="00E6041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3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5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2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1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9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Zo&#353;i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Hárok1!$D$27:$E$27</c:f>
              <c:strCache>
                <c:ptCount val="2"/>
                <c:pt idx="0">
                  <c:v>Názov školy</c:v>
                </c:pt>
                <c:pt idx="1">
                  <c:v>Adresa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Hárok1!$F$26:$V$26</c:f>
              <c:strCache>
                <c:ptCount val="17"/>
                <c:pt idx="0">
                  <c:v>1999/2000</c:v>
                </c:pt>
                <c:pt idx="1">
                  <c:v>2000/2001</c:v>
                </c:pt>
                <c:pt idx="2">
                  <c:v>2001/2002</c:v>
                </c:pt>
                <c:pt idx="3">
                  <c:v>2002/2003</c:v>
                </c:pt>
                <c:pt idx="4">
                  <c:v>2003/2004</c:v>
                </c:pt>
                <c:pt idx="5">
                  <c:v>2004/2005</c:v>
                </c:pt>
                <c:pt idx="6">
                  <c:v>2005/2006</c:v>
                </c:pt>
                <c:pt idx="7">
                  <c:v>2006/2007</c:v>
                </c:pt>
                <c:pt idx="8">
                  <c:v>2007/2008</c:v>
                </c:pt>
                <c:pt idx="9">
                  <c:v>2008/2009</c:v>
                </c:pt>
                <c:pt idx="10">
                  <c:v>2009/2010</c:v>
                </c:pt>
                <c:pt idx="11">
                  <c:v>2010/2011</c:v>
                </c:pt>
                <c:pt idx="12">
                  <c:v>2011/2012</c:v>
                </c:pt>
                <c:pt idx="13">
                  <c:v>2012/2013</c:v>
                </c:pt>
                <c:pt idx="14">
                  <c:v>2013/2014</c:v>
                </c:pt>
                <c:pt idx="15">
                  <c:v>2014/2015</c:v>
                </c:pt>
                <c:pt idx="16">
                  <c:v>2015/2016</c:v>
                </c:pt>
              </c:strCache>
            </c:strRef>
          </c:cat>
          <c:val>
            <c:numRef>
              <c:f>Hárok1!$F$27:$V$27</c:f>
            </c:numRef>
          </c:val>
          <c:smooth val="0"/>
          <c:extLst>
            <c:ext xmlns:c16="http://schemas.microsoft.com/office/drawing/2014/chart" uri="{C3380CC4-5D6E-409C-BE32-E72D297353CC}">
              <c16:uniqueId val="{00000000-62FF-46B8-BC9D-91C634B89E89}"/>
            </c:ext>
          </c:extLst>
        </c:ser>
        <c:ser>
          <c:idx val="1"/>
          <c:order val="1"/>
          <c:tx>
            <c:strRef>
              <c:f>Hárok1!$D$28:$E$28</c:f>
              <c:strCache>
                <c:ptCount val="2"/>
                <c:pt idx="0">
                  <c:v>Základná škola </c:v>
                </c:pt>
                <c:pt idx="1">
                  <c:v>Bernolákova 1/1492, Šaľa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Hárok1!$F$26:$V$26</c:f>
              <c:strCache>
                <c:ptCount val="17"/>
                <c:pt idx="0">
                  <c:v>1999/2000</c:v>
                </c:pt>
                <c:pt idx="1">
                  <c:v>2000/2001</c:v>
                </c:pt>
                <c:pt idx="2">
                  <c:v>2001/2002</c:v>
                </c:pt>
                <c:pt idx="3">
                  <c:v>2002/2003</c:v>
                </c:pt>
                <c:pt idx="4">
                  <c:v>2003/2004</c:v>
                </c:pt>
                <c:pt idx="5">
                  <c:v>2004/2005</c:v>
                </c:pt>
                <c:pt idx="6">
                  <c:v>2005/2006</c:v>
                </c:pt>
                <c:pt idx="7">
                  <c:v>2006/2007</c:v>
                </c:pt>
                <c:pt idx="8">
                  <c:v>2007/2008</c:v>
                </c:pt>
                <c:pt idx="9">
                  <c:v>2008/2009</c:v>
                </c:pt>
                <c:pt idx="10">
                  <c:v>2009/2010</c:v>
                </c:pt>
                <c:pt idx="11">
                  <c:v>2010/2011</c:v>
                </c:pt>
                <c:pt idx="12">
                  <c:v>2011/2012</c:v>
                </c:pt>
                <c:pt idx="13">
                  <c:v>2012/2013</c:v>
                </c:pt>
                <c:pt idx="14">
                  <c:v>2013/2014</c:v>
                </c:pt>
                <c:pt idx="15">
                  <c:v>2014/2015</c:v>
                </c:pt>
                <c:pt idx="16">
                  <c:v>2015/2016</c:v>
                </c:pt>
              </c:strCache>
            </c:strRef>
          </c:cat>
          <c:val>
            <c:numRef>
              <c:f>Hárok1!$F$28:$V$28</c:f>
              <c:numCache>
                <c:formatCode>General</c:formatCode>
                <c:ptCount val="17"/>
                <c:pt idx="0">
                  <c:v>722</c:v>
                </c:pt>
                <c:pt idx="1">
                  <c:v>703</c:v>
                </c:pt>
                <c:pt idx="2">
                  <c:v>687</c:v>
                </c:pt>
                <c:pt idx="3">
                  <c:v>620</c:v>
                </c:pt>
                <c:pt idx="4">
                  <c:v>565</c:v>
                </c:pt>
                <c:pt idx="5">
                  <c:v>496</c:v>
                </c:pt>
                <c:pt idx="6">
                  <c:v>443</c:v>
                </c:pt>
                <c:pt idx="7">
                  <c:v>368</c:v>
                </c:pt>
                <c:pt idx="8">
                  <c:v>301</c:v>
                </c:pt>
                <c:pt idx="9">
                  <c:v>264</c:v>
                </c:pt>
                <c:pt idx="10">
                  <c:v>245</c:v>
                </c:pt>
                <c:pt idx="11">
                  <c:v>202</c:v>
                </c:pt>
                <c:pt idx="12">
                  <c:v>189</c:v>
                </c:pt>
                <c:pt idx="13">
                  <c:v>148</c:v>
                </c:pt>
                <c:pt idx="14">
                  <c:v>120</c:v>
                </c:pt>
                <c:pt idx="15">
                  <c:v>119</c:v>
                </c:pt>
                <c:pt idx="16">
                  <c:v>112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2FF-46B8-BC9D-91C634B89E89}"/>
            </c:ext>
          </c:extLst>
        </c:ser>
        <c:ser>
          <c:idx val="2"/>
          <c:order val="2"/>
          <c:tx>
            <c:strRef>
              <c:f>Hárok1!$D$29:$E$29</c:f>
              <c:strCache>
                <c:ptCount val="2"/>
                <c:pt idx="0">
                  <c:v>Základná škola J. C. Hronského</c:v>
                </c:pt>
                <c:pt idx="1">
                  <c:v>Krátka 2/646 Šaľa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Hárok1!$F$26:$V$26</c:f>
              <c:strCache>
                <c:ptCount val="17"/>
                <c:pt idx="0">
                  <c:v>1999/2000</c:v>
                </c:pt>
                <c:pt idx="1">
                  <c:v>2000/2001</c:v>
                </c:pt>
                <c:pt idx="2">
                  <c:v>2001/2002</c:v>
                </c:pt>
                <c:pt idx="3">
                  <c:v>2002/2003</c:v>
                </c:pt>
                <c:pt idx="4">
                  <c:v>2003/2004</c:v>
                </c:pt>
                <c:pt idx="5">
                  <c:v>2004/2005</c:v>
                </c:pt>
                <c:pt idx="6">
                  <c:v>2005/2006</c:v>
                </c:pt>
                <c:pt idx="7">
                  <c:v>2006/2007</c:v>
                </c:pt>
                <c:pt idx="8">
                  <c:v>2007/2008</c:v>
                </c:pt>
                <c:pt idx="9">
                  <c:v>2008/2009</c:v>
                </c:pt>
                <c:pt idx="10">
                  <c:v>2009/2010</c:v>
                </c:pt>
                <c:pt idx="11">
                  <c:v>2010/2011</c:v>
                </c:pt>
                <c:pt idx="12">
                  <c:v>2011/2012</c:v>
                </c:pt>
                <c:pt idx="13">
                  <c:v>2012/2013</c:v>
                </c:pt>
                <c:pt idx="14">
                  <c:v>2013/2014</c:v>
                </c:pt>
                <c:pt idx="15">
                  <c:v>2014/2015</c:v>
                </c:pt>
                <c:pt idx="16">
                  <c:v>2015/2016</c:v>
                </c:pt>
              </c:strCache>
            </c:strRef>
          </c:cat>
          <c:val>
            <c:numRef>
              <c:f>Hárok1!$F$29:$V$29</c:f>
              <c:numCache>
                <c:formatCode>General</c:formatCode>
                <c:ptCount val="17"/>
                <c:pt idx="0">
                  <c:v>440</c:v>
                </c:pt>
                <c:pt idx="1">
                  <c:v>423</c:v>
                </c:pt>
                <c:pt idx="2">
                  <c:v>455</c:v>
                </c:pt>
                <c:pt idx="3">
                  <c:v>464</c:v>
                </c:pt>
                <c:pt idx="4">
                  <c:v>488</c:v>
                </c:pt>
                <c:pt idx="5">
                  <c:v>504</c:v>
                </c:pt>
                <c:pt idx="6">
                  <c:v>487</c:v>
                </c:pt>
                <c:pt idx="7">
                  <c:v>494</c:v>
                </c:pt>
                <c:pt idx="8">
                  <c:v>488</c:v>
                </c:pt>
                <c:pt idx="9">
                  <c:v>455</c:v>
                </c:pt>
                <c:pt idx="10">
                  <c:v>418</c:v>
                </c:pt>
                <c:pt idx="11">
                  <c:v>401</c:v>
                </c:pt>
                <c:pt idx="12">
                  <c:v>365</c:v>
                </c:pt>
                <c:pt idx="13">
                  <c:v>338</c:v>
                </c:pt>
                <c:pt idx="14">
                  <c:v>334</c:v>
                </c:pt>
                <c:pt idx="15">
                  <c:v>323</c:v>
                </c:pt>
                <c:pt idx="16">
                  <c:v>329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2FF-46B8-BC9D-91C634B89E89}"/>
            </c:ext>
          </c:extLst>
        </c:ser>
        <c:ser>
          <c:idx val="3"/>
          <c:order val="3"/>
          <c:tx>
            <c:strRef>
              <c:f>Hárok1!$D$30:$E$30</c:f>
              <c:strCache>
                <c:ptCount val="2"/>
                <c:pt idx="0">
                  <c:v>Základná škola Ľ. Štúra</c:v>
                </c:pt>
                <c:pt idx="1">
                  <c:v>Pionierska 4, Šaľa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Hárok1!$F$26:$V$26</c:f>
              <c:strCache>
                <c:ptCount val="17"/>
                <c:pt idx="0">
                  <c:v>1999/2000</c:v>
                </c:pt>
                <c:pt idx="1">
                  <c:v>2000/2001</c:v>
                </c:pt>
                <c:pt idx="2">
                  <c:v>2001/2002</c:v>
                </c:pt>
                <c:pt idx="3">
                  <c:v>2002/2003</c:v>
                </c:pt>
                <c:pt idx="4">
                  <c:v>2003/2004</c:v>
                </c:pt>
                <c:pt idx="5">
                  <c:v>2004/2005</c:v>
                </c:pt>
                <c:pt idx="6">
                  <c:v>2005/2006</c:v>
                </c:pt>
                <c:pt idx="7">
                  <c:v>2006/2007</c:v>
                </c:pt>
                <c:pt idx="8">
                  <c:v>2007/2008</c:v>
                </c:pt>
                <c:pt idx="9">
                  <c:v>2008/2009</c:v>
                </c:pt>
                <c:pt idx="10">
                  <c:v>2009/2010</c:v>
                </c:pt>
                <c:pt idx="11">
                  <c:v>2010/2011</c:v>
                </c:pt>
                <c:pt idx="12">
                  <c:v>2011/2012</c:v>
                </c:pt>
                <c:pt idx="13">
                  <c:v>2012/2013</c:v>
                </c:pt>
                <c:pt idx="14">
                  <c:v>2013/2014</c:v>
                </c:pt>
                <c:pt idx="15">
                  <c:v>2014/2015</c:v>
                </c:pt>
                <c:pt idx="16">
                  <c:v>2015/2016</c:v>
                </c:pt>
              </c:strCache>
            </c:strRef>
          </c:cat>
          <c:val>
            <c:numRef>
              <c:f>Hárok1!$F$30:$V$30</c:f>
              <c:numCache>
                <c:formatCode>General</c:formatCode>
                <c:ptCount val="17"/>
                <c:pt idx="0">
                  <c:v>479</c:v>
                </c:pt>
                <c:pt idx="1">
                  <c:v>452</c:v>
                </c:pt>
                <c:pt idx="2">
                  <c:v>447</c:v>
                </c:pt>
                <c:pt idx="3">
                  <c:v>442</c:v>
                </c:pt>
                <c:pt idx="4">
                  <c:v>424</c:v>
                </c:pt>
                <c:pt idx="5">
                  <c:v>438</c:v>
                </c:pt>
                <c:pt idx="6">
                  <c:v>423</c:v>
                </c:pt>
                <c:pt idx="7">
                  <c:v>405</c:v>
                </c:pt>
                <c:pt idx="8">
                  <c:v>400</c:v>
                </c:pt>
                <c:pt idx="9">
                  <c:v>375</c:v>
                </c:pt>
                <c:pt idx="10">
                  <c:v>401</c:v>
                </c:pt>
                <c:pt idx="11">
                  <c:v>373</c:v>
                </c:pt>
                <c:pt idx="12">
                  <c:v>394</c:v>
                </c:pt>
                <c:pt idx="13">
                  <c:v>408</c:v>
                </c:pt>
                <c:pt idx="14">
                  <c:v>414</c:v>
                </c:pt>
                <c:pt idx="15">
                  <c:v>417</c:v>
                </c:pt>
                <c:pt idx="16">
                  <c:v>402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2FF-46B8-BC9D-91C634B89E89}"/>
            </c:ext>
          </c:extLst>
        </c:ser>
        <c:ser>
          <c:idx val="4"/>
          <c:order val="4"/>
          <c:tx>
            <c:strRef>
              <c:f>Hárok1!$D$31:$E$31</c:f>
              <c:strCache>
                <c:ptCount val="2"/>
                <c:pt idx="0">
                  <c:v>Základná škola J. Hollého</c:v>
                </c:pt>
                <c:pt idx="1">
                  <c:v>Hollého, Šaľa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Hárok1!$F$26:$V$26</c:f>
              <c:strCache>
                <c:ptCount val="17"/>
                <c:pt idx="0">
                  <c:v>1999/2000</c:v>
                </c:pt>
                <c:pt idx="1">
                  <c:v>2000/2001</c:v>
                </c:pt>
                <c:pt idx="2">
                  <c:v>2001/2002</c:v>
                </c:pt>
                <c:pt idx="3">
                  <c:v>2002/2003</c:v>
                </c:pt>
                <c:pt idx="4">
                  <c:v>2003/2004</c:v>
                </c:pt>
                <c:pt idx="5">
                  <c:v>2004/2005</c:v>
                </c:pt>
                <c:pt idx="6">
                  <c:v>2005/2006</c:v>
                </c:pt>
                <c:pt idx="7">
                  <c:v>2006/2007</c:v>
                </c:pt>
                <c:pt idx="8">
                  <c:v>2007/2008</c:v>
                </c:pt>
                <c:pt idx="9">
                  <c:v>2008/2009</c:v>
                </c:pt>
                <c:pt idx="10">
                  <c:v>2009/2010</c:v>
                </c:pt>
                <c:pt idx="11">
                  <c:v>2010/2011</c:v>
                </c:pt>
                <c:pt idx="12">
                  <c:v>2011/2012</c:v>
                </c:pt>
                <c:pt idx="13">
                  <c:v>2012/2013</c:v>
                </c:pt>
                <c:pt idx="14">
                  <c:v>2013/2014</c:v>
                </c:pt>
                <c:pt idx="15">
                  <c:v>2014/2015</c:v>
                </c:pt>
                <c:pt idx="16">
                  <c:v>2015/2016</c:v>
                </c:pt>
              </c:strCache>
            </c:strRef>
          </c:cat>
          <c:val>
            <c:numRef>
              <c:f>Hárok1!$F$31:$V$31</c:f>
              <c:numCache>
                <c:formatCode>General</c:formatCode>
                <c:ptCount val="17"/>
                <c:pt idx="0">
                  <c:v>746</c:v>
                </c:pt>
                <c:pt idx="1">
                  <c:v>668</c:v>
                </c:pt>
                <c:pt idx="2">
                  <c:v>614</c:v>
                </c:pt>
                <c:pt idx="3">
                  <c:v>555</c:v>
                </c:pt>
                <c:pt idx="4">
                  <c:v>527</c:v>
                </c:pt>
                <c:pt idx="5">
                  <c:v>499</c:v>
                </c:pt>
                <c:pt idx="6">
                  <c:v>486</c:v>
                </c:pt>
                <c:pt idx="7">
                  <c:v>455</c:v>
                </c:pt>
                <c:pt idx="8">
                  <c:v>426</c:v>
                </c:pt>
                <c:pt idx="9">
                  <c:v>381</c:v>
                </c:pt>
                <c:pt idx="10">
                  <c:v>373</c:v>
                </c:pt>
                <c:pt idx="11">
                  <c:v>388</c:v>
                </c:pt>
                <c:pt idx="12">
                  <c:v>372</c:v>
                </c:pt>
                <c:pt idx="13">
                  <c:v>373</c:v>
                </c:pt>
                <c:pt idx="14">
                  <c:v>369</c:v>
                </c:pt>
                <c:pt idx="15">
                  <c:v>394</c:v>
                </c:pt>
                <c:pt idx="16">
                  <c:v>380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2FF-46B8-BC9D-91C634B89E89}"/>
            </c:ext>
          </c:extLst>
        </c:ser>
        <c:ser>
          <c:idx val="5"/>
          <c:order val="5"/>
          <c:tx>
            <c:strRef>
              <c:f>Hárok1!$D$32:$E$32</c:f>
              <c:strCache>
                <c:ptCount val="2"/>
                <c:pt idx="0">
                  <c:v>Základná škola s MŠ J. Murgaša</c:v>
                </c:pt>
                <c:pt idx="1">
                  <c:v>Horná 22, Šaľa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Hárok1!$F$26:$V$26</c:f>
              <c:strCache>
                <c:ptCount val="17"/>
                <c:pt idx="0">
                  <c:v>1999/2000</c:v>
                </c:pt>
                <c:pt idx="1">
                  <c:v>2000/2001</c:v>
                </c:pt>
                <c:pt idx="2">
                  <c:v>2001/2002</c:v>
                </c:pt>
                <c:pt idx="3">
                  <c:v>2002/2003</c:v>
                </c:pt>
                <c:pt idx="4">
                  <c:v>2003/2004</c:v>
                </c:pt>
                <c:pt idx="5">
                  <c:v>2004/2005</c:v>
                </c:pt>
                <c:pt idx="6">
                  <c:v>2005/2006</c:v>
                </c:pt>
                <c:pt idx="7">
                  <c:v>2006/2007</c:v>
                </c:pt>
                <c:pt idx="8">
                  <c:v>2007/2008</c:v>
                </c:pt>
                <c:pt idx="9">
                  <c:v>2008/2009</c:v>
                </c:pt>
                <c:pt idx="10">
                  <c:v>2009/2010</c:v>
                </c:pt>
                <c:pt idx="11">
                  <c:v>2010/2011</c:v>
                </c:pt>
                <c:pt idx="12">
                  <c:v>2011/2012</c:v>
                </c:pt>
                <c:pt idx="13">
                  <c:v>2012/2013</c:v>
                </c:pt>
                <c:pt idx="14">
                  <c:v>2013/2014</c:v>
                </c:pt>
                <c:pt idx="15">
                  <c:v>2014/2015</c:v>
                </c:pt>
                <c:pt idx="16">
                  <c:v>2015/2016</c:v>
                </c:pt>
              </c:strCache>
            </c:strRef>
          </c:cat>
          <c:val>
            <c:numRef>
              <c:f>Hárok1!$F$32:$V$32</c:f>
              <c:numCache>
                <c:formatCode>General</c:formatCode>
                <c:ptCount val="17"/>
                <c:pt idx="0">
                  <c:v>691</c:v>
                </c:pt>
                <c:pt idx="1">
                  <c:v>695</c:v>
                </c:pt>
                <c:pt idx="2">
                  <c:v>680</c:v>
                </c:pt>
                <c:pt idx="3">
                  <c:v>693</c:v>
                </c:pt>
                <c:pt idx="4">
                  <c:v>688</c:v>
                </c:pt>
                <c:pt idx="5">
                  <c:v>657</c:v>
                </c:pt>
                <c:pt idx="6">
                  <c:v>644</c:v>
                </c:pt>
                <c:pt idx="7">
                  <c:v>580</c:v>
                </c:pt>
                <c:pt idx="8">
                  <c:v>550</c:v>
                </c:pt>
                <c:pt idx="9">
                  <c:v>506</c:v>
                </c:pt>
                <c:pt idx="10">
                  <c:v>525</c:v>
                </c:pt>
                <c:pt idx="11">
                  <c:v>524</c:v>
                </c:pt>
                <c:pt idx="12">
                  <c:v>522</c:v>
                </c:pt>
                <c:pt idx="13">
                  <c:v>540</c:v>
                </c:pt>
                <c:pt idx="14">
                  <c:v>535</c:v>
                </c:pt>
                <c:pt idx="15">
                  <c:v>540</c:v>
                </c:pt>
                <c:pt idx="16">
                  <c:v>564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2FF-46B8-BC9D-91C634B89E89}"/>
            </c:ext>
          </c:extLst>
        </c:ser>
        <c:ser>
          <c:idx val="6"/>
          <c:order val="6"/>
          <c:tx>
            <c:strRef>
              <c:f>Hárok1!$D$33:$E$33</c:f>
              <c:strCache>
                <c:ptCount val="2"/>
                <c:pt idx="0">
                  <c:v>Základná škola  s MŠ s VJM p.- Pámánya</c:v>
                </c:pt>
                <c:pt idx="1">
                  <c:v>P. Pazmáňa 48, Šaľa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strRef>
              <c:f>Hárok1!$F$26:$V$26</c:f>
              <c:strCache>
                <c:ptCount val="17"/>
                <c:pt idx="0">
                  <c:v>1999/2000</c:v>
                </c:pt>
                <c:pt idx="1">
                  <c:v>2000/2001</c:v>
                </c:pt>
                <c:pt idx="2">
                  <c:v>2001/2002</c:v>
                </c:pt>
                <c:pt idx="3">
                  <c:v>2002/2003</c:v>
                </c:pt>
                <c:pt idx="4">
                  <c:v>2003/2004</c:v>
                </c:pt>
                <c:pt idx="5">
                  <c:v>2004/2005</c:v>
                </c:pt>
                <c:pt idx="6">
                  <c:v>2005/2006</c:v>
                </c:pt>
                <c:pt idx="7">
                  <c:v>2006/2007</c:v>
                </c:pt>
                <c:pt idx="8">
                  <c:v>2007/2008</c:v>
                </c:pt>
                <c:pt idx="9">
                  <c:v>2008/2009</c:v>
                </c:pt>
                <c:pt idx="10">
                  <c:v>2009/2010</c:v>
                </c:pt>
                <c:pt idx="11">
                  <c:v>2010/2011</c:v>
                </c:pt>
                <c:pt idx="12">
                  <c:v>2011/2012</c:v>
                </c:pt>
                <c:pt idx="13">
                  <c:v>2012/2013</c:v>
                </c:pt>
                <c:pt idx="14">
                  <c:v>2013/2014</c:v>
                </c:pt>
                <c:pt idx="15">
                  <c:v>2014/2015</c:v>
                </c:pt>
                <c:pt idx="16">
                  <c:v>2015/2016</c:v>
                </c:pt>
              </c:strCache>
            </c:strRef>
          </c:cat>
          <c:val>
            <c:numRef>
              <c:f>Hárok1!$F$33:$V$33</c:f>
              <c:numCache>
                <c:formatCode>General</c:formatCode>
                <c:ptCount val="17"/>
                <c:pt idx="0">
                  <c:v>366</c:v>
                </c:pt>
                <c:pt idx="1">
                  <c:v>351</c:v>
                </c:pt>
                <c:pt idx="2">
                  <c:v>313</c:v>
                </c:pt>
                <c:pt idx="3">
                  <c:v>306</c:v>
                </c:pt>
                <c:pt idx="4">
                  <c:v>273</c:v>
                </c:pt>
                <c:pt idx="5">
                  <c:v>248</c:v>
                </c:pt>
                <c:pt idx="6">
                  <c:v>231</c:v>
                </c:pt>
                <c:pt idx="7">
                  <c:v>200</c:v>
                </c:pt>
                <c:pt idx="8">
                  <c:v>196</c:v>
                </c:pt>
                <c:pt idx="9">
                  <c:v>176</c:v>
                </c:pt>
                <c:pt idx="10">
                  <c:v>174</c:v>
                </c:pt>
                <c:pt idx="11">
                  <c:v>161</c:v>
                </c:pt>
                <c:pt idx="12">
                  <c:v>140</c:v>
                </c:pt>
                <c:pt idx="13">
                  <c:v>132</c:v>
                </c:pt>
                <c:pt idx="14">
                  <c:v>128</c:v>
                </c:pt>
                <c:pt idx="15">
                  <c:v>124</c:v>
                </c:pt>
                <c:pt idx="16">
                  <c:v>140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2FF-46B8-BC9D-91C634B89E89}"/>
            </c:ext>
          </c:extLst>
        </c:ser>
        <c:ser>
          <c:idx val="7"/>
          <c:order val="7"/>
          <c:tx>
            <c:strRef>
              <c:f>Hárok1!$D$34:$E$34</c:f>
              <c:strCache>
                <c:ptCount val="2"/>
                <c:pt idx="0">
                  <c:v>Základná škola  s MŠ s VJM p.- Pámánya</c:v>
                </c:pt>
                <c:pt idx="1">
                  <c:v>P. Pazmáňa 48, Šaľa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strRef>
              <c:f>Hárok1!$F$26:$V$26</c:f>
              <c:strCache>
                <c:ptCount val="17"/>
                <c:pt idx="0">
                  <c:v>1999/2000</c:v>
                </c:pt>
                <c:pt idx="1">
                  <c:v>2000/2001</c:v>
                </c:pt>
                <c:pt idx="2">
                  <c:v>2001/2002</c:v>
                </c:pt>
                <c:pt idx="3">
                  <c:v>2002/2003</c:v>
                </c:pt>
                <c:pt idx="4">
                  <c:v>2003/2004</c:v>
                </c:pt>
                <c:pt idx="5">
                  <c:v>2004/2005</c:v>
                </c:pt>
                <c:pt idx="6">
                  <c:v>2005/2006</c:v>
                </c:pt>
                <c:pt idx="7">
                  <c:v>2006/2007</c:v>
                </c:pt>
                <c:pt idx="8">
                  <c:v>2007/2008</c:v>
                </c:pt>
                <c:pt idx="9">
                  <c:v>2008/2009</c:v>
                </c:pt>
                <c:pt idx="10">
                  <c:v>2009/2010</c:v>
                </c:pt>
                <c:pt idx="11">
                  <c:v>2010/2011</c:v>
                </c:pt>
                <c:pt idx="12">
                  <c:v>2011/2012</c:v>
                </c:pt>
                <c:pt idx="13">
                  <c:v>2012/2013</c:v>
                </c:pt>
                <c:pt idx="14">
                  <c:v>2013/2014</c:v>
                </c:pt>
                <c:pt idx="15">
                  <c:v>2014/2015</c:v>
                </c:pt>
                <c:pt idx="16">
                  <c:v>2015/2016</c:v>
                </c:pt>
              </c:strCache>
            </c:strRef>
          </c:cat>
          <c:val>
            <c:numRef>
              <c:f>Hárok1!$F$34:$V$34</c:f>
              <c:numCache>
                <c:formatCode>General</c:formatCode>
                <c:ptCount val="1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2FF-46B8-BC9D-91C634B89E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994512"/>
        <c:axId val="168994904"/>
      </c:lineChart>
      <c:catAx>
        <c:axId val="168994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68994904"/>
        <c:crosses val="autoZero"/>
        <c:auto val="1"/>
        <c:lblAlgn val="ctr"/>
        <c:lblOffset val="100"/>
        <c:noMultiLvlLbl val="0"/>
      </c:catAx>
      <c:valAx>
        <c:axId val="168994904"/>
        <c:scaling>
          <c:orientation val="minMax"/>
          <c:max val="1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68994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E90CE-2F57-4918-B184-0326E03F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26</Pages>
  <Words>10144</Words>
  <Characters>57822</Characters>
  <Application>Microsoft Office Word</Application>
  <DocSecurity>0</DocSecurity>
  <Lines>481</Lines>
  <Paragraphs>135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77</cp:revision>
  <dcterms:created xsi:type="dcterms:W3CDTF">2015-11-09T07:02:00Z</dcterms:created>
  <dcterms:modified xsi:type="dcterms:W3CDTF">2021-03-12T11:16:00Z</dcterms:modified>
</cp:coreProperties>
</file>